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596" w:rsidRPr="00104A03" w:rsidRDefault="00725596" w:rsidP="00725596">
      <w:pPr>
        <w:rPr>
          <w:lang w:val="tr-TR"/>
        </w:rPr>
      </w:pPr>
    </w:p>
    <w:p w:rsidR="00725596" w:rsidRPr="00104A03" w:rsidRDefault="00725596" w:rsidP="00725596">
      <w:pPr>
        <w:jc w:val="center"/>
        <w:rPr>
          <w:lang w:val="tr-TR"/>
        </w:rPr>
      </w:pPr>
      <w:r w:rsidRPr="00104A03">
        <w:rPr>
          <w:noProof/>
          <w:lang w:val="tr-TR" w:eastAsia="tr-TR"/>
        </w:rPr>
        <w:drawing>
          <wp:inline distT="0" distB="0" distL="0" distR="0">
            <wp:extent cx="993600" cy="1104001"/>
            <wp:effectExtent l="0" t="0" r="0" b="127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4949" cy="1105500"/>
                    </a:xfrm>
                    <a:prstGeom prst="rect">
                      <a:avLst/>
                    </a:prstGeom>
                    <a:noFill/>
                    <a:ln>
                      <a:noFill/>
                    </a:ln>
                  </pic:spPr>
                </pic:pic>
              </a:graphicData>
            </a:graphic>
          </wp:inline>
        </w:drawing>
      </w:r>
    </w:p>
    <w:p w:rsidR="00061C40" w:rsidRPr="00104A03" w:rsidRDefault="00061C40" w:rsidP="00725596">
      <w:pPr>
        <w:pStyle w:val="Balk21"/>
        <w:ind w:left="0" w:right="4"/>
        <w:jc w:val="center"/>
        <w:rPr>
          <w:rFonts w:cs="Arial"/>
          <w:b/>
          <w:sz w:val="32"/>
          <w:szCs w:val="32"/>
          <w:lang w:val="tr-TR"/>
        </w:rPr>
      </w:pPr>
    </w:p>
    <w:p w:rsidR="00725596" w:rsidRPr="00104A03" w:rsidRDefault="00725596" w:rsidP="00725596">
      <w:pPr>
        <w:pStyle w:val="Balk21"/>
        <w:ind w:left="0" w:right="4"/>
        <w:jc w:val="center"/>
        <w:rPr>
          <w:rFonts w:cs="Arial"/>
          <w:b/>
          <w:sz w:val="32"/>
          <w:szCs w:val="32"/>
          <w:lang w:val="tr-TR"/>
        </w:rPr>
      </w:pPr>
      <w:r w:rsidRPr="00104A03">
        <w:rPr>
          <w:rFonts w:cs="Arial"/>
          <w:b/>
          <w:sz w:val="32"/>
          <w:szCs w:val="32"/>
          <w:lang w:val="tr-TR"/>
        </w:rPr>
        <w:t>TÜRKİYE FUTBOL FEDERASYONU</w:t>
      </w:r>
    </w:p>
    <w:p w:rsidR="00725596" w:rsidRPr="00104A03" w:rsidRDefault="00725596" w:rsidP="00725596">
      <w:pPr>
        <w:pStyle w:val="Balk21"/>
        <w:ind w:left="0" w:right="4"/>
        <w:jc w:val="center"/>
        <w:rPr>
          <w:rFonts w:cs="Arial"/>
          <w:b/>
          <w:sz w:val="32"/>
          <w:szCs w:val="32"/>
          <w:lang w:val="tr-TR"/>
        </w:rPr>
      </w:pPr>
      <w:r w:rsidRPr="00104A03">
        <w:rPr>
          <w:rFonts w:cs="Arial"/>
          <w:b/>
          <w:sz w:val="32"/>
          <w:szCs w:val="32"/>
          <w:lang w:val="tr-TR"/>
        </w:rPr>
        <w:t>MERKEZ HAKEM KURULU</w:t>
      </w:r>
    </w:p>
    <w:p w:rsidR="00725596" w:rsidRPr="00104A03" w:rsidRDefault="00725596" w:rsidP="00725596">
      <w:pPr>
        <w:jc w:val="center"/>
        <w:rPr>
          <w:rFonts w:cs="Times New Roman"/>
          <w:noProof/>
          <w:lang w:val="tr-TR" w:eastAsia="tr-TR"/>
        </w:rPr>
      </w:pPr>
    </w:p>
    <w:p w:rsidR="00725596" w:rsidRPr="00104A03" w:rsidRDefault="00725596" w:rsidP="00725596">
      <w:pPr>
        <w:jc w:val="center"/>
        <w:rPr>
          <w:lang w:val="tr-TR"/>
        </w:rPr>
      </w:pPr>
    </w:p>
    <w:p w:rsidR="00725596" w:rsidRPr="00104A03" w:rsidRDefault="00725596" w:rsidP="00725596">
      <w:pPr>
        <w:rPr>
          <w:lang w:val="tr-TR"/>
        </w:rPr>
      </w:pPr>
    </w:p>
    <w:p w:rsidR="00725596" w:rsidRPr="00104A03" w:rsidRDefault="00725596" w:rsidP="00725596">
      <w:pPr>
        <w:ind w:right="4"/>
        <w:jc w:val="both"/>
        <w:rPr>
          <w:rFonts w:cs="Arial"/>
          <w:b/>
          <w:lang w:val="tr-TR"/>
        </w:rPr>
      </w:pPr>
      <w:r w:rsidRPr="00104A03">
        <w:rPr>
          <w:rFonts w:cs="Arial"/>
          <w:b/>
          <w:sz w:val="28"/>
          <w:szCs w:val="28"/>
          <w:lang w:val="tr-TR"/>
        </w:rPr>
        <w:t xml:space="preserve"> </w:t>
      </w:r>
    </w:p>
    <w:p w:rsidR="00725596" w:rsidRPr="00104A03" w:rsidRDefault="00725596" w:rsidP="00725596">
      <w:pPr>
        <w:pStyle w:val="Balk21"/>
        <w:ind w:left="360" w:right="4"/>
        <w:jc w:val="both"/>
        <w:rPr>
          <w:rFonts w:cs="Arial"/>
          <w:b/>
          <w:sz w:val="22"/>
          <w:szCs w:val="22"/>
          <w:lang w:val="tr-TR"/>
        </w:rPr>
      </w:pPr>
    </w:p>
    <w:p w:rsidR="00725596" w:rsidRPr="00104A03" w:rsidRDefault="00725596" w:rsidP="00725596">
      <w:pPr>
        <w:pStyle w:val="Balk21"/>
        <w:ind w:left="360" w:right="4"/>
        <w:jc w:val="both"/>
        <w:rPr>
          <w:rFonts w:cs="Arial"/>
          <w:b/>
          <w:sz w:val="22"/>
          <w:szCs w:val="22"/>
          <w:lang w:val="tr-TR"/>
        </w:rPr>
      </w:pPr>
    </w:p>
    <w:p w:rsidR="00725596" w:rsidRPr="00104A03" w:rsidRDefault="00725596" w:rsidP="00725596">
      <w:pPr>
        <w:pStyle w:val="Balk21"/>
        <w:ind w:left="-993" w:right="4"/>
        <w:jc w:val="both"/>
        <w:rPr>
          <w:rFonts w:cs="Arial"/>
          <w:b/>
          <w:sz w:val="22"/>
          <w:szCs w:val="22"/>
          <w:lang w:val="tr-TR"/>
        </w:rPr>
      </w:pPr>
    </w:p>
    <w:p w:rsidR="00725596" w:rsidRPr="00104A03" w:rsidRDefault="00725596" w:rsidP="00725596">
      <w:pPr>
        <w:pStyle w:val="Balk21"/>
        <w:ind w:left="360" w:right="4"/>
        <w:jc w:val="both"/>
        <w:rPr>
          <w:rFonts w:cs="Arial"/>
          <w:b/>
          <w:sz w:val="22"/>
          <w:szCs w:val="22"/>
          <w:lang w:val="tr-TR"/>
        </w:rPr>
      </w:pPr>
    </w:p>
    <w:p w:rsidR="00725596" w:rsidRDefault="001C6D63" w:rsidP="00725596">
      <w:pPr>
        <w:pStyle w:val="Balk21"/>
        <w:tabs>
          <w:tab w:val="left" w:pos="567"/>
        </w:tabs>
        <w:ind w:left="0" w:right="4"/>
        <w:jc w:val="center"/>
        <w:rPr>
          <w:rFonts w:ascii="Impact" w:hAnsi="Impact" w:cs="Arial"/>
          <w:sz w:val="52"/>
          <w:szCs w:val="52"/>
          <w:lang w:val="tr-TR"/>
        </w:rPr>
      </w:pPr>
      <w:r>
        <w:rPr>
          <w:rFonts w:ascii="Impact" w:hAnsi="Impact" w:cs="Arial"/>
          <w:sz w:val="52"/>
          <w:szCs w:val="52"/>
          <w:lang w:val="tr-TR"/>
        </w:rPr>
        <w:t>Gözlemci El Kitabı</w:t>
      </w:r>
    </w:p>
    <w:p w:rsidR="005E166F" w:rsidRPr="005E166F" w:rsidRDefault="005E166F" w:rsidP="00725596">
      <w:pPr>
        <w:pStyle w:val="Balk21"/>
        <w:tabs>
          <w:tab w:val="left" w:pos="567"/>
        </w:tabs>
        <w:ind w:left="0" w:right="4"/>
        <w:jc w:val="center"/>
        <w:rPr>
          <w:rFonts w:ascii="Impact" w:hAnsi="Impact" w:cs="Arial"/>
          <w:sz w:val="32"/>
          <w:szCs w:val="32"/>
          <w:lang w:val="tr-TR"/>
        </w:rPr>
      </w:pPr>
      <w:r w:rsidRPr="005E166F">
        <w:rPr>
          <w:rFonts w:ascii="Impact" w:hAnsi="Impact" w:cs="Arial"/>
          <w:color w:val="0070C0"/>
          <w:sz w:val="32"/>
          <w:szCs w:val="32"/>
          <w:lang w:val="tr-TR"/>
        </w:rPr>
        <w:t>( İl Gözlemcileri için )</w:t>
      </w:r>
    </w:p>
    <w:p w:rsidR="00725596" w:rsidRPr="00104A03" w:rsidRDefault="00725596" w:rsidP="00725596">
      <w:pPr>
        <w:pStyle w:val="Balk21"/>
        <w:tabs>
          <w:tab w:val="left" w:pos="567"/>
        </w:tabs>
        <w:ind w:left="0" w:right="4"/>
        <w:jc w:val="center"/>
        <w:rPr>
          <w:rFonts w:asciiTheme="minorHAnsi" w:hAnsiTheme="minorHAnsi" w:cs="Arial"/>
          <w:b/>
          <w:sz w:val="32"/>
          <w:szCs w:val="32"/>
          <w:lang w:val="tr-TR"/>
        </w:rPr>
      </w:pPr>
    </w:p>
    <w:p w:rsidR="00061C40" w:rsidRPr="00104A03" w:rsidRDefault="00061C40" w:rsidP="00725596">
      <w:pPr>
        <w:pStyle w:val="Balk21"/>
        <w:tabs>
          <w:tab w:val="left" w:pos="567"/>
        </w:tabs>
        <w:ind w:left="0" w:right="4"/>
        <w:jc w:val="center"/>
        <w:rPr>
          <w:rFonts w:asciiTheme="minorHAnsi" w:hAnsiTheme="minorHAnsi" w:cs="Arial"/>
          <w:b/>
          <w:sz w:val="28"/>
          <w:szCs w:val="28"/>
          <w:lang w:val="tr-TR"/>
        </w:rPr>
      </w:pPr>
    </w:p>
    <w:p w:rsidR="00061C40" w:rsidRPr="00104A03" w:rsidRDefault="00061C40" w:rsidP="005E166F">
      <w:pPr>
        <w:pStyle w:val="Balk21"/>
        <w:tabs>
          <w:tab w:val="left" w:pos="567"/>
        </w:tabs>
        <w:ind w:left="0" w:right="4"/>
        <w:rPr>
          <w:rFonts w:asciiTheme="minorHAnsi" w:hAnsiTheme="minorHAnsi" w:cs="Arial"/>
          <w:b/>
          <w:sz w:val="28"/>
          <w:szCs w:val="28"/>
          <w:lang w:val="tr-TR"/>
        </w:rPr>
      </w:pPr>
    </w:p>
    <w:p w:rsidR="00061C40" w:rsidRPr="00104A03" w:rsidRDefault="00061C40" w:rsidP="00725596">
      <w:pPr>
        <w:pStyle w:val="Balk21"/>
        <w:tabs>
          <w:tab w:val="left" w:pos="567"/>
        </w:tabs>
        <w:ind w:left="0" w:right="4"/>
        <w:jc w:val="center"/>
        <w:rPr>
          <w:rFonts w:asciiTheme="minorHAnsi" w:hAnsiTheme="minorHAnsi" w:cs="Arial"/>
          <w:b/>
          <w:sz w:val="28"/>
          <w:szCs w:val="28"/>
          <w:lang w:val="tr-TR"/>
        </w:rPr>
      </w:pPr>
    </w:p>
    <w:p w:rsidR="00061C40" w:rsidRPr="00104A03" w:rsidRDefault="00061C40" w:rsidP="00725596">
      <w:pPr>
        <w:pStyle w:val="Balk21"/>
        <w:tabs>
          <w:tab w:val="left" w:pos="567"/>
        </w:tabs>
        <w:ind w:left="0" w:right="4"/>
        <w:jc w:val="center"/>
        <w:rPr>
          <w:rFonts w:asciiTheme="minorHAnsi" w:hAnsiTheme="minorHAnsi" w:cs="Arial"/>
          <w:b/>
          <w:sz w:val="28"/>
          <w:szCs w:val="28"/>
          <w:lang w:val="tr-TR"/>
        </w:rPr>
      </w:pPr>
    </w:p>
    <w:p w:rsidR="00061C40" w:rsidRPr="00104A03" w:rsidRDefault="00061C40" w:rsidP="00725596">
      <w:pPr>
        <w:pStyle w:val="Balk21"/>
        <w:tabs>
          <w:tab w:val="left" w:pos="567"/>
        </w:tabs>
        <w:ind w:left="0" w:right="4"/>
        <w:jc w:val="center"/>
        <w:rPr>
          <w:rFonts w:asciiTheme="minorHAnsi" w:hAnsiTheme="minorHAnsi" w:cs="Arial"/>
          <w:b/>
          <w:sz w:val="28"/>
          <w:szCs w:val="28"/>
          <w:lang w:val="tr-TR"/>
        </w:rPr>
      </w:pPr>
    </w:p>
    <w:p w:rsidR="00061C40" w:rsidRPr="00104A03" w:rsidRDefault="00061C40" w:rsidP="00725596">
      <w:pPr>
        <w:pStyle w:val="Balk21"/>
        <w:tabs>
          <w:tab w:val="left" w:pos="567"/>
        </w:tabs>
        <w:ind w:left="0" w:right="4"/>
        <w:jc w:val="center"/>
        <w:rPr>
          <w:rFonts w:asciiTheme="minorHAnsi" w:hAnsiTheme="minorHAnsi" w:cs="Arial"/>
          <w:b/>
          <w:sz w:val="28"/>
          <w:szCs w:val="28"/>
          <w:lang w:val="tr-TR"/>
        </w:rPr>
      </w:pPr>
    </w:p>
    <w:p w:rsidR="00725596" w:rsidRPr="00104A03" w:rsidRDefault="005E166F" w:rsidP="00EA3E87">
      <w:pPr>
        <w:pStyle w:val="Balk21"/>
        <w:tabs>
          <w:tab w:val="left" w:pos="567"/>
        </w:tabs>
        <w:ind w:left="0" w:right="4"/>
        <w:jc w:val="center"/>
        <w:rPr>
          <w:rFonts w:asciiTheme="minorHAnsi" w:hAnsiTheme="minorHAnsi" w:cs="Arial"/>
          <w:b/>
          <w:sz w:val="28"/>
          <w:szCs w:val="28"/>
          <w:lang w:val="tr-TR"/>
        </w:rPr>
      </w:pPr>
      <w:r>
        <w:rPr>
          <w:rFonts w:asciiTheme="minorHAnsi" w:hAnsiTheme="minorHAnsi" w:cs="Arial"/>
          <w:b/>
          <w:sz w:val="28"/>
          <w:szCs w:val="28"/>
          <w:lang w:val="tr-TR"/>
        </w:rPr>
        <w:t>Ağustos 2018</w:t>
      </w:r>
    </w:p>
    <w:p w:rsidR="008B2BFA" w:rsidRPr="00104A03" w:rsidRDefault="008B2BFA" w:rsidP="00C6674B">
      <w:pPr>
        <w:spacing w:line="231" w:lineRule="exact"/>
        <w:jc w:val="both"/>
        <w:rPr>
          <w:rFonts w:eastAsia="Verdana" w:cs="Times New Roman"/>
          <w:lang w:val="tr-TR"/>
        </w:rPr>
        <w:sectPr w:rsidR="008B2BFA" w:rsidRPr="00104A03" w:rsidSect="007A0B76">
          <w:footerReference w:type="default" r:id="rId9"/>
          <w:pgSz w:w="7940" w:h="11350"/>
          <w:pgMar w:top="720" w:right="720" w:bottom="720" w:left="720" w:header="0" w:footer="691" w:gutter="0"/>
          <w:pgNumType w:start="1"/>
          <w:cols w:space="720"/>
          <w:docGrid w:linePitch="299"/>
        </w:sectPr>
      </w:pPr>
    </w:p>
    <w:p w:rsidR="00A746A0" w:rsidRPr="00104A03" w:rsidRDefault="00A746A0" w:rsidP="00C6674B">
      <w:pPr>
        <w:pStyle w:val="Balk41"/>
        <w:tabs>
          <w:tab w:val="left" w:pos="426"/>
        </w:tabs>
        <w:spacing w:before="65"/>
        <w:ind w:left="0"/>
        <w:jc w:val="both"/>
        <w:rPr>
          <w:rFonts w:asciiTheme="minorHAnsi" w:hAnsiTheme="minorHAnsi" w:cs="Times New Roman"/>
          <w:b w:val="0"/>
          <w:bCs w:val="0"/>
          <w:sz w:val="22"/>
          <w:szCs w:val="22"/>
          <w:lang w:val="tr-TR"/>
        </w:rPr>
      </w:pPr>
      <w:r w:rsidRPr="00104A03">
        <w:rPr>
          <w:rFonts w:asciiTheme="minorHAnsi" w:hAnsiTheme="minorHAnsi" w:cs="Times New Roman"/>
          <w:sz w:val="22"/>
          <w:szCs w:val="22"/>
          <w:lang w:val="tr-TR"/>
        </w:rPr>
        <w:lastRenderedPageBreak/>
        <w:t>G</w:t>
      </w:r>
      <w:r w:rsidR="001E0430" w:rsidRPr="00104A03">
        <w:rPr>
          <w:rFonts w:asciiTheme="minorHAnsi" w:hAnsiTheme="minorHAnsi" w:cs="Times New Roman"/>
          <w:sz w:val="22"/>
          <w:szCs w:val="22"/>
          <w:lang w:val="tr-TR"/>
        </w:rPr>
        <w:t>iriş</w:t>
      </w:r>
    </w:p>
    <w:p w:rsidR="00CC270E" w:rsidRPr="00104A03" w:rsidRDefault="00562F56" w:rsidP="00C6674B">
      <w:pPr>
        <w:pStyle w:val="GvdeMetni"/>
        <w:spacing w:before="165"/>
        <w:ind w:left="0"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 xml:space="preserve">Gözlemcilik kurumu hakemliğin ayrılmaz bir parçasıdır. </w:t>
      </w:r>
    </w:p>
    <w:p w:rsidR="00562F56" w:rsidRPr="00104A03" w:rsidRDefault="00B67513" w:rsidP="00C6674B">
      <w:pPr>
        <w:pStyle w:val="GvdeMetni"/>
        <w:spacing w:before="165"/>
        <w:ind w:left="0"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 xml:space="preserve">Gözlemci raporları hem hakem gelişimine katkı sağlar hem de yöneticilerin hakem performansları </w:t>
      </w:r>
      <w:r w:rsidR="00CC270E" w:rsidRPr="00104A03">
        <w:rPr>
          <w:rFonts w:asciiTheme="minorHAnsi" w:hAnsiTheme="minorHAnsi" w:cs="Times New Roman"/>
          <w:sz w:val="22"/>
          <w:szCs w:val="22"/>
          <w:lang w:val="tr-TR"/>
        </w:rPr>
        <w:t>hakkında bilgi sahibi olmalarında yönlendirici rol oynar</w:t>
      </w:r>
      <w:r w:rsidRPr="00104A03">
        <w:rPr>
          <w:rFonts w:asciiTheme="minorHAnsi" w:hAnsiTheme="minorHAnsi" w:cs="Times New Roman"/>
          <w:sz w:val="22"/>
          <w:szCs w:val="22"/>
          <w:lang w:val="tr-TR"/>
        </w:rPr>
        <w:t>.</w:t>
      </w:r>
      <w:r w:rsidR="00994A4B" w:rsidRPr="00104A03">
        <w:rPr>
          <w:rFonts w:asciiTheme="minorHAnsi" w:hAnsiTheme="minorHAnsi" w:cs="Times New Roman"/>
          <w:sz w:val="22"/>
          <w:szCs w:val="22"/>
          <w:lang w:val="tr-TR"/>
        </w:rPr>
        <w:t xml:space="preserve"> Nihai olarak ha</w:t>
      </w:r>
      <w:r w:rsidR="00CC270E" w:rsidRPr="00104A03">
        <w:rPr>
          <w:rFonts w:asciiTheme="minorHAnsi" w:hAnsiTheme="minorHAnsi" w:cs="Times New Roman"/>
          <w:sz w:val="22"/>
          <w:szCs w:val="22"/>
          <w:lang w:val="tr-TR"/>
        </w:rPr>
        <w:t>kem kategorilerinin oluşturulmasında</w:t>
      </w:r>
      <w:r w:rsidR="00994A4B" w:rsidRPr="00104A03">
        <w:rPr>
          <w:rFonts w:asciiTheme="minorHAnsi" w:hAnsiTheme="minorHAnsi" w:cs="Times New Roman"/>
          <w:sz w:val="22"/>
          <w:szCs w:val="22"/>
          <w:lang w:val="tr-TR"/>
        </w:rPr>
        <w:t xml:space="preserve"> da en önemli referanstır.</w:t>
      </w:r>
      <w:r w:rsidR="000273FC" w:rsidRPr="00104A03">
        <w:rPr>
          <w:rFonts w:asciiTheme="minorHAnsi" w:hAnsiTheme="minorHAnsi" w:cs="Times New Roman"/>
          <w:sz w:val="22"/>
          <w:szCs w:val="22"/>
          <w:lang w:val="tr-TR"/>
        </w:rPr>
        <w:t xml:space="preserve"> </w:t>
      </w:r>
    </w:p>
    <w:p w:rsidR="008855F7" w:rsidRPr="00104A03" w:rsidRDefault="000273FC" w:rsidP="00C6674B">
      <w:pPr>
        <w:pStyle w:val="GvdeMetni"/>
        <w:spacing w:before="165"/>
        <w:ind w:left="0"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G</w:t>
      </w:r>
      <w:r w:rsidR="00994A4B" w:rsidRPr="00104A03">
        <w:rPr>
          <w:rFonts w:asciiTheme="minorHAnsi" w:hAnsiTheme="minorHAnsi" w:cs="Times New Roman"/>
          <w:sz w:val="22"/>
          <w:szCs w:val="22"/>
          <w:lang w:val="tr-TR"/>
        </w:rPr>
        <w:t xml:space="preserve">özlemci raporları büyük bir </w:t>
      </w:r>
      <w:r w:rsidR="008855F7" w:rsidRPr="00104A03">
        <w:rPr>
          <w:rFonts w:asciiTheme="minorHAnsi" w:hAnsiTheme="minorHAnsi" w:cs="Times New Roman"/>
          <w:sz w:val="22"/>
          <w:szCs w:val="22"/>
          <w:lang w:val="tr-TR"/>
        </w:rPr>
        <w:t>titizlikle hazırlanmalı</w:t>
      </w:r>
      <w:r w:rsidR="00464CC4" w:rsidRPr="00104A03">
        <w:rPr>
          <w:rFonts w:asciiTheme="minorHAnsi" w:hAnsiTheme="minorHAnsi" w:cs="Times New Roman"/>
          <w:sz w:val="22"/>
          <w:szCs w:val="22"/>
          <w:lang w:val="tr-TR"/>
        </w:rPr>
        <w:t xml:space="preserve"> ve kendi içinde </w:t>
      </w:r>
      <w:r w:rsidR="008855F7" w:rsidRPr="00104A03">
        <w:rPr>
          <w:rFonts w:asciiTheme="minorHAnsi" w:hAnsiTheme="minorHAnsi" w:cs="Times New Roman"/>
          <w:sz w:val="22"/>
          <w:szCs w:val="22"/>
          <w:lang w:val="tr-TR"/>
        </w:rPr>
        <w:t xml:space="preserve">tutarlı olmalıdır. </w:t>
      </w:r>
      <w:r w:rsidR="00464CC4" w:rsidRPr="00104A03">
        <w:rPr>
          <w:rFonts w:asciiTheme="minorHAnsi" w:hAnsiTheme="minorHAnsi" w:cs="Times New Roman"/>
          <w:sz w:val="22"/>
          <w:szCs w:val="22"/>
          <w:lang w:val="tr-TR"/>
        </w:rPr>
        <w:t>Verilen h</w:t>
      </w:r>
      <w:r w:rsidR="008855F7" w:rsidRPr="00104A03">
        <w:rPr>
          <w:rFonts w:asciiTheme="minorHAnsi" w:hAnsiTheme="minorHAnsi" w:cs="Times New Roman"/>
          <w:sz w:val="22"/>
          <w:szCs w:val="22"/>
          <w:lang w:val="tr-TR"/>
        </w:rPr>
        <w:t xml:space="preserve">akem notları raporda belirtilen performansa uygun olmalıdır. </w:t>
      </w:r>
    </w:p>
    <w:p w:rsidR="008855F7" w:rsidRPr="00104A03" w:rsidRDefault="008855F7" w:rsidP="00C6674B">
      <w:pPr>
        <w:pStyle w:val="GvdeMetni"/>
        <w:spacing w:before="165"/>
        <w:ind w:left="0"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Gözlemciler hakem hat</w:t>
      </w:r>
      <w:r w:rsidR="00A245A0" w:rsidRPr="00104A03">
        <w:rPr>
          <w:rFonts w:asciiTheme="minorHAnsi" w:hAnsiTheme="minorHAnsi" w:cs="Times New Roman"/>
          <w:sz w:val="22"/>
          <w:szCs w:val="22"/>
          <w:lang w:val="tr-TR"/>
        </w:rPr>
        <w:t>a</w:t>
      </w:r>
      <w:r w:rsidRPr="00104A03">
        <w:rPr>
          <w:rFonts w:asciiTheme="minorHAnsi" w:hAnsiTheme="minorHAnsi" w:cs="Times New Roman"/>
          <w:sz w:val="22"/>
          <w:szCs w:val="22"/>
          <w:lang w:val="tr-TR"/>
        </w:rPr>
        <w:t>larını belirtirken ve buna paralel olarak not azaltması yaparken</w:t>
      </w:r>
      <w:r w:rsidR="004E176D" w:rsidRPr="00104A03">
        <w:rPr>
          <w:rFonts w:asciiTheme="minorHAnsi" w:hAnsiTheme="minorHAnsi" w:cs="Times New Roman"/>
          <w:sz w:val="22"/>
          <w:szCs w:val="22"/>
          <w:lang w:val="tr-TR"/>
        </w:rPr>
        <w:t>,</w:t>
      </w:r>
      <w:r w:rsidRPr="00104A03">
        <w:rPr>
          <w:rFonts w:asciiTheme="minorHAnsi" w:hAnsiTheme="minorHAnsi" w:cs="Times New Roman"/>
          <w:sz w:val="22"/>
          <w:szCs w:val="22"/>
          <w:lang w:val="tr-TR"/>
        </w:rPr>
        <w:t xml:space="preserve"> </w:t>
      </w:r>
      <w:r w:rsidR="0068451C" w:rsidRPr="00104A03">
        <w:rPr>
          <w:rFonts w:asciiTheme="minorHAnsi" w:hAnsiTheme="minorHAnsi" w:cs="Times New Roman"/>
          <w:sz w:val="22"/>
          <w:szCs w:val="22"/>
          <w:lang w:val="tr-TR"/>
        </w:rPr>
        <w:t>hazırlanan bu El Kitabı’</w:t>
      </w:r>
      <w:r w:rsidR="00A936AF" w:rsidRPr="00104A03">
        <w:rPr>
          <w:rFonts w:asciiTheme="minorHAnsi" w:hAnsiTheme="minorHAnsi" w:cs="Times New Roman"/>
          <w:sz w:val="22"/>
          <w:szCs w:val="22"/>
          <w:lang w:val="tr-TR"/>
        </w:rPr>
        <w:t xml:space="preserve">nda </w:t>
      </w:r>
      <w:r w:rsidR="00464CC4" w:rsidRPr="00104A03">
        <w:rPr>
          <w:rFonts w:asciiTheme="minorHAnsi" w:hAnsiTheme="minorHAnsi" w:cs="Times New Roman"/>
          <w:sz w:val="22"/>
          <w:szCs w:val="22"/>
          <w:lang w:val="tr-TR"/>
        </w:rPr>
        <w:t>yer alan örneklerden</w:t>
      </w:r>
      <w:r w:rsidRPr="00104A03">
        <w:rPr>
          <w:rFonts w:asciiTheme="minorHAnsi" w:hAnsiTheme="minorHAnsi" w:cs="Times New Roman"/>
          <w:sz w:val="22"/>
          <w:szCs w:val="22"/>
          <w:lang w:val="tr-TR"/>
        </w:rPr>
        <w:t xml:space="preserve"> faydalanmalıdır. </w:t>
      </w:r>
      <w:r w:rsidR="00A936AF" w:rsidRPr="00104A03">
        <w:rPr>
          <w:rFonts w:asciiTheme="minorHAnsi" w:hAnsiTheme="minorHAnsi" w:cs="Times New Roman"/>
          <w:sz w:val="22"/>
          <w:szCs w:val="22"/>
          <w:lang w:val="tr-TR"/>
        </w:rPr>
        <w:t>Burada</w:t>
      </w:r>
      <w:r w:rsidR="00B85E8F" w:rsidRPr="00104A03">
        <w:rPr>
          <w:rFonts w:asciiTheme="minorHAnsi" w:hAnsiTheme="minorHAnsi" w:cs="Times New Roman"/>
          <w:sz w:val="22"/>
          <w:szCs w:val="22"/>
          <w:lang w:val="tr-TR"/>
        </w:rPr>
        <w:t xml:space="preserve"> </w:t>
      </w:r>
      <w:r w:rsidR="00A936AF" w:rsidRPr="00104A03">
        <w:rPr>
          <w:rFonts w:asciiTheme="minorHAnsi" w:hAnsiTheme="minorHAnsi" w:cs="Times New Roman"/>
          <w:sz w:val="22"/>
          <w:szCs w:val="22"/>
          <w:lang w:val="tr-TR"/>
        </w:rPr>
        <w:t>verilen</w:t>
      </w:r>
      <w:r w:rsidRPr="00104A03">
        <w:rPr>
          <w:rFonts w:asciiTheme="minorHAnsi" w:hAnsiTheme="minorHAnsi" w:cs="Times New Roman"/>
          <w:sz w:val="22"/>
          <w:szCs w:val="22"/>
          <w:lang w:val="tr-TR"/>
        </w:rPr>
        <w:t xml:space="preserve"> örnekler sadece bir rehber niteliğindedir. Gözlemciler kendi özgün ifadeleriyle çok daha değişik gelişen olayları anlatabilmeli ve buna göre rapor</w:t>
      </w:r>
      <w:r w:rsidR="00464CC4" w:rsidRPr="00104A03">
        <w:rPr>
          <w:rFonts w:asciiTheme="minorHAnsi" w:hAnsiTheme="minorHAnsi" w:cs="Times New Roman"/>
          <w:sz w:val="22"/>
          <w:szCs w:val="22"/>
          <w:lang w:val="tr-TR"/>
        </w:rPr>
        <w:t xml:space="preserve"> hazırlayabilmelidir</w:t>
      </w:r>
      <w:r w:rsidRPr="00104A03">
        <w:rPr>
          <w:rFonts w:asciiTheme="minorHAnsi" w:hAnsiTheme="minorHAnsi" w:cs="Times New Roman"/>
          <w:sz w:val="22"/>
          <w:szCs w:val="22"/>
          <w:lang w:val="tr-TR"/>
        </w:rPr>
        <w:t>.</w:t>
      </w:r>
    </w:p>
    <w:p w:rsidR="00464CC4" w:rsidRPr="00104A03" w:rsidRDefault="00464CC4" w:rsidP="00C6674B">
      <w:pPr>
        <w:pStyle w:val="GvdeMetni"/>
        <w:spacing w:before="165"/>
        <w:ind w:left="0" w:firstLine="0"/>
        <w:jc w:val="both"/>
        <w:rPr>
          <w:lang w:val="tr-TR"/>
        </w:rPr>
      </w:pPr>
      <w:r w:rsidRPr="00104A03">
        <w:rPr>
          <w:rFonts w:asciiTheme="minorHAnsi" w:hAnsiTheme="minorHAnsi" w:cs="Times New Roman"/>
          <w:sz w:val="22"/>
          <w:szCs w:val="22"/>
          <w:lang w:val="tr-TR"/>
        </w:rPr>
        <w:t>G</w:t>
      </w:r>
      <w:r w:rsidR="008855F7" w:rsidRPr="00104A03">
        <w:rPr>
          <w:rFonts w:asciiTheme="minorHAnsi" w:hAnsiTheme="minorHAnsi" w:cs="Times New Roman"/>
          <w:sz w:val="22"/>
          <w:szCs w:val="22"/>
          <w:lang w:val="tr-TR"/>
        </w:rPr>
        <w:t xml:space="preserve">özlemcilerin birbirine benzer </w:t>
      </w:r>
      <w:r w:rsidR="00C2698F" w:rsidRPr="00104A03">
        <w:rPr>
          <w:rFonts w:asciiTheme="minorHAnsi" w:hAnsiTheme="minorHAnsi" w:cs="Times New Roman"/>
          <w:sz w:val="22"/>
          <w:szCs w:val="22"/>
          <w:lang w:val="tr-TR"/>
        </w:rPr>
        <w:t xml:space="preserve">ve </w:t>
      </w:r>
      <w:r w:rsidR="008855F7" w:rsidRPr="00104A03">
        <w:rPr>
          <w:rFonts w:asciiTheme="minorHAnsi" w:hAnsiTheme="minorHAnsi" w:cs="Times New Roman"/>
          <w:sz w:val="22"/>
          <w:szCs w:val="22"/>
          <w:lang w:val="tr-TR"/>
        </w:rPr>
        <w:t>sadece yönlendirme örneklerine dayanarak rapor hazırlamal</w:t>
      </w:r>
      <w:r w:rsidR="00C2698F" w:rsidRPr="00104A03">
        <w:rPr>
          <w:rFonts w:asciiTheme="minorHAnsi" w:hAnsiTheme="minorHAnsi" w:cs="Times New Roman"/>
          <w:sz w:val="22"/>
          <w:szCs w:val="22"/>
          <w:lang w:val="tr-TR"/>
        </w:rPr>
        <w:t>a</w:t>
      </w:r>
      <w:r w:rsidR="008855F7" w:rsidRPr="00104A03">
        <w:rPr>
          <w:rFonts w:asciiTheme="minorHAnsi" w:hAnsiTheme="minorHAnsi" w:cs="Times New Roman"/>
          <w:sz w:val="22"/>
          <w:szCs w:val="22"/>
          <w:lang w:val="tr-TR"/>
        </w:rPr>
        <w:t>rı</w:t>
      </w:r>
      <w:r w:rsidR="00CC270E" w:rsidRPr="00104A03">
        <w:rPr>
          <w:rFonts w:asciiTheme="minorHAnsi" w:hAnsiTheme="minorHAnsi" w:cs="Times New Roman"/>
          <w:sz w:val="22"/>
          <w:szCs w:val="22"/>
          <w:lang w:val="tr-TR"/>
        </w:rPr>
        <w:t>,</w:t>
      </w:r>
      <w:r w:rsidR="008855F7" w:rsidRPr="00104A03">
        <w:rPr>
          <w:rFonts w:asciiTheme="minorHAnsi" w:hAnsiTheme="minorHAnsi" w:cs="Times New Roman"/>
          <w:sz w:val="22"/>
          <w:szCs w:val="22"/>
          <w:lang w:val="tr-TR"/>
        </w:rPr>
        <w:t xml:space="preserve"> hakemler </w:t>
      </w:r>
      <w:r w:rsidR="00C2698F" w:rsidRPr="00104A03">
        <w:rPr>
          <w:rFonts w:asciiTheme="minorHAnsi" w:hAnsiTheme="minorHAnsi" w:cs="Times New Roman"/>
          <w:sz w:val="22"/>
          <w:szCs w:val="22"/>
          <w:lang w:val="tr-TR"/>
        </w:rPr>
        <w:t xml:space="preserve">arasındaki farkı ortadan kaldırmaktadır. </w:t>
      </w:r>
      <w:r w:rsidR="00435111" w:rsidRPr="00104A03">
        <w:rPr>
          <w:rFonts w:asciiTheme="minorHAnsi" w:hAnsiTheme="minorHAnsi" w:cs="Times New Roman"/>
          <w:sz w:val="22"/>
          <w:szCs w:val="22"/>
          <w:lang w:val="tr-TR"/>
        </w:rPr>
        <w:t>Sadece kalıplaşmış ifadeler</w:t>
      </w:r>
      <w:r w:rsidR="00435111" w:rsidRPr="00104A03">
        <w:rPr>
          <w:rFonts w:asciiTheme="minorHAnsi" w:hAnsiTheme="minorHAnsi"/>
          <w:sz w:val="22"/>
          <w:szCs w:val="22"/>
          <w:lang w:val="tr-TR"/>
        </w:rPr>
        <w:t xml:space="preserve"> kullanarak </w:t>
      </w:r>
      <w:r w:rsidRPr="00104A03">
        <w:rPr>
          <w:rFonts w:asciiTheme="minorHAnsi" w:hAnsiTheme="minorHAnsi"/>
          <w:sz w:val="22"/>
          <w:szCs w:val="22"/>
          <w:lang w:val="tr-TR"/>
        </w:rPr>
        <w:t>birbirine benzer</w:t>
      </w:r>
      <w:r w:rsidR="00435111" w:rsidRPr="00104A03">
        <w:rPr>
          <w:rFonts w:asciiTheme="minorHAnsi" w:hAnsiTheme="minorHAnsi"/>
          <w:sz w:val="22"/>
          <w:szCs w:val="22"/>
          <w:lang w:val="tr-TR"/>
        </w:rPr>
        <w:t xml:space="preserve"> raporlar hakemliği</w:t>
      </w:r>
      <w:r w:rsidRPr="00104A03">
        <w:rPr>
          <w:rFonts w:asciiTheme="minorHAnsi" w:hAnsiTheme="minorHAnsi"/>
          <w:sz w:val="22"/>
          <w:szCs w:val="22"/>
          <w:lang w:val="tr-TR"/>
        </w:rPr>
        <w:t>n gelişimine fayda sağlamayacaktır.</w:t>
      </w:r>
      <w:r w:rsidR="00435111" w:rsidRPr="00104A03">
        <w:rPr>
          <w:rFonts w:asciiTheme="minorHAnsi" w:hAnsiTheme="minorHAnsi"/>
          <w:sz w:val="22"/>
          <w:szCs w:val="22"/>
          <w:lang w:val="tr-TR"/>
        </w:rPr>
        <w:t xml:space="preserve"> </w:t>
      </w:r>
      <w:r w:rsidRPr="00104A03">
        <w:rPr>
          <w:rFonts w:asciiTheme="minorHAnsi" w:hAnsiTheme="minorHAnsi"/>
          <w:sz w:val="22"/>
          <w:szCs w:val="22"/>
          <w:lang w:val="tr-TR"/>
        </w:rPr>
        <w:t xml:space="preserve">Gözlemciler için temel felsefe, risk almadan sıradan bir rapor hazırlamak yerine, hakeme </w:t>
      </w:r>
      <w:r w:rsidR="00071CAC">
        <w:rPr>
          <w:rFonts w:asciiTheme="minorHAnsi" w:hAnsiTheme="minorHAnsi"/>
          <w:sz w:val="22"/>
          <w:szCs w:val="22"/>
          <w:lang w:val="tr-TR"/>
        </w:rPr>
        <w:t xml:space="preserve">ve </w:t>
      </w:r>
      <w:proofErr w:type="spellStart"/>
      <w:r w:rsidR="00071CAC">
        <w:rPr>
          <w:rFonts w:asciiTheme="minorHAnsi" w:hAnsiTheme="minorHAnsi"/>
          <w:sz w:val="22"/>
          <w:szCs w:val="22"/>
          <w:lang w:val="tr-TR"/>
        </w:rPr>
        <w:t>İ</w:t>
      </w:r>
      <w:r w:rsidR="0011617C" w:rsidRPr="00104A03">
        <w:rPr>
          <w:rFonts w:asciiTheme="minorHAnsi" w:hAnsiTheme="minorHAnsi"/>
          <w:sz w:val="22"/>
          <w:szCs w:val="22"/>
          <w:lang w:val="tr-TR"/>
        </w:rPr>
        <w:t>HK’y</w:t>
      </w:r>
      <w:r w:rsidR="003139C5">
        <w:rPr>
          <w:rFonts w:asciiTheme="minorHAnsi" w:hAnsiTheme="minorHAnsi"/>
          <w:sz w:val="22"/>
          <w:szCs w:val="22"/>
          <w:lang w:val="tr-TR"/>
        </w:rPr>
        <w:t>e</w:t>
      </w:r>
      <w:proofErr w:type="spellEnd"/>
      <w:r w:rsidRPr="00104A03">
        <w:rPr>
          <w:rFonts w:asciiTheme="minorHAnsi" w:hAnsiTheme="minorHAnsi"/>
          <w:sz w:val="22"/>
          <w:szCs w:val="22"/>
          <w:lang w:val="tr-TR"/>
        </w:rPr>
        <w:t xml:space="preserve"> </w:t>
      </w:r>
      <w:r w:rsidR="00880088" w:rsidRPr="00104A03">
        <w:rPr>
          <w:rFonts w:asciiTheme="minorHAnsi" w:hAnsiTheme="minorHAnsi"/>
          <w:sz w:val="22"/>
          <w:szCs w:val="22"/>
          <w:lang w:val="tr-TR"/>
        </w:rPr>
        <w:t>faydalı, gerçek durumu</w:t>
      </w:r>
      <w:r w:rsidRPr="00104A03">
        <w:rPr>
          <w:rFonts w:asciiTheme="minorHAnsi" w:hAnsiTheme="minorHAnsi"/>
          <w:sz w:val="22"/>
          <w:szCs w:val="22"/>
          <w:lang w:val="tr-TR"/>
        </w:rPr>
        <w:t xml:space="preserve"> tam anlamıyla yansıtan bir rapor hazırlamak olmalıdır.</w:t>
      </w:r>
      <w:r w:rsidR="0084513B" w:rsidRPr="00104A03">
        <w:rPr>
          <w:rFonts w:asciiTheme="minorHAnsi" w:hAnsiTheme="minorHAnsi"/>
          <w:sz w:val="22"/>
          <w:szCs w:val="22"/>
          <w:lang w:val="tr-TR"/>
        </w:rPr>
        <w:t xml:space="preserve"> </w:t>
      </w:r>
    </w:p>
    <w:p w:rsidR="00C2698F" w:rsidRPr="00104A03" w:rsidRDefault="00615CDF" w:rsidP="00C6674B">
      <w:pPr>
        <w:pStyle w:val="GvdeMetni"/>
        <w:spacing w:before="165"/>
        <w:ind w:left="0"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H</w:t>
      </w:r>
      <w:r w:rsidR="00A245A0" w:rsidRPr="00104A03">
        <w:rPr>
          <w:rFonts w:asciiTheme="minorHAnsi" w:hAnsiTheme="minorHAnsi" w:cs="Times New Roman"/>
          <w:sz w:val="22"/>
          <w:szCs w:val="22"/>
          <w:lang w:val="tr-TR"/>
        </w:rPr>
        <w:t>akemler</w:t>
      </w:r>
      <w:r w:rsidR="00435111" w:rsidRPr="00104A03">
        <w:rPr>
          <w:rFonts w:asciiTheme="minorHAnsi" w:hAnsiTheme="minorHAnsi" w:cs="Times New Roman"/>
          <w:sz w:val="22"/>
          <w:szCs w:val="22"/>
          <w:lang w:val="tr-TR"/>
        </w:rPr>
        <w:t xml:space="preserve"> için </w:t>
      </w:r>
      <w:r w:rsidR="00931508" w:rsidRPr="00104A03">
        <w:rPr>
          <w:rFonts w:asciiTheme="minorHAnsi" w:hAnsiTheme="minorHAnsi" w:cs="Times New Roman"/>
          <w:sz w:val="22"/>
          <w:szCs w:val="22"/>
          <w:lang w:val="tr-TR"/>
        </w:rPr>
        <w:t xml:space="preserve">başarılı hakem performans </w:t>
      </w:r>
      <w:r w:rsidR="00C2698F" w:rsidRPr="00104A03">
        <w:rPr>
          <w:rFonts w:asciiTheme="minorHAnsi" w:hAnsiTheme="minorHAnsi" w:cs="Times New Roman"/>
          <w:sz w:val="22"/>
          <w:szCs w:val="22"/>
          <w:lang w:val="tr-TR"/>
        </w:rPr>
        <w:t>aralığı 8.0-8.4 dür.</w:t>
      </w:r>
    </w:p>
    <w:p w:rsidR="00C2698F" w:rsidRPr="00104A03" w:rsidRDefault="00C2698F" w:rsidP="003A593A">
      <w:pPr>
        <w:pStyle w:val="GvdeMetni"/>
        <w:spacing w:before="165"/>
        <w:ind w:left="0"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Şüphesiz hakemlerin başarılı olduğu konularda not artırılması gerekmektedir.</w:t>
      </w:r>
      <w:r w:rsidR="00C221B8" w:rsidRPr="00104A03">
        <w:rPr>
          <w:rFonts w:asciiTheme="minorHAnsi" w:hAnsiTheme="minorHAnsi" w:cs="Times New Roman"/>
          <w:sz w:val="22"/>
          <w:szCs w:val="22"/>
          <w:lang w:val="tr-TR"/>
        </w:rPr>
        <w:t xml:space="preserve"> </w:t>
      </w:r>
      <w:r w:rsidRPr="00104A03">
        <w:rPr>
          <w:rFonts w:asciiTheme="minorHAnsi" w:hAnsiTheme="minorHAnsi" w:cs="Times New Roman"/>
          <w:sz w:val="22"/>
          <w:szCs w:val="22"/>
          <w:lang w:val="tr-TR"/>
        </w:rPr>
        <w:t xml:space="preserve"> Bu da hakem performansının değerlendirmesinde ve onların sıralamasında önemli bir faktördür. Gözlemciler hata avcısı gibi hareket etmeyip</w:t>
      </w:r>
      <w:r w:rsidR="00A245A0" w:rsidRPr="00104A03">
        <w:rPr>
          <w:rFonts w:asciiTheme="minorHAnsi" w:hAnsiTheme="minorHAnsi" w:cs="Times New Roman"/>
          <w:sz w:val="22"/>
          <w:szCs w:val="22"/>
          <w:lang w:val="tr-TR"/>
        </w:rPr>
        <w:t>,</w:t>
      </w:r>
      <w:r w:rsidRPr="00104A03">
        <w:rPr>
          <w:rFonts w:asciiTheme="minorHAnsi" w:hAnsiTheme="minorHAnsi" w:cs="Times New Roman"/>
          <w:sz w:val="22"/>
          <w:szCs w:val="22"/>
          <w:lang w:val="tr-TR"/>
        </w:rPr>
        <w:t xml:space="preserve"> </w:t>
      </w:r>
      <w:r w:rsidR="00931508" w:rsidRPr="00104A03">
        <w:rPr>
          <w:rFonts w:asciiTheme="minorHAnsi" w:hAnsiTheme="minorHAnsi" w:cs="Times New Roman"/>
          <w:sz w:val="22"/>
          <w:szCs w:val="22"/>
          <w:lang w:val="tr-TR"/>
        </w:rPr>
        <w:t xml:space="preserve">az tekrar eden ve önemsiz hataları </w:t>
      </w:r>
      <w:r w:rsidRPr="00104A03">
        <w:rPr>
          <w:rFonts w:asciiTheme="minorHAnsi" w:hAnsiTheme="minorHAnsi" w:cs="Times New Roman"/>
          <w:sz w:val="22"/>
          <w:szCs w:val="22"/>
          <w:lang w:val="tr-TR"/>
        </w:rPr>
        <w:t>dikkate almamalıdır.</w:t>
      </w:r>
    </w:p>
    <w:p w:rsidR="00435111" w:rsidRPr="00104A03" w:rsidRDefault="00435111" w:rsidP="003A593A">
      <w:pPr>
        <w:pStyle w:val="GvdeMetni"/>
        <w:spacing w:before="165"/>
        <w:ind w:left="0"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Diğer önemli konu</w:t>
      </w:r>
      <w:r w:rsidR="00CC270E" w:rsidRPr="00104A03">
        <w:rPr>
          <w:rFonts w:asciiTheme="minorHAnsi" w:hAnsiTheme="minorHAnsi" w:cs="Times New Roman"/>
          <w:sz w:val="22"/>
          <w:szCs w:val="22"/>
          <w:lang w:val="tr-TR"/>
        </w:rPr>
        <w:t>,</w:t>
      </w:r>
      <w:r w:rsidRPr="00104A03">
        <w:rPr>
          <w:rFonts w:asciiTheme="minorHAnsi" w:hAnsiTheme="minorHAnsi" w:cs="Times New Roman"/>
          <w:sz w:val="22"/>
          <w:szCs w:val="22"/>
          <w:lang w:val="tr-TR"/>
        </w:rPr>
        <w:t xml:space="preserve"> zorluk derecesinin tespitidir. Bu El Kitabı</w:t>
      </w:r>
      <w:r w:rsidR="0068451C" w:rsidRPr="00104A03">
        <w:rPr>
          <w:rFonts w:asciiTheme="minorHAnsi" w:hAnsiTheme="minorHAnsi" w:cs="Times New Roman"/>
          <w:sz w:val="22"/>
          <w:szCs w:val="22"/>
          <w:lang w:val="tr-TR"/>
        </w:rPr>
        <w:t>’</w:t>
      </w:r>
      <w:r w:rsidRPr="00104A03">
        <w:rPr>
          <w:rFonts w:asciiTheme="minorHAnsi" w:hAnsiTheme="minorHAnsi" w:cs="Times New Roman"/>
          <w:sz w:val="22"/>
          <w:szCs w:val="22"/>
          <w:lang w:val="tr-TR"/>
        </w:rPr>
        <w:t xml:space="preserve">nda yer alan detaylar göz önüne alınarak zorluk derecesi tespit edilmelidir. </w:t>
      </w:r>
      <w:r w:rsidR="00931508" w:rsidRPr="00104A03">
        <w:rPr>
          <w:rFonts w:asciiTheme="minorHAnsi" w:hAnsiTheme="minorHAnsi" w:cs="Times New Roman"/>
          <w:sz w:val="22"/>
          <w:szCs w:val="22"/>
          <w:lang w:val="tr-TR"/>
        </w:rPr>
        <w:t>Zorluk derecesinin hakemlerin sıralamasında önemli değişikliklere neden olan bir kriter olduğu unutulmamalıdır.</w:t>
      </w:r>
    </w:p>
    <w:p w:rsidR="001F6E39" w:rsidRPr="00104A03" w:rsidRDefault="00A245A0" w:rsidP="00C6674B">
      <w:pPr>
        <w:pStyle w:val="GvdeMetni"/>
        <w:spacing w:before="165"/>
        <w:ind w:left="0"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lastRenderedPageBreak/>
        <w:t xml:space="preserve">Gözlemci </w:t>
      </w:r>
      <w:r w:rsidR="00CC270E" w:rsidRPr="00104A03">
        <w:rPr>
          <w:rFonts w:asciiTheme="minorHAnsi" w:hAnsiTheme="minorHAnsi" w:cs="Times New Roman"/>
          <w:sz w:val="22"/>
          <w:szCs w:val="22"/>
          <w:lang w:val="tr-TR"/>
        </w:rPr>
        <w:t>R</w:t>
      </w:r>
      <w:r w:rsidRPr="00104A03">
        <w:rPr>
          <w:rFonts w:asciiTheme="minorHAnsi" w:hAnsiTheme="minorHAnsi" w:cs="Times New Roman"/>
          <w:sz w:val="22"/>
          <w:szCs w:val="22"/>
          <w:lang w:val="tr-TR"/>
        </w:rPr>
        <w:t>aporu</w:t>
      </w:r>
      <w:r w:rsidR="00CC270E" w:rsidRPr="00104A03">
        <w:rPr>
          <w:rFonts w:asciiTheme="minorHAnsi" w:hAnsiTheme="minorHAnsi" w:cs="Times New Roman"/>
          <w:sz w:val="22"/>
          <w:szCs w:val="22"/>
          <w:lang w:val="tr-TR"/>
        </w:rPr>
        <w:t>,</w:t>
      </w:r>
      <w:r w:rsidR="001F6E39" w:rsidRPr="00104A03">
        <w:rPr>
          <w:rFonts w:asciiTheme="minorHAnsi" w:hAnsiTheme="minorHAnsi" w:cs="Times New Roman"/>
          <w:sz w:val="22"/>
          <w:szCs w:val="22"/>
          <w:lang w:val="tr-TR"/>
        </w:rPr>
        <w:t xml:space="preserve"> hakemin o maçtaki performansını, hakemlik yeteneklerini, geliştirilmesi gereken yönlerini yansıtmalıdır. Hakemlerin eğitiminde ele alınacak konuların seçimine yardımcı olmalıdır. Gözlemci, hakemin neden hatalı kararlar verdiğini bulup değerlendirmeli ve aynı hataları daha sonraki maçlarda tekrarlamaması için hakeme</w:t>
      </w:r>
      <w:r w:rsidR="000E35FF" w:rsidRPr="00104A03">
        <w:rPr>
          <w:rFonts w:asciiTheme="minorHAnsi" w:hAnsiTheme="minorHAnsi" w:cs="Times New Roman"/>
          <w:sz w:val="22"/>
          <w:szCs w:val="22"/>
          <w:lang w:val="tr-TR"/>
        </w:rPr>
        <w:t xml:space="preserve"> </w:t>
      </w:r>
      <w:r w:rsidR="001F6E39" w:rsidRPr="00104A03">
        <w:rPr>
          <w:rFonts w:asciiTheme="minorHAnsi" w:hAnsiTheme="minorHAnsi" w:cs="Times New Roman"/>
          <w:sz w:val="22"/>
          <w:szCs w:val="22"/>
          <w:lang w:val="tr-TR"/>
        </w:rPr>
        <w:t xml:space="preserve">rehberlik yapmalıdır. </w:t>
      </w:r>
    </w:p>
    <w:p w:rsidR="00A746A0" w:rsidRPr="00104A03" w:rsidRDefault="006A0E71" w:rsidP="00C6674B">
      <w:pPr>
        <w:pStyle w:val="GvdeMetni"/>
        <w:spacing w:before="165"/>
        <w:ind w:left="0"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Gözlemci raporları mümkün olduğu kadar kısa</w:t>
      </w:r>
      <w:r w:rsidR="00A245A0" w:rsidRPr="00104A03">
        <w:rPr>
          <w:rFonts w:asciiTheme="minorHAnsi" w:hAnsiTheme="minorHAnsi" w:cs="Times New Roman"/>
          <w:sz w:val="22"/>
          <w:szCs w:val="22"/>
          <w:lang w:val="tr-TR"/>
        </w:rPr>
        <w:t>,</w:t>
      </w:r>
      <w:r w:rsidRPr="00104A03">
        <w:rPr>
          <w:rFonts w:asciiTheme="minorHAnsi" w:hAnsiTheme="minorHAnsi" w:cs="Times New Roman"/>
          <w:sz w:val="22"/>
          <w:szCs w:val="22"/>
          <w:lang w:val="tr-TR"/>
        </w:rPr>
        <w:t xml:space="preserve"> açık ve anlaşılır olmalıdır. </w:t>
      </w:r>
      <w:r w:rsidR="00A746A0" w:rsidRPr="00104A03">
        <w:rPr>
          <w:rFonts w:asciiTheme="minorHAnsi" w:hAnsiTheme="minorHAnsi" w:cs="Times New Roman"/>
          <w:sz w:val="22"/>
          <w:szCs w:val="22"/>
          <w:lang w:val="tr-TR"/>
        </w:rPr>
        <w:t xml:space="preserve">Gözlemci, görevlendirildiği maçta hakemlerin performansını objektif ve bağımsız bir şekilde değerlendirmeli ve </w:t>
      </w:r>
      <w:proofErr w:type="spellStart"/>
      <w:r w:rsidR="005E166F">
        <w:rPr>
          <w:rFonts w:asciiTheme="minorHAnsi" w:hAnsiTheme="minorHAnsi" w:cs="Times New Roman"/>
          <w:sz w:val="22"/>
          <w:szCs w:val="22"/>
          <w:lang w:val="tr-TR"/>
        </w:rPr>
        <w:t>İ</w:t>
      </w:r>
      <w:r w:rsidR="00A746A0" w:rsidRPr="00104A03">
        <w:rPr>
          <w:rFonts w:asciiTheme="minorHAnsi" w:hAnsiTheme="minorHAnsi" w:cs="Times New Roman"/>
          <w:sz w:val="22"/>
          <w:szCs w:val="22"/>
          <w:lang w:val="tr-TR"/>
        </w:rPr>
        <w:t>HK</w:t>
      </w:r>
      <w:r w:rsidR="009F6127" w:rsidRPr="00104A03">
        <w:rPr>
          <w:rFonts w:asciiTheme="minorHAnsi" w:hAnsiTheme="minorHAnsi" w:cs="Times New Roman"/>
          <w:sz w:val="22"/>
          <w:szCs w:val="22"/>
          <w:lang w:val="tr-TR"/>
        </w:rPr>
        <w:t>’</w:t>
      </w:r>
      <w:r w:rsidR="0011617C" w:rsidRPr="00104A03">
        <w:rPr>
          <w:rFonts w:asciiTheme="minorHAnsi" w:hAnsiTheme="minorHAnsi" w:cs="Times New Roman"/>
          <w:sz w:val="22"/>
          <w:szCs w:val="22"/>
          <w:lang w:val="tr-TR"/>
        </w:rPr>
        <w:t>y</w:t>
      </w:r>
      <w:r w:rsidR="003139C5">
        <w:rPr>
          <w:rFonts w:asciiTheme="minorHAnsi" w:hAnsiTheme="minorHAnsi" w:cs="Times New Roman"/>
          <w:sz w:val="22"/>
          <w:szCs w:val="22"/>
          <w:lang w:val="tr-TR"/>
        </w:rPr>
        <w:t>e</w:t>
      </w:r>
      <w:proofErr w:type="spellEnd"/>
      <w:r w:rsidR="00A746A0" w:rsidRPr="00104A03">
        <w:rPr>
          <w:rFonts w:asciiTheme="minorHAnsi" w:hAnsiTheme="minorHAnsi" w:cs="Times New Roman"/>
          <w:sz w:val="22"/>
          <w:szCs w:val="22"/>
          <w:lang w:val="tr-TR"/>
        </w:rPr>
        <w:t xml:space="preserve"> destek sağlamalıdır.</w:t>
      </w:r>
      <w:r w:rsidR="00816E68" w:rsidRPr="00104A03">
        <w:rPr>
          <w:rFonts w:asciiTheme="minorHAnsi" w:hAnsiTheme="minorHAnsi" w:cs="Times New Roman"/>
          <w:sz w:val="22"/>
          <w:szCs w:val="22"/>
          <w:lang w:val="tr-TR"/>
        </w:rPr>
        <w:t xml:space="preserve"> </w:t>
      </w:r>
    </w:p>
    <w:p w:rsidR="00140E75" w:rsidRDefault="00A746A0" w:rsidP="00B577AB">
      <w:pPr>
        <w:pStyle w:val="GvdeMetni"/>
        <w:spacing w:before="165"/>
        <w:ind w:left="0"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Gözlemci Raporu, hakemin performansını yansıtmasının yanında, aynı</w:t>
      </w:r>
      <w:r w:rsidR="00C221B8" w:rsidRPr="00104A03">
        <w:rPr>
          <w:rFonts w:asciiTheme="minorHAnsi" w:hAnsiTheme="minorHAnsi" w:cs="Times New Roman"/>
          <w:sz w:val="22"/>
          <w:szCs w:val="22"/>
          <w:lang w:val="tr-TR"/>
        </w:rPr>
        <w:t xml:space="preserve"> </w:t>
      </w:r>
      <w:r w:rsidR="002D1576" w:rsidRPr="00104A03">
        <w:rPr>
          <w:rFonts w:asciiTheme="minorHAnsi" w:hAnsiTheme="minorHAnsi" w:cs="Times New Roman"/>
          <w:sz w:val="22"/>
          <w:szCs w:val="22"/>
          <w:lang w:val="tr-TR"/>
        </w:rPr>
        <w:t>z</w:t>
      </w:r>
      <w:r w:rsidRPr="00104A03">
        <w:rPr>
          <w:rFonts w:asciiTheme="minorHAnsi" w:hAnsiTheme="minorHAnsi" w:cs="Times New Roman"/>
          <w:sz w:val="22"/>
          <w:szCs w:val="22"/>
          <w:lang w:val="tr-TR"/>
        </w:rPr>
        <w:t>amanda gözlemcinin de bilgi ve beceri düzeyini yansıtır. Gözlemciler bilgilerini sürekli yenilemeli, yapılan seminerlere, eğitim çalışmalarına katılmalı ve Futbol Oyun Kuralları K</w:t>
      </w:r>
      <w:r w:rsidR="004F5B72" w:rsidRPr="00104A03">
        <w:rPr>
          <w:rFonts w:asciiTheme="minorHAnsi" w:hAnsiTheme="minorHAnsi" w:cs="Times New Roman"/>
          <w:sz w:val="22"/>
          <w:szCs w:val="22"/>
          <w:lang w:val="tr-TR"/>
        </w:rPr>
        <w:t>itabı</w:t>
      </w:r>
      <w:r w:rsidR="009F6127" w:rsidRPr="00104A03">
        <w:rPr>
          <w:rFonts w:asciiTheme="minorHAnsi" w:hAnsiTheme="minorHAnsi" w:cs="Times New Roman"/>
          <w:sz w:val="22"/>
          <w:szCs w:val="22"/>
          <w:lang w:val="tr-TR"/>
        </w:rPr>
        <w:t>’</w:t>
      </w:r>
      <w:r w:rsidR="004F5B72" w:rsidRPr="00104A03">
        <w:rPr>
          <w:rFonts w:asciiTheme="minorHAnsi" w:hAnsiTheme="minorHAnsi" w:cs="Times New Roman"/>
          <w:sz w:val="22"/>
          <w:szCs w:val="22"/>
          <w:lang w:val="tr-TR"/>
        </w:rPr>
        <w:t>nı, Hakem- Yardımcı Hakem El</w:t>
      </w:r>
      <w:r w:rsidR="004B6E79" w:rsidRPr="00104A03">
        <w:rPr>
          <w:rFonts w:asciiTheme="minorHAnsi" w:hAnsiTheme="minorHAnsi" w:cs="Times New Roman"/>
          <w:sz w:val="22"/>
          <w:szCs w:val="22"/>
          <w:lang w:val="tr-TR"/>
        </w:rPr>
        <w:t xml:space="preserve"> Kitabı</w:t>
      </w:r>
      <w:r w:rsidR="009F6127" w:rsidRPr="00104A03">
        <w:rPr>
          <w:rFonts w:asciiTheme="minorHAnsi" w:hAnsiTheme="minorHAnsi" w:cs="Times New Roman"/>
          <w:sz w:val="22"/>
          <w:szCs w:val="22"/>
          <w:lang w:val="tr-TR"/>
        </w:rPr>
        <w:t>’</w:t>
      </w:r>
      <w:r w:rsidR="004B6E79" w:rsidRPr="00104A03">
        <w:rPr>
          <w:rFonts w:asciiTheme="minorHAnsi" w:hAnsiTheme="minorHAnsi" w:cs="Times New Roman"/>
          <w:sz w:val="22"/>
          <w:szCs w:val="22"/>
          <w:lang w:val="tr-TR"/>
        </w:rPr>
        <w:t xml:space="preserve">nı, </w:t>
      </w:r>
      <w:r w:rsidRPr="00104A03">
        <w:rPr>
          <w:rFonts w:asciiTheme="minorHAnsi" w:hAnsiTheme="minorHAnsi" w:cs="Times New Roman"/>
          <w:sz w:val="22"/>
          <w:szCs w:val="22"/>
          <w:lang w:val="tr-TR"/>
        </w:rPr>
        <w:t>Gözlemci El Kitabı</w:t>
      </w:r>
      <w:r w:rsidR="009F6127" w:rsidRPr="00104A03">
        <w:rPr>
          <w:rFonts w:asciiTheme="minorHAnsi" w:hAnsiTheme="minorHAnsi" w:cs="Times New Roman"/>
          <w:sz w:val="22"/>
          <w:szCs w:val="22"/>
          <w:lang w:val="tr-TR"/>
        </w:rPr>
        <w:t>’</w:t>
      </w:r>
      <w:r w:rsidR="00140E75">
        <w:rPr>
          <w:rFonts w:asciiTheme="minorHAnsi" w:hAnsiTheme="minorHAnsi" w:cs="Times New Roman"/>
          <w:sz w:val="22"/>
          <w:szCs w:val="22"/>
          <w:lang w:val="tr-TR"/>
        </w:rPr>
        <w:t xml:space="preserve">nı </w:t>
      </w:r>
      <w:r w:rsidR="004B6E79" w:rsidRPr="00104A03">
        <w:rPr>
          <w:rFonts w:asciiTheme="minorHAnsi" w:hAnsiTheme="minorHAnsi" w:cs="Times New Roman"/>
          <w:sz w:val="22"/>
          <w:szCs w:val="22"/>
          <w:lang w:val="tr-TR"/>
        </w:rPr>
        <w:t xml:space="preserve">diğer </w:t>
      </w:r>
      <w:r w:rsidRPr="00104A03">
        <w:rPr>
          <w:rFonts w:asciiTheme="minorHAnsi" w:hAnsiTheme="minorHAnsi" w:cs="Times New Roman"/>
          <w:sz w:val="22"/>
          <w:szCs w:val="22"/>
          <w:lang w:val="tr-TR"/>
        </w:rPr>
        <w:t>statü, talimat, iç talimat ve MHK</w:t>
      </w:r>
      <w:r w:rsidR="00140E75">
        <w:rPr>
          <w:rFonts w:asciiTheme="minorHAnsi" w:hAnsiTheme="minorHAnsi" w:cs="Times New Roman"/>
          <w:sz w:val="22"/>
          <w:szCs w:val="22"/>
          <w:lang w:val="tr-TR"/>
        </w:rPr>
        <w:t xml:space="preserve"> ve İHK</w:t>
      </w:r>
      <w:r w:rsidRPr="00104A03">
        <w:rPr>
          <w:rFonts w:asciiTheme="minorHAnsi" w:hAnsiTheme="minorHAnsi" w:cs="Times New Roman"/>
          <w:sz w:val="22"/>
          <w:szCs w:val="22"/>
          <w:lang w:val="tr-TR"/>
        </w:rPr>
        <w:t xml:space="preserve"> tali</w:t>
      </w:r>
      <w:r w:rsidR="00B577AB">
        <w:rPr>
          <w:rFonts w:asciiTheme="minorHAnsi" w:hAnsiTheme="minorHAnsi" w:cs="Times New Roman"/>
          <w:sz w:val="22"/>
          <w:szCs w:val="22"/>
          <w:lang w:val="tr-TR"/>
        </w:rPr>
        <w:t>matlarını dikkatle izlemelidir.</w:t>
      </w:r>
    </w:p>
    <w:p w:rsidR="00A746A0" w:rsidRPr="00104A03" w:rsidRDefault="002D5FF0" w:rsidP="00C6674B">
      <w:pPr>
        <w:pStyle w:val="Balk41"/>
        <w:tabs>
          <w:tab w:val="left" w:pos="426"/>
        </w:tabs>
        <w:spacing w:before="65"/>
        <w:ind w:left="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 xml:space="preserve">Atanma </w:t>
      </w:r>
    </w:p>
    <w:p w:rsidR="000273FC" w:rsidRPr="00104A03" w:rsidRDefault="000273FC" w:rsidP="00C6674B">
      <w:pPr>
        <w:pStyle w:val="GvdeMetni"/>
        <w:spacing w:before="165"/>
        <w:ind w:left="0"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 xml:space="preserve">Gözlemciler, görevini riske atmayacak şekilde bir seyahat planı yapmalıdır. Müsabakaya gidiş ve dönüş sürecinde bir sorun yaşanması durumunda önce </w:t>
      </w:r>
      <w:r w:rsidR="00140E75">
        <w:rPr>
          <w:rFonts w:asciiTheme="minorHAnsi" w:hAnsiTheme="minorHAnsi" w:cs="Times New Roman"/>
          <w:sz w:val="22"/>
          <w:szCs w:val="22"/>
          <w:lang w:val="tr-TR"/>
        </w:rPr>
        <w:t>İHK Gözlemci Atama</w:t>
      </w:r>
      <w:r w:rsidRPr="00104A03">
        <w:rPr>
          <w:rFonts w:asciiTheme="minorHAnsi" w:hAnsiTheme="minorHAnsi" w:cs="Times New Roman"/>
          <w:sz w:val="22"/>
          <w:szCs w:val="22"/>
          <w:lang w:val="tr-TR"/>
        </w:rPr>
        <w:t xml:space="preserve"> Sorumlusuna, ona ulaşamazsa </w:t>
      </w:r>
      <w:r w:rsidR="00140E75">
        <w:rPr>
          <w:rFonts w:asciiTheme="minorHAnsi" w:hAnsiTheme="minorHAnsi" w:cs="Times New Roman"/>
          <w:sz w:val="22"/>
          <w:szCs w:val="22"/>
          <w:lang w:val="tr-TR"/>
        </w:rPr>
        <w:t>İHK Raportörüne</w:t>
      </w:r>
      <w:r w:rsidRPr="00104A03">
        <w:rPr>
          <w:rFonts w:asciiTheme="minorHAnsi" w:hAnsiTheme="minorHAnsi" w:cs="Times New Roman"/>
          <w:sz w:val="22"/>
          <w:szCs w:val="22"/>
          <w:lang w:val="tr-TR"/>
        </w:rPr>
        <w:t xml:space="preserve"> bilgi verilmelidir. Gözlemciler görev yapacakları stadyuma </w:t>
      </w:r>
      <w:r w:rsidRPr="00104A03">
        <w:rPr>
          <w:rFonts w:asciiTheme="minorHAnsi" w:hAnsiTheme="minorHAnsi" w:cs="Times New Roman"/>
          <w:sz w:val="22"/>
          <w:szCs w:val="22"/>
          <w:u w:val="single"/>
          <w:lang w:val="tr-TR"/>
        </w:rPr>
        <w:t>yalnız</w:t>
      </w:r>
      <w:r w:rsidRPr="00104A03">
        <w:rPr>
          <w:rFonts w:asciiTheme="minorHAnsi" w:hAnsiTheme="minorHAnsi" w:cs="Times New Roman"/>
          <w:sz w:val="22"/>
          <w:szCs w:val="22"/>
          <w:lang w:val="tr-TR"/>
        </w:rPr>
        <w:t xml:space="preserve"> olarak gitmelidir. Gözlemciler, müsabaka yerine gidiş-dönüş ve görev sırasında varsa kendilerine verilen elbiseleri </w:t>
      </w:r>
      <w:r w:rsidR="009F6127" w:rsidRPr="00104A03">
        <w:rPr>
          <w:rFonts w:asciiTheme="minorHAnsi" w:hAnsiTheme="minorHAnsi" w:cs="Times New Roman"/>
          <w:sz w:val="22"/>
          <w:szCs w:val="22"/>
          <w:lang w:val="tr-TR"/>
        </w:rPr>
        <w:t xml:space="preserve">giymeli </w:t>
      </w:r>
      <w:r w:rsidRPr="00104A03">
        <w:rPr>
          <w:rFonts w:asciiTheme="minorHAnsi" w:hAnsiTheme="minorHAnsi" w:cs="Times New Roman"/>
          <w:sz w:val="22"/>
          <w:szCs w:val="22"/>
          <w:lang w:val="tr-TR"/>
        </w:rPr>
        <w:t>yoksa temsil ettikleri kuruma yakışır şekilde giyinmelidirler. Gözlemciler, görevleri süresince akreditasyon kartlarını görünür şekilde taşımalıdır.</w:t>
      </w:r>
    </w:p>
    <w:p w:rsidR="000273FC" w:rsidRPr="00104A03" w:rsidRDefault="000273FC" w:rsidP="00C6674B">
      <w:pPr>
        <w:pStyle w:val="GvdeMetni"/>
        <w:spacing w:before="165"/>
        <w:ind w:left="0"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 xml:space="preserve">Gözlemcilerin görev seyahatlerinde toplu ulaşım araçlarını kullanmaları esastır. Zorunlu durumlarda, </w:t>
      </w:r>
      <w:r w:rsidR="0049291C" w:rsidRPr="00104A03">
        <w:rPr>
          <w:rFonts w:ascii="Calibri" w:hAnsi="Calibri"/>
          <w:sz w:val="22"/>
          <w:szCs w:val="22"/>
          <w:lang w:val="tr-TR"/>
        </w:rPr>
        <w:t>tüm sorumluluklar kendilerinde olmak kaydıyla</w:t>
      </w:r>
      <w:r w:rsidR="0049291C" w:rsidRPr="00104A03">
        <w:rPr>
          <w:rFonts w:ascii="Calibri" w:hAnsi="Calibri"/>
          <w:color w:val="1F497D"/>
          <w:sz w:val="22"/>
          <w:szCs w:val="22"/>
          <w:lang w:val="tr-TR"/>
        </w:rPr>
        <w:t xml:space="preserve"> </w:t>
      </w:r>
      <w:r w:rsidR="0049291C" w:rsidRPr="00104A03">
        <w:rPr>
          <w:rFonts w:asciiTheme="minorHAnsi" w:hAnsiTheme="minorHAnsi" w:cs="Times New Roman"/>
          <w:sz w:val="22"/>
          <w:szCs w:val="22"/>
          <w:lang w:val="tr-TR"/>
        </w:rPr>
        <w:t>özel araç kullanılabilir.</w:t>
      </w:r>
    </w:p>
    <w:p w:rsidR="00A746A0" w:rsidRPr="00104A03" w:rsidRDefault="00736E8C" w:rsidP="00C6674B">
      <w:pPr>
        <w:pStyle w:val="GvdeMetni"/>
        <w:spacing w:before="165"/>
        <w:ind w:left="0"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Müsabakaya atanan gözlemci,</w:t>
      </w:r>
      <w:r w:rsidR="00A746A0" w:rsidRPr="00104A03">
        <w:rPr>
          <w:rFonts w:asciiTheme="minorHAnsi" w:hAnsiTheme="minorHAnsi" w:cs="Times New Roman"/>
          <w:sz w:val="22"/>
          <w:szCs w:val="22"/>
          <w:lang w:val="tr-TR"/>
        </w:rPr>
        <w:t xml:space="preserve"> “Temsilci, Gözlemci, </w:t>
      </w:r>
      <w:proofErr w:type="spellStart"/>
      <w:r w:rsidR="00A746A0" w:rsidRPr="00104A03">
        <w:rPr>
          <w:rFonts w:asciiTheme="minorHAnsi" w:hAnsiTheme="minorHAnsi" w:cs="Times New Roman"/>
          <w:sz w:val="22"/>
          <w:szCs w:val="22"/>
          <w:lang w:val="tr-TR"/>
        </w:rPr>
        <w:t>Ment</w:t>
      </w:r>
      <w:r w:rsidR="003139C5">
        <w:rPr>
          <w:rFonts w:asciiTheme="minorHAnsi" w:hAnsiTheme="minorHAnsi" w:cs="Times New Roman"/>
          <w:sz w:val="22"/>
          <w:szCs w:val="22"/>
          <w:lang w:val="tr-TR"/>
        </w:rPr>
        <w:t>ö</w:t>
      </w:r>
      <w:r w:rsidR="00A746A0" w:rsidRPr="00104A03">
        <w:rPr>
          <w:rFonts w:asciiTheme="minorHAnsi" w:hAnsiTheme="minorHAnsi" w:cs="Times New Roman"/>
          <w:sz w:val="22"/>
          <w:szCs w:val="22"/>
          <w:lang w:val="tr-TR"/>
        </w:rPr>
        <w:t>r</w:t>
      </w:r>
      <w:proofErr w:type="spellEnd"/>
      <w:r w:rsidR="00A746A0" w:rsidRPr="00104A03">
        <w:rPr>
          <w:rFonts w:asciiTheme="minorHAnsi" w:hAnsiTheme="minorHAnsi" w:cs="Times New Roman"/>
          <w:sz w:val="22"/>
          <w:szCs w:val="22"/>
          <w:lang w:val="tr-TR"/>
        </w:rPr>
        <w:t>, Hakem, Y.</w:t>
      </w:r>
      <w:r w:rsidRPr="00104A03">
        <w:rPr>
          <w:rFonts w:asciiTheme="minorHAnsi" w:hAnsiTheme="minorHAnsi" w:cs="Times New Roman"/>
          <w:sz w:val="22"/>
          <w:szCs w:val="22"/>
          <w:lang w:val="tr-TR"/>
        </w:rPr>
        <w:t xml:space="preserve"> </w:t>
      </w:r>
      <w:r w:rsidR="00A746A0" w:rsidRPr="00104A03">
        <w:rPr>
          <w:rFonts w:asciiTheme="minorHAnsi" w:hAnsiTheme="minorHAnsi" w:cs="Times New Roman"/>
          <w:sz w:val="22"/>
          <w:szCs w:val="22"/>
          <w:lang w:val="tr-TR"/>
        </w:rPr>
        <w:t xml:space="preserve">Hakem, 4. Hakem ve </w:t>
      </w:r>
      <w:r w:rsidR="00151887" w:rsidRPr="00104A03">
        <w:rPr>
          <w:rFonts w:asciiTheme="minorHAnsi" w:hAnsiTheme="minorHAnsi" w:cs="Times New Roman"/>
          <w:sz w:val="22"/>
          <w:szCs w:val="22"/>
          <w:lang w:val="tr-TR"/>
        </w:rPr>
        <w:t>Eğitimcilere Tazminat</w:t>
      </w:r>
      <w:r w:rsidR="00A746A0" w:rsidRPr="00104A03">
        <w:rPr>
          <w:rFonts w:asciiTheme="minorHAnsi" w:hAnsiTheme="minorHAnsi" w:cs="Times New Roman"/>
          <w:sz w:val="22"/>
          <w:szCs w:val="22"/>
          <w:lang w:val="tr-TR"/>
        </w:rPr>
        <w:t xml:space="preserve">, Harcırah ve </w:t>
      </w:r>
      <w:r w:rsidR="00151887" w:rsidRPr="00104A03">
        <w:rPr>
          <w:rFonts w:asciiTheme="minorHAnsi" w:hAnsiTheme="minorHAnsi" w:cs="Times New Roman"/>
          <w:sz w:val="22"/>
          <w:szCs w:val="22"/>
          <w:lang w:val="tr-TR"/>
        </w:rPr>
        <w:t>Ulaşım Ücretleri ile Ödeme</w:t>
      </w:r>
      <w:r w:rsidR="00A746A0" w:rsidRPr="00104A03">
        <w:rPr>
          <w:rFonts w:asciiTheme="minorHAnsi" w:hAnsiTheme="minorHAnsi" w:cs="Times New Roman"/>
          <w:sz w:val="22"/>
          <w:szCs w:val="22"/>
          <w:lang w:val="tr-TR"/>
        </w:rPr>
        <w:t xml:space="preserve"> </w:t>
      </w:r>
      <w:r w:rsidR="00151887" w:rsidRPr="00104A03">
        <w:rPr>
          <w:rFonts w:asciiTheme="minorHAnsi" w:hAnsiTheme="minorHAnsi" w:cs="Times New Roman"/>
          <w:sz w:val="22"/>
          <w:szCs w:val="22"/>
          <w:lang w:val="tr-TR"/>
        </w:rPr>
        <w:t>Prensip ve</w:t>
      </w:r>
      <w:r w:rsidR="00A746A0" w:rsidRPr="00104A03">
        <w:rPr>
          <w:rFonts w:asciiTheme="minorHAnsi" w:hAnsiTheme="minorHAnsi" w:cs="Times New Roman"/>
          <w:sz w:val="22"/>
          <w:szCs w:val="22"/>
          <w:lang w:val="tr-TR"/>
        </w:rPr>
        <w:t xml:space="preserve"> </w:t>
      </w:r>
      <w:r w:rsidR="00151887" w:rsidRPr="00104A03">
        <w:rPr>
          <w:rFonts w:asciiTheme="minorHAnsi" w:hAnsiTheme="minorHAnsi" w:cs="Times New Roman"/>
          <w:sz w:val="22"/>
          <w:szCs w:val="22"/>
          <w:lang w:val="tr-TR"/>
        </w:rPr>
        <w:t xml:space="preserve">Yöntemleri İç </w:t>
      </w:r>
      <w:r w:rsidR="00104A03" w:rsidRPr="00104A03">
        <w:rPr>
          <w:rFonts w:asciiTheme="minorHAnsi" w:hAnsiTheme="minorHAnsi" w:cs="Times New Roman"/>
          <w:sz w:val="22"/>
          <w:szCs w:val="22"/>
          <w:lang w:val="tr-TR"/>
        </w:rPr>
        <w:t>Talimatında</w:t>
      </w:r>
      <w:r w:rsidR="00151887" w:rsidRPr="00104A03">
        <w:rPr>
          <w:rFonts w:asciiTheme="minorHAnsi" w:hAnsiTheme="minorHAnsi" w:cs="Times New Roman"/>
          <w:sz w:val="22"/>
          <w:szCs w:val="22"/>
          <w:lang w:val="tr-TR"/>
        </w:rPr>
        <w:t xml:space="preserve"> belirtilen</w:t>
      </w:r>
      <w:r w:rsidR="00A746A0" w:rsidRPr="00104A03">
        <w:rPr>
          <w:rFonts w:asciiTheme="minorHAnsi" w:hAnsiTheme="minorHAnsi" w:cs="Times New Roman"/>
          <w:sz w:val="22"/>
          <w:szCs w:val="22"/>
          <w:lang w:val="tr-TR"/>
        </w:rPr>
        <w:t xml:space="preserve"> koşullara</w:t>
      </w:r>
      <w:r w:rsidR="00830C75" w:rsidRPr="00104A03">
        <w:rPr>
          <w:rFonts w:asciiTheme="minorHAnsi" w:hAnsiTheme="minorHAnsi" w:cs="Times New Roman"/>
          <w:sz w:val="22"/>
          <w:szCs w:val="22"/>
          <w:lang w:val="tr-TR"/>
        </w:rPr>
        <w:t xml:space="preserve"> </w:t>
      </w:r>
      <w:r w:rsidR="00A746A0" w:rsidRPr="00104A03">
        <w:rPr>
          <w:rFonts w:asciiTheme="minorHAnsi" w:hAnsiTheme="minorHAnsi" w:cs="Times New Roman"/>
          <w:sz w:val="22"/>
          <w:szCs w:val="22"/>
          <w:lang w:val="tr-TR"/>
        </w:rPr>
        <w:t>tabidir.</w:t>
      </w:r>
    </w:p>
    <w:p w:rsidR="00B66E6A" w:rsidRPr="00104A03" w:rsidRDefault="00140E75" w:rsidP="00C6674B">
      <w:pPr>
        <w:pStyle w:val="GvdeMetni"/>
        <w:spacing w:before="165"/>
        <w:ind w:left="0" w:firstLine="0"/>
        <w:jc w:val="both"/>
        <w:rPr>
          <w:rFonts w:asciiTheme="minorHAnsi" w:hAnsiTheme="minorHAnsi" w:cs="Times New Roman"/>
          <w:sz w:val="22"/>
          <w:szCs w:val="22"/>
          <w:lang w:val="tr-TR"/>
        </w:rPr>
      </w:pPr>
      <w:r>
        <w:rPr>
          <w:rFonts w:asciiTheme="minorHAnsi" w:hAnsiTheme="minorHAnsi" w:cs="Times New Roman"/>
          <w:sz w:val="22"/>
          <w:szCs w:val="22"/>
          <w:lang w:val="tr-TR"/>
        </w:rPr>
        <w:t>Gözlemci t</w:t>
      </w:r>
      <w:r w:rsidR="003A593A" w:rsidRPr="00104A03">
        <w:rPr>
          <w:rFonts w:asciiTheme="minorHAnsi" w:hAnsiTheme="minorHAnsi" w:cs="Times New Roman"/>
          <w:sz w:val="22"/>
          <w:szCs w:val="22"/>
          <w:lang w:val="tr-TR"/>
        </w:rPr>
        <w:t xml:space="preserve">azminat </w:t>
      </w:r>
      <w:r>
        <w:rPr>
          <w:rFonts w:asciiTheme="minorHAnsi" w:hAnsiTheme="minorHAnsi" w:cs="Times New Roman"/>
          <w:sz w:val="22"/>
          <w:szCs w:val="22"/>
          <w:lang w:val="tr-TR"/>
        </w:rPr>
        <w:t>ve yolluk ödemeleri</w:t>
      </w:r>
      <w:r w:rsidR="00A746A0" w:rsidRPr="00104A03">
        <w:rPr>
          <w:rFonts w:asciiTheme="minorHAnsi" w:hAnsiTheme="minorHAnsi" w:cs="Times New Roman"/>
          <w:sz w:val="22"/>
          <w:szCs w:val="22"/>
          <w:lang w:val="tr-TR"/>
        </w:rPr>
        <w:t xml:space="preserve"> </w:t>
      </w:r>
      <w:r>
        <w:rPr>
          <w:rFonts w:asciiTheme="minorHAnsi" w:hAnsiTheme="minorHAnsi" w:cs="Times New Roman"/>
          <w:sz w:val="22"/>
          <w:szCs w:val="22"/>
          <w:lang w:val="tr-TR"/>
        </w:rPr>
        <w:t xml:space="preserve">ıslak imzalı raporun ilgili kurullara iletilmesi ile geçerlilik kazanır. </w:t>
      </w:r>
    </w:p>
    <w:p w:rsidR="00C80820" w:rsidRPr="00104A03" w:rsidRDefault="00C80820" w:rsidP="00C6674B">
      <w:pPr>
        <w:pStyle w:val="GvdeMetni"/>
        <w:tabs>
          <w:tab w:val="left" w:pos="6663"/>
        </w:tabs>
        <w:spacing w:before="165"/>
        <w:ind w:left="0" w:right="102"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lastRenderedPageBreak/>
        <w:t>Gözlemciler herhangi bir nedenle atanmak istemediği bir kulübü, -</w:t>
      </w:r>
      <w:r w:rsidR="0011617C" w:rsidRPr="00104A03">
        <w:rPr>
          <w:rFonts w:asciiTheme="minorHAnsi" w:hAnsiTheme="minorHAnsi" w:cs="Times New Roman"/>
          <w:sz w:val="22"/>
          <w:szCs w:val="22"/>
          <w:lang w:val="tr-TR"/>
        </w:rPr>
        <w:t xml:space="preserve"> </w:t>
      </w:r>
      <w:r w:rsidRPr="00104A03">
        <w:rPr>
          <w:rFonts w:asciiTheme="minorHAnsi" w:hAnsiTheme="minorHAnsi" w:cs="Times New Roman"/>
          <w:sz w:val="22"/>
          <w:szCs w:val="22"/>
          <w:lang w:val="tr-TR"/>
        </w:rPr>
        <w:t>örneğin bir kulüp ile maddi veya ailevi bağlantılarını</w:t>
      </w:r>
      <w:r w:rsidR="003A593A" w:rsidRPr="00104A03">
        <w:rPr>
          <w:rFonts w:asciiTheme="minorHAnsi" w:hAnsiTheme="minorHAnsi" w:cs="Times New Roman"/>
          <w:sz w:val="22"/>
          <w:szCs w:val="22"/>
          <w:lang w:val="tr-TR"/>
        </w:rPr>
        <w:t xml:space="preserve"> </w:t>
      </w:r>
      <w:proofErr w:type="spellStart"/>
      <w:r w:rsidR="00140E75">
        <w:rPr>
          <w:rFonts w:asciiTheme="minorHAnsi" w:hAnsiTheme="minorHAnsi" w:cs="Times New Roman"/>
          <w:sz w:val="22"/>
          <w:szCs w:val="22"/>
          <w:lang w:val="tr-TR"/>
        </w:rPr>
        <w:t>İ</w:t>
      </w:r>
      <w:r w:rsidRPr="00104A03">
        <w:rPr>
          <w:rFonts w:asciiTheme="minorHAnsi" w:hAnsiTheme="minorHAnsi" w:cs="Times New Roman"/>
          <w:sz w:val="22"/>
          <w:szCs w:val="22"/>
          <w:lang w:val="tr-TR"/>
        </w:rPr>
        <w:t>HK</w:t>
      </w:r>
      <w:r w:rsidR="009F6127" w:rsidRPr="00104A03">
        <w:rPr>
          <w:rFonts w:asciiTheme="minorHAnsi" w:hAnsiTheme="minorHAnsi" w:cs="Times New Roman"/>
          <w:sz w:val="22"/>
          <w:szCs w:val="22"/>
          <w:lang w:val="tr-TR"/>
        </w:rPr>
        <w:t>’</w:t>
      </w:r>
      <w:r w:rsidR="0011617C" w:rsidRPr="00104A03">
        <w:rPr>
          <w:rFonts w:asciiTheme="minorHAnsi" w:hAnsiTheme="minorHAnsi" w:cs="Times New Roman"/>
          <w:sz w:val="22"/>
          <w:szCs w:val="22"/>
          <w:lang w:val="tr-TR"/>
        </w:rPr>
        <w:t>y</w:t>
      </w:r>
      <w:r w:rsidR="003139C5">
        <w:rPr>
          <w:rFonts w:asciiTheme="minorHAnsi" w:hAnsiTheme="minorHAnsi" w:cs="Times New Roman"/>
          <w:sz w:val="22"/>
          <w:szCs w:val="22"/>
          <w:lang w:val="tr-TR"/>
        </w:rPr>
        <w:t>e</w:t>
      </w:r>
      <w:proofErr w:type="spellEnd"/>
      <w:r w:rsidRPr="00104A03">
        <w:rPr>
          <w:rFonts w:asciiTheme="minorHAnsi" w:hAnsiTheme="minorHAnsi" w:cs="Times New Roman"/>
          <w:sz w:val="22"/>
          <w:szCs w:val="22"/>
          <w:lang w:val="tr-TR"/>
        </w:rPr>
        <w:t xml:space="preserve"> bildirmelidir.</w:t>
      </w:r>
    </w:p>
    <w:p w:rsidR="00A746A0" w:rsidRPr="00104A03" w:rsidRDefault="00A746A0" w:rsidP="00C6674B">
      <w:pPr>
        <w:pStyle w:val="Balk41"/>
        <w:tabs>
          <w:tab w:val="left" w:pos="426"/>
        </w:tabs>
        <w:spacing w:before="65"/>
        <w:ind w:left="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Stadyumdaki Görevler ve Sorumluluklar</w:t>
      </w:r>
    </w:p>
    <w:p w:rsidR="00A746A0" w:rsidRPr="00104A03" w:rsidRDefault="00A746A0" w:rsidP="00C6674B">
      <w:pPr>
        <w:pStyle w:val="GvdeMetni"/>
        <w:spacing w:before="165"/>
        <w:ind w:left="0"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 xml:space="preserve">Gözlemci, maçın başlama saatinden </w:t>
      </w:r>
      <w:r w:rsidR="00151887" w:rsidRPr="00104A03">
        <w:rPr>
          <w:rFonts w:asciiTheme="minorHAnsi" w:hAnsiTheme="minorHAnsi" w:cs="Times New Roman"/>
          <w:sz w:val="22"/>
          <w:szCs w:val="22"/>
          <w:lang w:val="tr-TR"/>
        </w:rPr>
        <w:t>90 dakika</w:t>
      </w:r>
      <w:r w:rsidRPr="00104A03">
        <w:rPr>
          <w:rFonts w:asciiTheme="minorHAnsi" w:hAnsiTheme="minorHAnsi" w:cs="Times New Roman"/>
          <w:sz w:val="22"/>
          <w:szCs w:val="22"/>
          <w:lang w:val="tr-TR"/>
        </w:rPr>
        <w:t xml:space="preserve"> önce stadyuma gelmeli, temsilciler ve </w:t>
      </w:r>
      <w:r w:rsidR="002D5FF0" w:rsidRPr="00104A03">
        <w:rPr>
          <w:rFonts w:asciiTheme="minorHAnsi" w:hAnsiTheme="minorHAnsi" w:cs="Times New Roman"/>
          <w:sz w:val="22"/>
          <w:szCs w:val="22"/>
          <w:lang w:val="tr-TR"/>
        </w:rPr>
        <w:t>hakemler ile irtibata geçmeli ve kendini tanıtmalıdır</w:t>
      </w:r>
      <w:r w:rsidRPr="00104A03">
        <w:rPr>
          <w:rFonts w:asciiTheme="minorHAnsi" w:hAnsiTheme="minorHAnsi" w:cs="Times New Roman"/>
          <w:sz w:val="22"/>
          <w:szCs w:val="22"/>
          <w:lang w:val="tr-TR"/>
        </w:rPr>
        <w:t>.</w:t>
      </w:r>
      <w:r w:rsidR="006006CA" w:rsidRPr="00104A03">
        <w:rPr>
          <w:rFonts w:asciiTheme="minorHAnsi" w:hAnsiTheme="minorHAnsi" w:cs="Times New Roman"/>
          <w:sz w:val="22"/>
          <w:szCs w:val="22"/>
          <w:lang w:val="tr-TR"/>
        </w:rPr>
        <w:t xml:space="preserve"> </w:t>
      </w:r>
      <w:r w:rsidRPr="00104A03">
        <w:rPr>
          <w:rFonts w:asciiTheme="minorHAnsi" w:hAnsiTheme="minorHAnsi" w:cs="Times New Roman"/>
          <w:sz w:val="22"/>
          <w:szCs w:val="22"/>
          <w:lang w:val="tr-TR"/>
        </w:rPr>
        <w:t xml:space="preserve">Gözlemci,  </w:t>
      </w:r>
      <w:r w:rsidR="002D5FF0" w:rsidRPr="00104A03">
        <w:rPr>
          <w:rFonts w:asciiTheme="minorHAnsi" w:hAnsiTheme="minorHAnsi" w:cs="Times New Roman"/>
          <w:sz w:val="22"/>
          <w:szCs w:val="22"/>
          <w:lang w:val="tr-TR"/>
        </w:rPr>
        <w:t>hakemler ısınmaya</w:t>
      </w:r>
      <w:r w:rsidRPr="00104A03">
        <w:rPr>
          <w:rFonts w:asciiTheme="minorHAnsi" w:hAnsiTheme="minorHAnsi" w:cs="Times New Roman"/>
          <w:sz w:val="22"/>
          <w:szCs w:val="22"/>
          <w:lang w:val="tr-TR"/>
        </w:rPr>
        <w:t xml:space="preserve"> çıkmadan</w:t>
      </w:r>
      <w:r w:rsidR="006006CA" w:rsidRPr="00104A03">
        <w:rPr>
          <w:rFonts w:asciiTheme="minorHAnsi" w:hAnsiTheme="minorHAnsi" w:cs="Times New Roman"/>
          <w:sz w:val="22"/>
          <w:szCs w:val="22"/>
          <w:lang w:val="tr-TR"/>
        </w:rPr>
        <w:t xml:space="preserve"> </w:t>
      </w:r>
      <w:r w:rsidRPr="00104A03">
        <w:rPr>
          <w:rFonts w:asciiTheme="minorHAnsi" w:hAnsiTheme="minorHAnsi" w:cs="Times New Roman"/>
          <w:sz w:val="22"/>
          <w:szCs w:val="22"/>
          <w:lang w:val="tr-TR"/>
        </w:rPr>
        <w:t xml:space="preserve">önce </w:t>
      </w:r>
      <w:r w:rsidR="002D5FF0" w:rsidRPr="00104A03">
        <w:rPr>
          <w:rFonts w:asciiTheme="minorHAnsi" w:hAnsiTheme="minorHAnsi" w:cs="Times New Roman"/>
          <w:sz w:val="22"/>
          <w:szCs w:val="22"/>
          <w:lang w:val="tr-TR"/>
        </w:rPr>
        <w:t>uygun bir</w:t>
      </w:r>
      <w:r w:rsidRPr="00104A03">
        <w:rPr>
          <w:rFonts w:asciiTheme="minorHAnsi" w:hAnsiTheme="minorHAnsi" w:cs="Times New Roman"/>
          <w:sz w:val="22"/>
          <w:szCs w:val="22"/>
          <w:lang w:val="tr-TR"/>
        </w:rPr>
        <w:t xml:space="preserve"> </w:t>
      </w:r>
      <w:r w:rsidR="002D5FF0" w:rsidRPr="00104A03">
        <w:rPr>
          <w:rFonts w:asciiTheme="minorHAnsi" w:hAnsiTheme="minorHAnsi" w:cs="Times New Roman"/>
          <w:sz w:val="22"/>
          <w:szCs w:val="22"/>
          <w:lang w:val="tr-TR"/>
        </w:rPr>
        <w:t xml:space="preserve">zamanda </w:t>
      </w:r>
      <w:r w:rsidRPr="00104A03">
        <w:rPr>
          <w:rFonts w:asciiTheme="minorHAnsi" w:hAnsiTheme="minorHAnsi" w:cs="Times New Roman"/>
          <w:sz w:val="22"/>
          <w:szCs w:val="22"/>
          <w:lang w:val="tr-TR"/>
        </w:rPr>
        <w:t xml:space="preserve">hakem </w:t>
      </w:r>
      <w:r w:rsidR="002D5FF0" w:rsidRPr="00104A03">
        <w:rPr>
          <w:rFonts w:asciiTheme="minorHAnsi" w:hAnsiTheme="minorHAnsi" w:cs="Times New Roman"/>
          <w:sz w:val="22"/>
          <w:szCs w:val="22"/>
          <w:lang w:val="tr-TR"/>
        </w:rPr>
        <w:t xml:space="preserve">odasına </w:t>
      </w:r>
      <w:r w:rsidR="006006CA" w:rsidRPr="00104A03">
        <w:rPr>
          <w:rFonts w:asciiTheme="minorHAnsi" w:hAnsiTheme="minorHAnsi" w:cs="Times New Roman"/>
          <w:sz w:val="22"/>
          <w:szCs w:val="22"/>
          <w:lang w:val="tr-TR"/>
        </w:rPr>
        <w:t xml:space="preserve">girmeli gerekli bilgileri aldıktan sonra </w:t>
      </w:r>
      <w:r w:rsidRPr="00104A03">
        <w:rPr>
          <w:rFonts w:asciiTheme="minorHAnsi" w:hAnsiTheme="minorHAnsi" w:cs="Times New Roman"/>
          <w:sz w:val="22"/>
          <w:szCs w:val="22"/>
          <w:lang w:val="tr-TR"/>
        </w:rPr>
        <w:t>çok uzun süre kalma</w:t>
      </w:r>
      <w:r w:rsidR="006006CA" w:rsidRPr="00104A03">
        <w:rPr>
          <w:rFonts w:asciiTheme="minorHAnsi" w:hAnsiTheme="minorHAnsi" w:cs="Times New Roman"/>
          <w:sz w:val="22"/>
          <w:szCs w:val="22"/>
          <w:lang w:val="tr-TR"/>
        </w:rPr>
        <w:t xml:space="preserve">dan ayrılmalıdırlar </w:t>
      </w:r>
      <w:r w:rsidR="00003335" w:rsidRPr="00104A03">
        <w:rPr>
          <w:rFonts w:asciiTheme="minorHAnsi" w:hAnsiTheme="minorHAnsi" w:cs="Times New Roman"/>
          <w:sz w:val="22"/>
          <w:szCs w:val="22"/>
          <w:lang w:val="tr-TR"/>
        </w:rPr>
        <w:t xml:space="preserve">(en uzun </w:t>
      </w:r>
      <w:r w:rsidR="00541E14" w:rsidRPr="00104A03">
        <w:rPr>
          <w:rFonts w:asciiTheme="minorHAnsi" w:hAnsiTheme="minorHAnsi" w:cs="Times New Roman"/>
          <w:sz w:val="22"/>
          <w:szCs w:val="22"/>
          <w:lang w:val="tr-TR"/>
        </w:rPr>
        <w:t>5-</w:t>
      </w:r>
      <w:r w:rsidR="00003335" w:rsidRPr="00104A03">
        <w:rPr>
          <w:rFonts w:asciiTheme="minorHAnsi" w:hAnsiTheme="minorHAnsi" w:cs="Times New Roman"/>
          <w:sz w:val="22"/>
          <w:szCs w:val="22"/>
          <w:lang w:val="tr-TR"/>
        </w:rPr>
        <w:t>10 dakika)</w:t>
      </w:r>
      <w:r w:rsidRPr="00104A03">
        <w:rPr>
          <w:rFonts w:asciiTheme="minorHAnsi" w:hAnsiTheme="minorHAnsi" w:cs="Times New Roman"/>
          <w:sz w:val="22"/>
          <w:szCs w:val="22"/>
          <w:lang w:val="tr-TR"/>
        </w:rPr>
        <w:t>.</w:t>
      </w:r>
      <w:r w:rsidR="009F0A91" w:rsidRPr="00104A03">
        <w:rPr>
          <w:rFonts w:asciiTheme="minorHAnsi" w:hAnsiTheme="minorHAnsi" w:cs="Times New Roman"/>
          <w:sz w:val="22"/>
          <w:szCs w:val="22"/>
          <w:lang w:val="tr-TR"/>
        </w:rPr>
        <w:t xml:space="preserve"> Gözlemci, stada geldiği andan itibaren</w:t>
      </w:r>
      <w:r w:rsidR="009F0A91" w:rsidRPr="00104A03">
        <w:rPr>
          <w:rFonts w:asciiTheme="minorHAnsi" w:hAnsiTheme="minorHAnsi" w:cs="Times New Roman"/>
          <w:spacing w:val="21"/>
          <w:sz w:val="22"/>
          <w:szCs w:val="22"/>
          <w:lang w:val="tr-TR"/>
        </w:rPr>
        <w:t xml:space="preserve"> </w:t>
      </w:r>
      <w:r w:rsidR="009F0A91" w:rsidRPr="00104A03">
        <w:rPr>
          <w:rFonts w:asciiTheme="minorHAnsi" w:hAnsiTheme="minorHAnsi" w:cs="Times New Roman"/>
          <w:spacing w:val="-3"/>
          <w:sz w:val="22"/>
          <w:szCs w:val="22"/>
          <w:lang w:val="tr-TR"/>
        </w:rPr>
        <w:t>maç</w:t>
      </w:r>
      <w:r w:rsidR="009F0A91" w:rsidRPr="00104A03">
        <w:rPr>
          <w:rFonts w:asciiTheme="minorHAnsi" w:hAnsiTheme="minorHAnsi" w:cs="Times New Roman"/>
          <w:sz w:val="22"/>
          <w:szCs w:val="22"/>
          <w:lang w:val="tr-TR"/>
        </w:rPr>
        <w:t xml:space="preserve"> sonuçlanıncaya kadar hakemlerin konsantrasyonunu</w:t>
      </w:r>
      <w:r w:rsidR="009F0A91" w:rsidRPr="00104A03">
        <w:rPr>
          <w:rFonts w:asciiTheme="minorHAnsi" w:hAnsiTheme="minorHAnsi" w:cs="Times New Roman"/>
          <w:spacing w:val="42"/>
          <w:sz w:val="22"/>
          <w:szCs w:val="22"/>
          <w:lang w:val="tr-TR"/>
        </w:rPr>
        <w:t xml:space="preserve"> </w:t>
      </w:r>
      <w:r w:rsidR="009F0A91" w:rsidRPr="00104A03">
        <w:rPr>
          <w:rFonts w:asciiTheme="minorHAnsi" w:hAnsiTheme="minorHAnsi" w:cs="Times New Roman"/>
          <w:sz w:val="22"/>
          <w:szCs w:val="22"/>
          <w:lang w:val="tr-TR"/>
        </w:rPr>
        <w:t>bozmaktan kaçınmalıdır.</w:t>
      </w:r>
    </w:p>
    <w:p w:rsidR="006006CA" w:rsidRPr="00104A03" w:rsidRDefault="006006CA" w:rsidP="00C6674B">
      <w:pPr>
        <w:pStyle w:val="GvdeMetni"/>
        <w:tabs>
          <w:tab w:val="left" w:pos="6804"/>
        </w:tabs>
        <w:spacing w:before="165"/>
        <w:ind w:left="0" w:right="102"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Gözlemci maç</w:t>
      </w:r>
      <w:r w:rsidR="00140E75">
        <w:rPr>
          <w:rFonts w:asciiTheme="minorHAnsi" w:hAnsiTheme="minorHAnsi" w:cs="Times New Roman"/>
          <w:sz w:val="22"/>
          <w:szCs w:val="22"/>
          <w:lang w:val="tr-TR"/>
        </w:rPr>
        <w:t xml:space="preserve"> sırasında protokol tribününde </w:t>
      </w:r>
      <w:r w:rsidRPr="00104A03">
        <w:rPr>
          <w:rFonts w:asciiTheme="minorHAnsi" w:hAnsiTheme="minorHAnsi" w:cs="Times New Roman"/>
          <w:sz w:val="22"/>
          <w:szCs w:val="22"/>
          <w:lang w:val="tr-TR"/>
        </w:rPr>
        <w:t xml:space="preserve">kendisi için ayrılmış olan koltuğa oturmalıdır. Müsabaka boyunca dikkatini </w:t>
      </w:r>
      <w:r w:rsidR="00C80820" w:rsidRPr="00104A03">
        <w:rPr>
          <w:rFonts w:asciiTheme="minorHAnsi" w:hAnsiTheme="minorHAnsi" w:cs="Times New Roman"/>
          <w:sz w:val="22"/>
          <w:szCs w:val="22"/>
          <w:lang w:val="tr-TR"/>
        </w:rPr>
        <w:t xml:space="preserve">üst seviyede tutmalı </w:t>
      </w:r>
      <w:r w:rsidRPr="00104A03">
        <w:rPr>
          <w:rFonts w:asciiTheme="minorHAnsi" w:hAnsiTheme="minorHAnsi" w:cs="Times New Roman"/>
          <w:sz w:val="22"/>
          <w:szCs w:val="22"/>
          <w:lang w:val="tr-TR"/>
        </w:rPr>
        <w:t xml:space="preserve">ve kendisi için en uygun şekilde notlarını </w:t>
      </w:r>
      <w:r w:rsidR="00C80820" w:rsidRPr="00104A03">
        <w:rPr>
          <w:rFonts w:asciiTheme="minorHAnsi" w:hAnsiTheme="minorHAnsi" w:cs="Times New Roman"/>
          <w:sz w:val="22"/>
          <w:szCs w:val="22"/>
          <w:lang w:val="tr-TR"/>
        </w:rPr>
        <w:t>tutmalıdır</w:t>
      </w:r>
      <w:r w:rsidRPr="00104A03">
        <w:rPr>
          <w:rFonts w:asciiTheme="minorHAnsi" w:hAnsiTheme="minorHAnsi" w:cs="Times New Roman"/>
          <w:sz w:val="22"/>
          <w:szCs w:val="22"/>
          <w:lang w:val="tr-TR"/>
        </w:rPr>
        <w:t xml:space="preserve">. </w:t>
      </w:r>
    </w:p>
    <w:p w:rsidR="009F0A91" w:rsidRPr="00104A03" w:rsidRDefault="009F0A91" w:rsidP="00C6674B">
      <w:pPr>
        <w:pStyle w:val="GvdeMetni"/>
        <w:tabs>
          <w:tab w:val="left" w:pos="6521"/>
          <w:tab w:val="left" w:pos="6663"/>
        </w:tabs>
        <w:spacing w:before="165"/>
        <w:ind w:left="0" w:right="102"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 xml:space="preserve">Gözlemci, yalnızca herhangi bir olayın hakemlerle değerlendirilmesi gerektiğinde veya maçın güvenliğini etkileyebilecek çok özel durumlarda devre arasında hakem odasına girmelidir. </w:t>
      </w:r>
    </w:p>
    <w:p w:rsidR="001825CA" w:rsidRPr="00104A03" w:rsidRDefault="00C80820" w:rsidP="00C6674B">
      <w:pPr>
        <w:pStyle w:val="GvdeMetni"/>
        <w:spacing w:before="165"/>
        <w:ind w:left="0" w:firstLine="0"/>
        <w:jc w:val="both"/>
        <w:rPr>
          <w:rFonts w:asciiTheme="minorHAnsi" w:hAnsiTheme="minorHAnsi" w:cs="Times New Roman"/>
          <w:spacing w:val="-3"/>
          <w:sz w:val="22"/>
          <w:szCs w:val="22"/>
          <w:lang w:val="tr-TR"/>
        </w:rPr>
      </w:pPr>
      <w:r w:rsidRPr="00104A03">
        <w:rPr>
          <w:rFonts w:asciiTheme="minorHAnsi" w:hAnsiTheme="minorHAnsi" w:cs="Times New Roman"/>
          <w:sz w:val="22"/>
          <w:szCs w:val="22"/>
          <w:lang w:val="tr-TR"/>
        </w:rPr>
        <w:t>Gözlemciler görevlerini yerine getirirken profesyonel iş anlayışı</w:t>
      </w:r>
      <w:r w:rsidR="00D73AA3" w:rsidRPr="00104A03">
        <w:rPr>
          <w:rFonts w:asciiTheme="minorHAnsi" w:hAnsiTheme="minorHAnsi" w:cs="Times New Roman"/>
          <w:sz w:val="22"/>
          <w:szCs w:val="22"/>
          <w:lang w:val="tr-TR"/>
        </w:rPr>
        <w:t>na uygun</w:t>
      </w:r>
      <w:r w:rsidRPr="00104A03">
        <w:rPr>
          <w:rFonts w:asciiTheme="minorHAnsi" w:hAnsiTheme="minorHAnsi" w:cs="Times New Roman"/>
          <w:sz w:val="22"/>
          <w:szCs w:val="22"/>
          <w:lang w:val="tr-TR"/>
        </w:rPr>
        <w:t xml:space="preserve"> davranmalıdır</w:t>
      </w:r>
      <w:r w:rsidR="00D73AA3" w:rsidRPr="00104A03">
        <w:rPr>
          <w:rFonts w:asciiTheme="minorHAnsi" w:hAnsiTheme="minorHAnsi" w:cs="Times New Roman"/>
          <w:sz w:val="22"/>
          <w:szCs w:val="22"/>
          <w:lang w:val="tr-TR"/>
        </w:rPr>
        <w:t>lar</w:t>
      </w:r>
      <w:r w:rsidRPr="00104A03">
        <w:rPr>
          <w:rFonts w:asciiTheme="minorHAnsi" w:hAnsiTheme="minorHAnsi" w:cs="Times New Roman"/>
          <w:sz w:val="22"/>
          <w:szCs w:val="22"/>
          <w:lang w:val="tr-TR"/>
        </w:rPr>
        <w:t>. Gözlemci, görevi sırasında ve sonrasında, görevi veya</w:t>
      </w:r>
      <w:r w:rsidRPr="00104A03">
        <w:rPr>
          <w:rFonts w:asciiTheme="minorHAnsi" w:hAnsiTheme="minorHAnsi" w:cs="Times New Roman"/>
          <w:spacing w:val="21"/>
          <w:sz w:val="22"/>
          <w:szCs w:val="22"/>
          <w:lang w:val="tr-TR"/>
        </w:rPr>
        <w:t xml:space="preserve"> </w:t>
      </w:r>
      <w:r w:rsidRPr="00104A03">
        <w:rPr>
          <w:rFonts w:asciiTheme="minorHAnsi" w:hAnsiTheme="minorHAnsi" w:cs="Times New Roman"/>
          <w:sz w:val="22"/>
          <w:szCs w:val="22"/>
          <w:lang w:val="tr-TR"/>
        </w:rPr>
        <w:t>işlevi dolayısıyla elde ettiği gizli bilgileri kullanmamalı</w:t>
      </w:r>
      <w:r w:rsidRPr="00104A03">
        <w:rPr>
          <w:rFonts w:asciiTheme="minorHAnsi" w:hAnsiTheme="minorHAnsi" w:cs="Times New Roman"/>
          <w:spacing w:val="38"/>
          <w:sz w:val="22"/>
          <w:szCs w:val="22"/>
          <w:lang w:val="tr-TR"/>
        </w:rPr>
        <w:t xml:space="preserve"> </w:t>
      </w:r>
      <w:r w:rsidRPr="00104A03">
        <w:rPr>
          <w:rFonts w:asciiTheme="minorHAnsi" w:hAnsiTheme="minorHAnsi" w:cs="Times New Roman"/>
          <w:sz w:val="22"/>
          <w:szCs w:val="22"/>
          <w:lang w:val="tr-TR"/>
        </w:rPr>
        <w:t>veya açıklamamalıdır. MHK</w:t>
      </w:r>
      <w:r w:rsidR="00140E75">
        <w:rPr>
          <w:rFonts w:asciiTheme="minorHAnsi" w:hAnsiTheme="minorHAnsi" w:cs="Times New Roman"/>
          <w:sz w:val="22"/>
          <w:szCs w:val="22"/>
          <w:lang w:val="tr-TR"/>
        </w:rPr>
        <w:t xml:space="preserve"> ve İHK</w:t>
      </w:r>
      <w:r w:rsidRPr="00104A03">
        <w:rPr>
          <w:rFonts w:asciiTheme="minorHAnsi" w:hAnsiTheme="minorHAnsi" w:cs="Times New Roman"/>
          <w:sz w:val="22"/>
          <w:szCs w:val="22"/>
          <w:lang w:val="tr-TR"/>
        </w:rPr>
        <w:t xml:space="preserve"> adına konuşmamalı, </w:t>
      </w:r>
      <w:r w:rsidRPr="00104A03">
        <w:rPr>
          <w:rFonts w:asciiTheme="minorHAnsi" w:hAnsiTheme="minorHAnsi" w:cs="Times New Roman"/>
          <w:spacing w:val="-3"/>
          <w:sz w:val="22"/>
          <w:szCs w:val="22"/>
          <w:lang w:val="tr-TR"/>
        </w:rPr>
        <w:t>bu</w:t>
      </w:r>
      <w:r w:rsidR="00D73AA3" w:rsidRPr="00104A03">
        <w:rPr>
          <w:rFonts w:asciiTheme="minorHAnsi" w:hAnsiTheme="minorHAnsi" w:cs="Times New Roman"/>
          <w:spacing w:val="-3"/>
          <w:sz w:val="22"/>
          <w:szCs w:val="22"/>
          <w:lang w:val="tr-TR"/>
        </w:rPr>
        <w:t xml:space="preserve"> </w:t>
      </w:r>
      <w:r w:rsidRPr="00104A03">
        <w:rPr>
          <w:rFonts w:asciiTheme="minorHAnsi" w:hAnsiTheme="minorHAnsi" w:cs="Times New Roman"/>
          <w:sz w:val="22"/>
          <w:szCs w:val="22"/>
          <w:lang w:val="tr-TR"/>
        </w:rPr>
        <w:t>kurumların ilke</w:t>
      </w:r>
      <w:r w:rsidRPr="00104A03">
        <w:rPr>
          <w:rFonts w:asciiTheme="minorHAnsi" w:hAnsiTheme="minorHAnsi" w:cs="Times New Roman"/>
          <w:spacing w:val="-13"/>
          <w:sz w:val="22"/>
          <w:szCs w:val="22"/>
          <w:lang w:val="tr-TR"/>
        </w:rPr>
        <w:t xml:space="preserve"> </w:t>
      </w:r>
      <w:r w:rsidRPr="00104A03">
        <w:rPr>
          <w:rFonts w:asciiTheme="minorHAnsi" w:hAnsiTheme="minorHAnsi" w:cs="Times New Roman"/>
          <w:spacing w:val="-3"/>
          <w:sz w:val="22"/>
          <w:szCs w:val="22"/>
          <w:lang w:val="tr-TR"/>
        </w:rPr>
        <w:t>ve</w:t>
      </w:r>
      <w:r w:rsidRPr="00104A03">
        <w:rPr>
          <w:rFonts w:asciiTheme="minorHAnsi" w:hAnsiTheme="minorHAnsi" w:cs="Times New Roman"/>
          <w:spacing w:val="-13"/>
          <w:sz w:val="22"/>
          <w:szCs w:val="22"/>
          <w:lang w:val="tr-TR"/>
        </w:rPr>
        <w:t xml:space="preserve"> </w:t>
      </w:r>
      <w:r w:rsidRPr="00104A03">
        <w:rPr>
          <w:rFonts w:asciiTheme="minorHAnsi" w:hAnsiTheme="minorHAnsi" w:cs="Times New Roman"/>
          <w:sz w:val="22"/>
          <w:szCs w:val="22"/>
          <w:lang w:val="tr-TR"/>
        </w:rPr>
        <w:t>prensiplerine</w:t>
      </w:r>
      <w:r w:rsidRPr="00104A03">
        <w:rPr>
          <w:rFonts w:asciiTheme="minorHAnsi" w:hAnsiTheme="minorHAnsi" w:cs="Times New Roman"/>
          <w:spacing w:val="-17"/>
          <w:sz w:val="22"/>
          <w:szCs w:val="22"/>
          <w:lang w:val="tr-TR"/>
        </w:rPr>
        <w:t xml:space="preserve"> </w:t>
      </w:r>
      <w:r w:rsidRPr="00104A03">
        <w:rPr>
          <w:rFonts w:asciiTheme="minorHAnsi" w:hAnsiTheme="minorHAnsi" w:cs="Times New Roman"/>
          <w:sz w:val="22"/>
          <w:szCs w:val="22"/>
          <w:lang w:val="tr-TR"/>
        </w:rPr>
        <w:t>uymayan</w:t>
      </w:r>
      <w:r w:rsidRPr="00104A03">
        <w:rPr>
          <w:rFonts w:asciiTheme="minorHAnsi" w:hAnsiTheme="minorHAnsi" w:cs="Times New Roman"/>
          <w:spacing w:val="-12"/>
          <w:sz w:val="22"/>
          <w:szCs w:val="22"/>
          <w:lang w:val="tr-TR"/>
        </w:rPr>
        <w:t xml:space="preserve"> </w:t>
      </w:r>
      <w:r w:rsidRPr="00104A03">
        <w:rPr>
          <w:rFonts w:asciiTheme="minorHAnsi" w:hAnsiTheme="minorHAnsi" w:cs="Times New Roman"/>
          <w:sz w:val="22"/>
          <w:szCs w:val="22"/>
          <w:lang w:val="tr-TR"/>
        </w:rPr>
        <w:t>davranışlardan</w:t>
      </w:r>
      <w:r w:rsidRPr="00104A03">
        <w:rPr>
          <w:rFonts w:asciiTheme="minorHAnsi" w:hAnsiTheme="minorHAnsi" w:cs="Times New Roman"/>
          <w:spacing w:val="-16"/>
          <w:sz w:val="22"/>
          <w:szCs w:val="22"/>
          <w:lang w:val="tr-TR"/>
        </w:rPr>
        <w:t xml:space="preserve"> </w:t>
      </w:r>
      <w:r w:rsidRPr="00104A03">
        <w:rPr>
          <w:rFonts w:asciiTheme="minorHAnsi" w:hAnsiTheme="minorHAnsi" w:cs="Times New Roman"/>
          <w:sz w:val="22"/>
          <w:szCs w:val="22"/>
          <w:lang w:val="tr-TR"/>
        </w:rPr>
        <w:t>kaçınmalıdır. Gözlemci Raporu</w:t>
      </w:r>
      <w:r w:rsidR="009F6127" w:rsidRPr="00104A03">
        <w:rPr>
          <w:rFonts w:asciiTheme="minorHAnsi" w:hAnsiTheme="minorHAnsi" w:cs="Times New Roman"/>
          <w:sz w:val="22"/>
          <w:szCs w:val="22"/>
          <w:lang w:val="tr-TR"/>
        </w:rPr>
        <w:t>’</w:t>
      </w:r>
      <w:r w:rsidR="00140E75">
        <w:rPr>
          <w:rFonts w:asciiTheme="minorHAnsi" w:hAnsiTheme="minorHAnsi" w:cs="Times New Roman"/>
          <w:sz w:val="22"/>
          <w:szCs w:val="22"/>
          <w:lang w:val="tr-TR"/>
        </w:rPr>
        <w:t>nun içeriği sadece İ</w:t>
      </w:r>
      <w:r w:rsidRPr="00104A03">
        <w:rPr>
          <w:rFonts w:asciiTheme="minorHAnsi" w:hAnsiTheme="minorHAnsi" w:cs="Times New Roman"/>
          <w:sz w:val="22"/>
          <w:szCs w:val="22"/>
          <w:lang w:val="tr-TR"/>
        </w:rPr>
        <w:t>HK ve</w:t>
      </w:r>
      <w:r w:rsidRPr="00104A03">
        <w:rPr>
          <w:rFonts w:asciiTheme="minorHAnsi" w:hAnsiTheme="minorHAnsi" w:cs="Times New Roman"/>
          <w:spacing w:val="13"/>
          <w:sz w:val="22"/>
          <w:szCs w:val="22"/>
          <w:lang w:val="tr-TR"/>
        </w:rPr>
        <w:t xml:space="preserve"> </w:t>
      </w:r>
      <w:r w:rsidRPr="00104A03">
        <w:rPr>
          <w:rFonts w:asciiTheme="minorHAnsi" w:hAnsiTheme="minorHAnsi" w:cs="Times New Roman"/>
          <w:sz w:val="22"/>
          <w:szCs w:val="22"/>
          <w:lang w:val="tr-TR"/>
        </w:rPr>
        <w:t>hakemlere</w:t>
      </w:r>
      <w:r w:rsidRPr="00104A03">
        <w:rPr>
          <w:rFonts w:asciiTheme="minorHAnsi" w:hAnsiTheme="minorHAnsi" w:cs="Times New Roman"/>
          <w:w w:val="99"/>
          <w:sz w:val="22"/>
          <w:szCs w:val="22"/>
          <w:lang w:val="tr-TR"/>
        </w:rPr>
        <w:t xml:space="preserve"> </w:t>
      </w:r>
      <w:r w:rsidRPr="00104A03">
        <w:rPr>
          <w:rFonts w:asciiTheme="minorHAnsi" w:hAnsiTheme="minorHAnsi" w:cs="Times New Roman"/>
          <w:sz w:val="22"/>
          <w:szCs w:val="22"/>
          <w:lang w:val="tr-TR"/>
        </w:rPr>
        <w:t>açıklanmalıdır.</w:t>
      </w:r>
      <w:r w:rsidR="001825CA" w:rsidRPr="00104A03">
        <w:rPr>
          <w:rFonts w:asciiTheme="minorHAnsi" w:hAnsiTheme="minorHAnsi" w:cs="Times New Roman"/>
          <w:sz w:val="22"/>
          <w:szCs w:val="22"/>
          <w:lang w:val="tr-TR"/>
        </w:rPr>
        <w:t xml:space="preserve"> </w:t>
      </w:r>
      <w:r w:rsidR="001825CA" w:rsidRPr="00104A03">
        <w:rPr>
          <w:rFonts w:asciiTheme="minorHAnsi" w:hAnsiTheme="minorHAnsi" w:cs="Times New Roman"/>
          <w:spacing w:val="-3"/>
          <w:sz w:val="22"/>
          <w:szCs w:val="22"/>
          <w:lang w:val="tr-TR"/>
        </w:rPr>
        <w:t>Gözlemci, görevi sırasında olağanüstü bir durum veya çözemediği bir sorunla karşılaşt</w:t>
      </w:r>
      <w:r w:rsidR="00140E75">
        <w:rPr>
          <w:rFonts w:asciiTheme="minorHAnsi" w:hAnsiTheme="minorHAnsi" w:cs="Times New Roman"/>
          <w:spacing w:val="-3"/>
          <w:sz w:val="22"/>
          <w:szCs w:val="22"/>
          <w:lang w:val="tr-TR"/>
        </w:rPr>
        <w:t>ığında, gözlemcilerden sorumlu İ</w:t>
      </w:r>
      <w:r w:rsidR="001825CA" w:rsidRPr="00104A03">
        <w:rPr>
          <w:rFonts w:asciiTheme="minorHAnsi" w:hAnsiTheme="minorHAnsi" w:cs="Times New Roman"/>
          <w:spacing w:val="-3"/>
          <w:sz w:val="22"/>
          <w:szCs w:val="22"/>
          <w:lang w:val="tr-TR"/>
        </w:rPr>
        <w:t>HK Üyesi</w:t>
      </w:r>
      <w:r w:rsidR="009F6127" w:rsidRPr="00104A03">
        <w:rPr>
          <w:rFonts w:asciiTheme="minorHAnsi" w:hAnsiTheme="minorHAnsi" w:cs="Times New Roman"/>
          <w:spacing w:val="-3"/>
          <w:sz w:val="22"/>
          <w:szCs w:val="22"/>
          <w:lang w:val="tr-TR"/>
        </w:rPr>
        <w:t>’</w:t>
      </w:r>
      <w:r w:rsidR="001825CA" w:rsidRPr="00104A03">
        <w:rPr>
          <w:rFonts w:asciiTheme="minorHAnsi" w:hAnsiTheme="minorHAnsi" w:cs="Times New Roman"/>
          <w:spacing w:val="-3"/>
          <w:sz w:val="22"/>
          <w:szCs w:val="22"/>
          <w:lang w:val="tr-TR"/>
        </w:rPr>
        <w:t>ni aramalıdır.</w:t>
      </w:r>
    </w:p>
    <w:p w:rsidR="00C80820" w:rsidRPr="00104A03" w:rsidRDefault="00C80820" w:rsidP="00C6674B">
      <w:pPr>
        <w:pStyle w:val="GvdeMetni"/>
        <w:spacing w:before="165"/>
        <w:ind w:left="0" w:right="102"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Gözlemci medya mensuplarına karşı mesafesini korumalı; maç, hakemler, hakem kararları ve uygulamaları ile ilgili yorum yapmamalıdır.</w:t>
      </w:r>
    </w:p>
    <w:p w:rsidR="003A593A" w:rsidRPr="00104A03" w:rsidRDefault="00A746A0" w:rsidP="003A593A">
      <w:pPr>
        <w:pStyle w:val="GvdeMetni"/>
        <w:spacing w:before="165"/>
        <w:ind w:left="0" w:firstLine="0"/>
        <w:jc w:val="both"/>
        <w:rPr>
          <w:rFonts w:asciiTheme="minorHAnsi" w:hAnsiTheme="minorHAnsi" w:cs="Times New Roman"/>
          <w:spacing w:val="-3"/>
          <w:sz w:val="22"/>
          <w:szCs w:val="22"/>
          <w:lang w:val="tr-TR"/>
        </w:rPr>
      </w:pPr>
      <w:proofErr w:type="spellStart"/>
      <w:r w:rsidRPr="00104A03">
        <w:rPr>
          <w:rFonts w:asciiTheme="minorHAnsi" w:hAnsiTheme="minorHAnsi" w:cs="Times New Roman"/>
          <w:spacing w:val="-3"/>
          <w:sz w:val="22"/>
          <w:szCs w:val="22"/>
          <w:lang w:val="tr-TR"/>
        </w:rPr>
        <w:t>TFF</w:t>
      </w:r>
      <w:r w:rsidR="009F6127" w:rsidRPr="00104A03">
        <w:rPr>
          <w:rFonts w:asciiTheme="minorHAnsi" w:hAnsiTheme="minorHAnsi" w:cs="Times New Roman"/>
          <w:spacing w:val="-3"/>
          <w:sz w:val="22"/>
          <w:szCs w:val="22"/>
          <w:lang w:val="tr-TR"/>
        </w:rPr>
        <w:t>’</w:t>
      </w:r>
      <w:r w:rsidRPr="00104A03">
        <w:rPr>
          <w:rFonts w:asciiTheme="minorHAnsi" w:hAnsiTheme="minorHAnsi" w:cs="Times New Roman"/>
          <w:spacing w:val="-3"/>
          <w:sz w:val="22"/>
          <w:szCs w:val="22"/>
          <w:lang w:val="tr-TR"/>
        </w:rPr>
        <w:t>nin</w:t>
      </w:r>
      <w:proofErr w:type="spellEnd"/>
      <w:r w:rsidRPr="00104A03">
        <w:rPr>
          <w:rFonts w:asciiTheme="minorHAnsi" w:hAnsiTheme="minorHAnsi" w:cs="Times New Roman"/>
          <w:spacing w:val="-3"/>
          <w:sz w:val="22"/>
          <w:szCs w:val="22"/>
          <w:lang w:val="tr-TR"/>
        </w:rPr>
        <w:t xml:space="preserve"> organize ettiği müsabakalarda görevlendirilen gözlemciler herhangi bir saldırıya maruz kaldıklarında; ceza kanunlarının uygulanması bakımından, kendilerinin işledikleri suçlar ile kendilerine karşı işlenen suçlarda devlet memurlarına ilişkin hükümler uygulanır.</w:t>
      </w:r>
      <w:r w:rsidR="00880088" w:rsidRPr="00104A03">
        <w:rPr>
          <w:rFonts w:asciiTheme="minorHAnsi" w:hAnsiTheme="minorHAnsi" w:cs="Times New Roman"/>
          <w:spacing w:val="-3"/>
          <w:sz w:val="22"/>
          <w:szCs w:val="22"/>
          <w:lang w:val="tr-TR"/>
        </w:rPr>
        <w:t xml:space="preserve"> </w:t>
      </w:r>
    </w:p>
    <w:p w:rsidR="00B577AB" w:rsidRDefault="00B577AB" w:rsidP="003A593A">
      <w:pPr>
        <w:pStyle w:val="GvdeMetni"/>
        <w:spacing w:before="165"/>
        <w:ind w:left="0" w:firstLine="0"/>
        <w:jc w:val="both"/>
        <w:rPr>
          <w:rFonts w:asciiTheme="minorHAnsi" w:hAnsiTheme="minorHAnsi" w:cs="Times New Roman"/>
          <w:b/>
          <w:sz w:val="22"/>
          <w:szCs w:val="22"/>
          <w:lang w:val="tr-TR"/>
        </w:rPr>
      </w:pPr>
    </w:p>
    <w:p w:rsidR="00A746A0" w:rsidRPr="00104A03" w:rsidRDefault="00A746A0" w:rsidP="003A593A">
      <w:pPr>
        <w:pStyle w:val="GvdeMetni"/>
        <w:spacing w:before="165"/>
        <w:ind w:left="0" w:firstLine="0"/>
        <w:jc w:val="both"/>
        <w:rPr>
          <w:rFonts w:asciiTheme="minorHAnsi" w:hAnsiTheme="minorHAnsi" w:cs="Times New Roman"/>
          <w:b/>
          <w:sz w:val="22"/>
          <w:szCs w:val="22"/>
          <w:lang w:val="tr-TR"/>
        </w:rPr>
      </w:pPr>
      <w:r w:rsidRPr="00104A03">
        <w:rPr>
          <w:rFonts w:asciiTheme="minorHAnsi" w:hAnsiTheme="minorHAnsi" w:cs="Times New Roman"/>
          <w:b/>
          <w:sz w:val="22"/>
          <w:szCs w:val="22"/>
          <w:lang w:val="tr-TR"/>
        </w:rPr>
        <w:lastRenderedPageBreak/>
        <w:t>Maç Sonra</w:t>
      </w:r>
      <w:r w:rsidR="001825CA" w:rsidRPr="00104A03">
        <w:rPr>
          <w:rFonts w:asciiTheme="minorHAnsi" w:hAnsiTheme="minorHAnsi" w:cs="Times New Roman"/>
          <w:b/>
          <w:sz w:val="22"/>
          <w:szCs w:val="22"/>
          <w:lang w:val="tr-TR"/>
        </w:rPr>
        <w:t xml:space="preserve">sı </w:t>
      </w:r>
      <w:r w:rsidR="00D73AA3" w:rsidRPr="00104A03">
        <w:rPr>
          <w:rFonts w:asciiTheme="minorHAnsi" w:hAnsiTheme="minorHAnsi" w:cs="Times New Roman"/>
          <w:b/>
          <w:sz w:val="22"/>
          <w:szCs w:val="22"/>
          <w:lang w:val="tr-TR"/>
        </w:rPr>
        <w:t>G</w:t>
      </w:r>
      <w:r w:rsidR="001825CA" w:rsidRPr="00104A03">
        <w:rPr>
          <w:rFonts w:asciiTheme="minorHAnsi" w:hAnsiTheme="minorHAnsi" w:cs="Times New Roman"/>
          <w:b/>
          <w:sz w:val="22"/>
          <w:szCs w:val="22"/>
          <w:lang w:val="tr-TR"/>
        </w:rPr>
        <w:t xml:space="preserve">örev ve </w:t>
      </w:r>
      <w:r w:rsidR="00D73AA3" w:rsidRPr="00104A03">
        <w:rPr>
          <w:rFonts w:asciiTheme="minorHAnsi" w:hAnsiTheme="minorHAnsi" w:cs="Times New Roman"/>
          <w:b/>
          <w:sz w:val="22"/>
          <w:szCs w:val="22"/>
          <w:lang w:val="tr-TR"/>
        </w:rPr>
        <w:t>S</w:t>
      </w:r>
      <w:r w:rsidR="001825CA" w:rsidRPr="00104A03">
        <w:rPr>
          <w:rFonts w:asciiTheme="minorHAnsi" w:hAnsiTheme="minorHAnsi" w:cs="Times New Roman"/>
          <w:b/>
          <w:sz w:val="22"/>
          <w:szCs w:val="22"/>
          <w:lang w:val="tr-TR"/>
        </w:rPr>
        <w:t>orumluluklar</w:t>
      </w:r>
    </w:p>
    <w:p w:rsidR="00A746A0" w:rsidRPr="00104A03" w:rsidRDefault="00A746A0" w:rsidP="00C6674B">
      <w:pPr>
        <w:pStyle w:val="GvdeMetni"/>
        <w:spacing w:before="165"/>
        <w:ind w:left="0"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 xml:space="preserve">Gözlemci, hakemler ve her iki </w:t>
      </w:r>
      <w:r w:rsidR="001446BC" w:rsidRPr="00104A03">
        <w:rPr>
          <w:rFonts w:asciiTheme="minorHAnsi" w:hAnsiTheme="minorHAnsi" w:cs="Times New Roman"/>
          <w:sz w:val="22"/>
          <w:szCs w:val="22"/>
          <w:lang w:val="tr-TR"/>
        </w:rPr>
        <w:t>takımın oyuncuları</w:t>
      </w:r>
      <w:r w:rsidRPr="00104A03">
        <w:rPr>
          <w:rFonts w:asciiTheme="minorHAnsi" w:hAnsiTheme="minorHAnsi" w:cs="Times New Roman"/>
          <w:sz w:val="22"/>
          <w:szCs w:val="22"/>
          <w:lang w:val="tr-TR"/>
        </w:rPr>
        <w:t xml:space="preserve"> sahayı terk etmeden protokol tribününü terk etmemelidir.</w:t>
      </w:r>
    </w:p>
    <w:p w:rsidR="00A746A0" w:rsidRPr="00104A03" w:rsidRDefault="00A746A0" w:rsidP="00C6674B">
      <w:pPr>
        <w:pStyle w:val="GvdeMetni"/>
        <w:tabs>
          <w:tab w:val="left" w:pos="6804"/>
        </w:tabs>
        <w:spacing w:before="165"/>
        <w:ind w:left="0" w:right="102"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 xml:space="preserve">Gözlemci, maç bitiminden </w:t>
      </w:r>
      <w:r w:rsidR="0011617C" w:rsidRPr="00104A03">
        <w:rPr>
          <w:rFonts w:asciiTheme="minorHAnsi" w:hAnsiTheme="minorHAnsi" w:cs="Times New Roman"/>
          <w:sz w:val="22"/>
          <w:szCs w:val="22"/>
          <w:lang w:val="tr-TR"/>
        </w:rPr>
        <w:t xml:space="preserve">itibaren en </w:t>
      </w:r>
      <w:r w:rsidR="00DC61CF" w:rsidRPr="00104A03">
        <w:rPr>
          <w:rFonts w:asciiTheme="minorHAnsi" w:hAnsiTheme="minorHAnsi" w:cs="Times New Roman"/>
          <w:sz w:val="22"/>
          <w:szCs w:val="22"/>
          <w:lang w:val="tr-TR"/>
        </w:rPr>
        <w:t>erken</w:t>
      </w:r>
      <w:r w:rsidR="0011617C" w:rsidRPr="00104A03">
        <w:rPr>
          <w:rFonts w:asciiTheme="minorHAnsi" w:hAnsiTheme="minorHAnsi" w:cs="Times New Roman"/>
          <w:sz w:val="22"/>
          <w:szCs w:val="22"/>
          <w:lang w:val="tr-TR"/>
        </w:rPr>
        <w:t xml:space="preserve"> 15 dakika</w:t>
      </w:r>
      <w:r w:rsidRPr="00104A03">
        <w:rPr>
          <w:rFonts w:asciiTheme="minorHAnsi" w:hAnsiTheme="minorHAnsi" w:cs="Times New Roman"/>
          <w:sz w:val="22"/>
          <w:szCs w:val="22"/>
          <w:lang w:val="tr-TR"/>
        </w:rPr>
        <w:t xml:space="preserve"> sonra hakem odasına gitmelidir. Hakem ile sarı-kırmızı kartları </w:t>
      </w:r>
      <w:r w:rsidR="00A74FE4" w:rsidRPr="00104A03">
        <w:rPr>
          <w:rFonts w:asciiTheme="minorHAnsi" w:hAnsiTheme="minorHAnsi" w:cs="Times New Roman"/>
          <w:sz w:val="22"/>
          <w:szCs w:val="22"/>
          <w:lang w:val="tr-TR"/>
        </w:rPr>
        <w:t>ve diğer</w:t>
      </w:r>
      <w:r w:rsidRPr="00104A03">
        <w:rPr>
          <w:rFonts w:asciiTheme="minorHAnsi" w:hAnsiTheme="minorHAnsi" w:cs="Times New Roman"/>
          <w:sz w:val="22"/>
          <w:szCs w:val="22"/>
          <w:lang w:val="tr-TR"/>
        </w:rPr>
        <w:t xml:space="preserve"> olayları görüşüp kendi kayıtları ile karşılaştırmalıdır. Hakemlerin performansı ile ilgili rapora </w:t>
      </w:r>
      <w:r w:rsidR="00A74FE4" w:rsidRPr="00104A03">
        <w:rPr>
          <w:rFonts w:asciiTheme="minorHAnsi" w:hAnsiTheme="minorHAnsi" w:cs="Times New Roman"/>
          <w:sz w:val="22"/>
          <w:szCs w:val="22"/>
          <w:lang w:val="tr-TR"/>
        </w:rPr>
        <w:t>yazılması planlanan tespit</w:t>
      </w:r>
      <w:r w:rsidRPr="00104A03">
        <w:rPr>
          <w:rFonts w:asciiTheme="minorHAnsi" w:hAnsiTheme="minorHAnsi" w:cs="Times New Roman"/>
          <w:sz w:val="22"/>
          <w:szCs w:val="22"/>
          <w:lang w:val="tr-TR"/>
        </w:rPr>
        <w:t xml:space="preserve"> ve görüşler</w:t>
      </w:r>
      <w:r w:rsidR="00A74FE4" w:rsidRPr="00104A03">
        <w:rPr>
          <w:rFonts w:asciiTheme="minorHAnsi" w:hAnsiTheme="minorHAnsi" w:cs="Times New Roman"/>
          <w:sz w:val="22"/>
          <w:szCs w:val="22"/>
          <w:lang w:val="tr-TR"/>
        </w:rPr>
        <w:t xml:space="preserve"> </w:t>
      </w:r>
      <w:r w:rsidRPr="00104A03">
        <w:rPr>
          <w:rFonts w:asciiTheme="minorHAnsi" w:hAnsiTheme="minorHAnsi" w:cs="Times New Roman"/>
          <w:sz w:val="22"/>
          <w:szCs w:val="22"/>
          <w:lang w:val="tr-TR"/>
        </w:rPr>
        <w:t>tartışma</w:t>
      </w:r>
      <w:r w:rsidR="00A74FE4" w:rsidRPr="00104A03">
        <w:rPr>
          <w:rFonts w:asciiTheme="minorHAnsi" w:hAnsiTheme="minorHAnsi" w:cs="Times New Roman"/>
          <w:sz w:val="22"/>
          <w:szCs w:val="22"/>
          <w:lang w:val="tr-TR"/>
        </w:rPr>
        <w:t xml:space="preserve"> ortamı yaratılmadan kısaca </w:t>
      </w:r>
      <w:r w:rsidRPr="00104A03">
        <w:rPr>
          <w:rFonts w:asciiTheme="minorHAnsi" w:hAnsiTheme="minorHAnsi" w:cs="Times New Roman"/>
          <w:sz w:val="22"/>
          <w:szCs w:val="22"/>
          <w:lang w:val="tr-TR"/>
        </w:rPr>
        <w:t>hakemlerle paylaşılmalıdır. Önce olumlu yönler, daha sonra olumsuz yönler, akabinde de geliştirilmesi gereken yönler konuşulmalıdır. Varsa olaylar, temsilcinin de katılımıyla, karşılıklı değerlendirilmelidir.</w:t>
      </w:r>
    </w:p>
    <w:p w:rsidR="00615CDF" w:rsidRPr="00104A03" w:rsidRDefault="00A74FE4" w:rsidP="00B577AB">
      <w:pPr>
        <w:pStyle w:val="GvdeMetni"/>
        <w:spacing w:before="165"/>
        <w:ind w:left="0" w:right="102"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 xml:space="preserve">Gözlemcilerin, özellikle sorunlu durumlarda </w:t>
      </w:r>
      <w:r w:rsidR="00A746A0" w:rsidRPr="00104A03">
        <w:rPr>
          <w:rFonts w:asciiTheme="minorHAnsi" w:hAnsiTheme="minorHAnsi" w:cs="Times New Roman"/>
          <w:sz w:val="22"/>
          <w:szCs w:val="22"/>
          <w:lang w:val="tr-TR"/>
        </w:rPr>
        <w:t>stadyumu hakemler il</w:t>
      </w:r>
      <w:r w:rsidR="00B577AB">
        <w:rPr>
          <w:rFonts w:asciiTheme="minorHAnsi" w:hAnsiTheme="minorHAnsi" w:cs="Times New Roman"/>
          <w:sz w:val="22"/>
          <w:szCs w:val="22"/>
          <w:lang w:val="tr-TR"/>
        </w:rPr>
        <w:t>e birlikte terk etmesi gerekir.</w:t>
      </w:r>
    </w:p>
    <w:p w:rsidR="00987D5B" w:rsidRPr="00104A03" w:rsidRDefault="00987D5B" w:rsidP="001220DB">
      <w:pPr>
        <w:pStyle w:val="Balk41"/>
        <w:tabs>
          <w:tab w:val="left" w:pos="426"/>
        </w:tabs>
        <w:spacing w:before="65"/>
        <w:ind w:left="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 xml:space="preserve">Maç </w:t>
      </w:r>
      <w:r w:rsidR="00D8226A" w:rsidRPr="00104A03">
        <w:rPr>
          <w:rFonts w:asciiTheme="minorHAnsi" w:hAnsiTheme="minorHAnsi" w:cs="Times New Roman"/>
          <w:sz w:val="22"/>
          <w:szCs w:val="22"/>
          <w:lang w:val="tr-TR"/>
        </w:rPr>
        <w:t>S</w:t>
      </w:r>
      <w:r w:rsidRPr="00104A03">
        <w:rPr>
          <w:rFonts w:asciiTheme="minorHAnsi" w:hAnsiTheme="minorHAnsi" w:cs="Times New Roman"/>
          <w:sz w:val="22"/>
          <w:szCs w:val="22"/>
          <w:lang w:val="tr-TR"/>
        </w:rPr>
        <w:t xml:space="preserve">onrası </w:t>
      </w:r>
      <w:r w:rsidR="00D8226A" w:rsidRPr="00104A03">
        <w:rPr>
          <w:rFonts w:asciiTheme="minorHAnsi" w:hAnsiTheme="minorHAnsi" w:cs="Times New Roman"/>
          <w:sz w:val="22"/>
          <w:szCs w:val="22"/>
          <w:lang w:val="tr-TR"/>
        </w:rPr>
        <w:t>T</w:t>
      </w:r>
      <w:r w:rsidRPr="00104A03">
        <w:rPr>
          <w:rFonts w:asciiTheme="minorHAnsi" w:hAnsiTheme="minorHAnsi" w:cs="Times New Roman"/>
          <w:sz w:val="22"/>
          <w:szCs w:val="22"/>
          <w:lang w:val="tr-TR"/>
        </w:rPr>
        <w:t>oplantı</w:t>
      </w:r>
    </w:p>
    <w:p w:rsidR="00C479AE" w:rsidRPr="00104A03" w:rsidRDefault="00C479AE" w:rsidP="00C6674B">
      <w:pPr>
        <w:pStyle w:val="GvdeMetni"/>
        <w:spacing w:before="165"/>
        <w:ind w:left="0"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Gözlemci, hakem ekibi için aynı zamanda bir eğitimcidir</w:t>
      </w:r>
      <w:r w:rsidR="00D8226A" w:rsidRPr="00104A03">
        <w:rPr>
          <w:rFonts w:asciiTheme="minorHAnsi" w:hAnsiTheme="minorHAnsi" w:cs="Times New Roman"/>
          <w:sz w:val="22"/>
          <w:szCs w:val="22"/>
          <w:lang w:val="tr-TR"/>
        </w:rPr>
        <w:t>;</w:t>
      </w:r>
      <w:r w:rsidRPr="00104A03">
        <w:rPr>
          <w:rFonts w:asciiTheme="minorHAnsi" w:hAnsiTheme="minorHAnsi" w:cs="Times New Roman"/>
          <w:sz w:val="22"/>
          <w:szCs w:val="22"/>
          <w:lang w:val="tr-TR"/>
        </w:rPr>
        <w:t xml:space="preserve"> onun analizleri ve tavsiyeleri hakem ekibinin gelişimine, iyileşmesine yardımcı olacak bir şekilde gerçekleşmelidir.</w:t>
      </w:r>
    </w:p>
    <w:p w:rsidR="00C479AE" w:rsidRPr="00104A03" w:rsidRDefault="00FA35C3" w:rsidP="00C6674B">
      <w:pPr>
        <w:pStyle w:val="GvdeMetni"/>
        <w:spacing w:before="165"/>
        <w:ind w:left="0" w:firstLine="0"/>
        <w:jc w:val="both"/>
        <w:rPr>
          <w:rFonts w:asciiTheme="minorHAnsi" w:hAnsiTheme="minorHAnsi" w:cs="Times New Roman"/>
          <w:b/>
          <w:bCs/>
          <w:sz w:val="22"/>
          <w:szCs w:val="22"/>
          <w:lang w:val="tr-TR"/>
        </w:rPr>
      </w:pPr>
      <w:r w:rsidRPr="00104A03">
        <w:rPr>
          <w:rFonts w:asciiTheme="minorHAnsi" w:hAnsiTheme="minorHAnsi" w:cs="Times New Roman"/>
          <w:sz w:val="22"/>
          <w:szCs w:val="22"/>
          <w:lang w:val="tr-TR"/>
        </w:rPr>
        <w:t xml:space="preserve">Toplantı uygun bir ortamda yapılmalı ve </w:t>
      </w:r>
      <w:r w:rsidR="0011617C" w:rsidRPr="00104A03">
        <w:rPr>
          <w:rFonts w:asciiTheme="minorHAnsi" w:hAnsiTheme="minorHAnsi" w:cs="Times New Roman"/>
          <w:sz w:val="22"/>
          <w:szCs w:val="22"/>
          <w:lang w:val="tr-TR"/>
        </w:rPr>
        <w:t xml:space="preserve">olağandışı bir durum olmadıkça </w:t>
      </w:r>
      <w:r w:rsidRPr="00104A03">
        <w:rPr>
          <w:rFonts w:asciiTheme="minorHAnsi" w:hAnsiTheme="minorHAnsi" w:cs="Times New Roman"/>
          <w:sz w:val="22"/>
          <w:szCs w:val="22"/>
          <w:lang w:val="tr-TR"/>
        </w:rPr>
        <w:t>en uzun 20 dakika sürmelidir. Gözlemci, bu görüşmede raporunda yazacağı olumlu ve olumsuz noktaları belirtmelidir. Toplantıda aşağıdaki noktalara dikkat edilmelidir.</w:t>
      </w:r>
    </w:p>
    <w:p w:rsidR="00C479AE" w:rsidRPr="00104A03" w:rsidRDefault="00C479AE" w:rsidP="00C6674B">
      <w:pPr>
        <w:pStyle w:val="Balk41"/>
        <w:numPr>
          <w:ilvl w:val="0"/>
          <w:numId w:val="6"/>
        </w:numPr>
        <w:tabs>
          <w:tab w:val="left" w:pos="821"/>
        </w:tabs>
        <w:spacing w:before="65"/>
        <w:ind w:left="851"/>
        <w:jc w:val="both"/>
        <w:rPr>
          <w:rFonts w:asciiTheme="minorHAnsi" w:hAnsiTheme="minorHAnsi" w:cs="Times New Roman"/>
          <w:b w:val="0"/>
          <w:bCs w:val="0"/>
          <w:sz w:val="22"/>
          <w:szCs w:val="22"/>
          <w:lang w:val="tr-TR"/>
        </w:rPr>
      </w:pPr>
      <w:r w:rsidRPr="00104A03">
        <w:rPr>
          <w:rFonts w:asciiTheme="minorHAnsi" w:hAnsiTheme="minorHAnsi" w:cs="Times New Roman"/>
          <w:b w:val="0"/>
          <w:bCs w:val="0"/>
          <w:sz w:val="22"/>
          <w:szCs w:val="22"/>
          <w:lang w:val="tr-TR"/>
        </w:rPr>
        <w:t>Hakeme kendisini ifade edebilmesi ve kendini analiz edebilmesi için fırsat tanımalıdır.</w:t>
      </w:r>
    </w:p>
    <w:p w:rsidR="00C479AE" w:rsidRPr="00104A03" w:rsidRDefault="00C479AE" w:rsidP="00C6674B">
      <w:pPr>
        <w:pStyle w:val="Balk41"/>
        <w:numPr>
          <w:ilvl w:val="0"/>
          <w:numId w:val="6"/>
        </w:numPr>
        <w:tabs>
          <w:tab w:val="left" w:pos="821"/>
        </w:tabs>
        <w:spacing w:before="65"/>
        <w:ind w:left="851"/>
        <w:jc w:val="both"/>
        <w:rPr>
          <w:rFonts w:asciiTheme="minorHAnsi" w:hAnsiTheme="minorHAnsi" w:cs="Times New Roman"/>
          <w:b w:val="0"/>
          <w:bCs w:val="0"/>
          <w:sz w:val="22"/>
          <w:szCs w:val="22"/>
          <w:lang w:val="tr-TR"/>
        </w:rPr>
      </w:pPr>
      <w:r w:rsidRPr="00104A03">
        <w:rPr>
          <w:rFonts w:asciiTheme="minorHAnsi" w:hAnsiTheme="minorHAnsi" w:cs="Times New Roman"/>
          <w:b w:val="0"/>
          <w:bCs w:val="0"/>
          <w:sz w:val="22"/>
          <w:szCs w:val="22"/>
          <w:lang w:val="tr-TR"/>
        </w:rPr>
        <w:t>Önceliklerini belirle</w:t>
      </w:r>
      <w:r w:rsidR="00D8226A" w:rsidRPr="00104A03">
        <w:rPr>
          <w:rFonts w:asciiTheme="minorHAnsi" w:hAnsiTheme="minorHAnsi" w:cs="Times New Roman"/>
          <w:b w:val="0"/>
          <w:bCs w:val="0"/>
          <w:sz w:val="22"/>
          <w:szCs w:val="22"/>
          <w:lang w:val="tr-TR"/>
        </w:rPr>
        <w:t>melidir</w:t>
      </w:r>
      <w:r w:rsidRPr="00104A03">
        <w:rPr>
          <w:rFonts w:asciiTheme="minorHAnsi" w:hAnsiTheme="minorHAnsi" w:cs="Times New Roman"/>
          <w:b w:val="0"/>
          <w:bCs w:val="0"/>
          <w:sz w:val="22"/>
          <w:szCs w:val="22"/>
          <w:lang w:val="tr-TR"/>
        </w:rPr>
        <w:t xml:space="preserve"> (sadece i</w:t>
      </w:r>
      <w:r w:rsidR="00FA35C3" w:rsidRPr="00104A03">
        <w:rPr>
          <w:rFonts w:asciiTheme="minorHAnsi" w:hAnsiTheme="minorHAnsi" w:cs="Times New Roman"/>
          <w:b w:val="0"/>
          <w:bCs w:val="0"/>
          <w:sz w:val="22"/>
          <w:szCs w:val="22"/>
          <w:lang w:val="tr-TR"/>
        </w:rPr>
        <w:t>ki veya üç nokta belirlemelidir</w:t>
      </w:r>
      <w:r w:rsidRPr="00104A03">
        <w:rPr>
          <w:rFonts w:asciiTheme="minorHAnsi" w:hAnsiTheme="minorHAnsi" w:cs="Times New Roman"/>
          <w:b w:val="0"/>
          <w:bCs w:val="0"/>
          <w:sz w:val="22"/>
          <w:szCs w:val="22"/>
          <w:lang w:val="tr-TR"/>
        </w:rPr>
        <w:t>)</w:t>
      </w:r>
      <w:r w:rsidR="00FA35C3" w:rsidRPr="00104A03">
        <w:rPr>
          <w:rFonts w:asciiTheme="minorHAnsi" w:hAnsiTheme="minorHAnsi" w:cs="Times New Roman"/>
          <w:b w:val="0"/>
          <w:bCs w:val="0"/>
          <w:sz w:val="22"/>
          <w:szCs w:val="22"/>
          <w:lang w:val="tr-TR"/>
        </w:rPr>
        <w:t>.</w:t>
      </w:r>
    </w:p>
    <w:p w:rsidR="00C479AE" w:rsidRPr="00104A03" w:rsidRDefault="00C479AE" w:rsidP="00C6674B">
      <w:pPr>
        <w:pStyle w:val="Balk41"/>
        <w:numPr>
          <w:ilvl w:val="0"/>
          <w:numId w:val="6"/>
        </w:numPr>
        <w:tabs>
          <w:tab w:val="left" w:pos="821"/>
        </w:tabs>
        <w:spacing w:before="65"/>
        <w:ind w:left="851"/>
        <w:jc w:val="both"/>
        <w:rPr>
          <w:rFonts w:asciiTheme="minorHAnsi" w:hAnsiTheme="minorHAnsi" w:cs="Times New Roman"/>
          <w:b w:val="0"/>
          <w:bCs w:val="0"/>
          <w:sz w:val="22"/>
          <w:szCs w:val="22"/>
          <w:lang w:val="tr-TR"/>
        </w:rPr>
      </w:pPr>
      <w:r w:rsidRPr="00104A03">
        <w:rPr>
          <w:rFonts w:asciiTheme="minorHAnsi" w:hAnsiTheme="minorHAnsi" w:cs="Times New Roman"/>
          <w:b w:val="0"/>
          <w:bCs w:val="0"/>
          <w:sz w:val="22"/>
          <w:szCs w:val="22"/>
          <w:lang w:val="tr-TR"/>
        </w:rPr>
        <w:t xml:space="preserve">Öncelikle olumlu noktalardan,  daha sonra geliştirebileceği noktalardan bahsedilmeli ancak konuşma olumlu şekilde tamamlanmalıdır. </w:t>
      </w:r>
    </w:p>
    <w:p w:rsidR="00C479AE" w:rsidRPr="00104A03" w:rsidRDefault="00C479AE" w:rsidP="00C6674B">
      <w:pPr>
        <w:pStyle w:val="Balk41"/>
        <w:numPr>
          <w:ilvl w:val="0"/>
          <w:numId w:val="6"/>
        </w:numPr>
        <w:tabs>
          <w:tab w:val="left" w:pos="821"/>
        </w:tabs>
        <w:spacing w:before="65"/>
        <w:ind w:left="851"/>
        <w:jc w:val="both"/>
        <w:rPr>
          <w:rFonts w:asciiTheme="minorHAnsi" w:hAnsiTheme="minorHAnsi" w:cs="Times New Roman"/>
          <w:b w:val="0"/>
          <w:bCs w:val="0"/>
          <w:sz w:val="22"/>
          <w:szCs w:val="22"/>
          <w:lang w:val="tr-TR"/>
        </w:rPr>
      </w:pPr>
      <w:r w:rsidRPr="00104A03">
        <w:rPr>
          <w:rFonts w:asciiTheme="minorHAnsi" w:hAnsiTheme="minorHAnsi" w:cs="Times New Roman"/>
          <w:b w:val="0"/>
          <w:bCs w:val="0"/>
          <w:sz w:val="22"/>
          <w:szCs w:val="22"/>
          <w:lang w:val="tr-TR"/>
        </w:rPr>
        <w:t>Müsabakanın içerisinde meydana gelmiş gerçek olaylara dayanan, anlaşılır, doğru ve somut tavsiyeler vermelidir.</w:t>
      </w:r>
    </w:p>
    <w:p w:rsidR="00C479AE" w:rsidRPr="00104A03" w:rsidRDefault="00C479AE" w:rsidP="00C6674B">
      <w:pPr>
        <w:pStyle w:val="Balk41"/>
        <w:numPr>
          <w:ilvl w:val="0"/>
          <w:numId w:val="6"/>
        </w:numPr>
        <w:tabs>
          <w:tab w:val="left" w:pos="821"/>
        </w:tabs>
        <w:spacing w:before="65"/>
        <w:ind w:left="851"/>
        <w:jc w:val="both"/>
        <w:rPr>
          <w:rFonts w:asciiTheme="minorHAnsi" w:hAnsiTheme="minorHAnsi" w:cs="Times New Roman"/>
          <w:b w:val="0"/>
          <w:bCs w:val="0"/>
          <w:sz w:val="22"/>
          <w:szCs w:val="22"/>
          <w:lang w:val="tr-TR"/>
        </w:rPr>
      </w:pPr>
      <w:r w:rsidRPr="00104A03">
        <w:rPr>
          <w:rFonts w:asciiTheme="minorHAnsi" w:hAnsiTheme="minorHAnsi" w:cs="Times New Roman"/>
          <w:b w:val="0"/>
          <w:bCs w:val="0"/>
          <w:sz w:val="22"/>
          <w:szCs w:val="22"/>
          <w:lang w:val="tr-TR"/>
        </w:rPr>
        <w:t>Hakem ekibi ile işbirliği içerisinde onların gelişimleri için çözümler ve alternatifler sunmalıdır.</w:t>
      </w:r>
    </w:p>
    <w:p w:rsidR="00FA35C3" w:rsidRPr="00104A03" w:rsidRDefault="00C479AE" w:rsidP="00C6674B">
      <w:pPr>
        <w:pStyle w:val="GvdeMetni"/>
        <w:spacing w:before="165"/>
        <w:ind w:left="0"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lastRenderedPageBreak/>
        <w:t xml:space="preserve">Hakemler genellikle maç sonrası toplantıda konuşulan konularla yazılan raporun uyumlu olmadığını ifade ederler. Gözlemciler, tartışılan konularla raporda yazılanların aynı olması için iki veya üç olumlu ve geliştirilmesi gereken konuyu toplantı öncesi belirlemelidir. </w:t>
      </w:r>
    </w:p>
    <w:p w:rsidR="00736CA3" w:rsidRPr="00104A03" w:rsidRDefault="00A746A0" w:rsidP="00C6674B">
      <w:pPr>
        <w:pStyle w:val="GvdeMetni"/>
        <w:spacing w:before="165"/>
        <w:ind w:left="0"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 xml:space="preserve">Hakemlere, </w:t>
      </w:r>
      <w:r w:rsidR="001446BC" w:rsidRPr="00104A03">
        <w:rPr>
          <w:rFonts w:asciiTheme="minorHAnsi" w:hAnsiTheme="minorHAnsi" w:cs="Times New Roman"/>
          <w:sz w:val="22"/>
          <w:szCs w:val="22"/>
          <w:lang w:val="tr-TR"/>
        </w:rPr>
        <w:t>maçta gerçekleşen olaylara dayanarak</w:t>
      </w:r>
      <w:r w:rsidRPr="00104A03">
        <w:rPr>
          <w:rFonts w:asciiTheme="minorHAnsi" w:hAnsiTheme="minorHAnsi" w:cs="Times New Roman"/>
          <w:sz w:val="22"/>
          <w:szCs w:val="22"/>
          <w:lang w:val="tr-TR"/>
        </w:rPr>
        <w:t xml:space="preserve">, anlaşılır </w:t>
      </w:r>
      <w:r w:rsidR="001446BC" w:rsidRPr="00104A03">
        <w:rPr>
          <w:rFonts w:asciiTheme="minorHAnsi" w:hAnsiTheme="minorHAnsi" w:cs="Times New Roman"/>
          <w:sz w:val="22"/>
          <w:szCs w:val="22"/>
          <w:lang w:val="tr-TR"/>
        </w:rPr>
        <w:t>ve ölçülebilir somut tavsiyelerde bulunulmalıdır</w:t>
      </w:r>
      <w:r w:rsidRPr="00104A03">
        <w:rPr>
          <w:rFonts w:asciiTheme="minorHAnsi" w:hAnsiTheme="minorHAnsi" w:cs="Times New Roman"/>
          <w:sz w:val="22"/>
          <w:szCs w:val="22"/>
          <w:lang w:val="tr-TR"/>
        </w:rPr>
        <w:t xml:space="preserve">. Görüşme </w:t>
      </w:r>
      <w:r w:rsidR="001446BC" w:rsidRPr="00104A03">
        <w:rPr>
          <w:rFonts w:asciiTheme="minorHAnsi" w:hAnsiTheme="minorHAnsi" w:cs="Times New Roman"/>
          <w:sz w:val="22"/>
          <w:szCs w:val="22"/>
          <w:lang w:val="tr-TR"/>
        </w:rPr>
        <w:t xml:space="preserve">tek taraflı </w:t>
      </w:r>
      <w:r w:rsidRPr="00104A03">
        <w:rPr>
          <w:rFonts w:asciiTheme="minorHAnsi" w:hAnsiTheme="minorHAnsi" w:cs="Times New Roman"/>
          <w:sz w:val="22"/>
          <w:szCs w:val="22"/>
          <w:lang w:val="tr-TR"/>
        </w:rPr>
        <w:t xml:space="preserve">olmamalı; öncelikle hakemlerin maçla ilgili görüşleri alınmalı, konuşmalar tartışma düzeyine getirilmeden, özeleştiri </w:t>
      </w:r>
      <w:r w:rsidR="001446BC" w:rsidRPr="00104A03">
        <w:rPr>
          <w:rFonts w:asciiTheme="minorHAnsi" w:hAnsiTheme="minorHAnsi" w:cs="Times New Roman"/>
          <w:sz w:val="22"/>
          <w:szCs w:val="22"/>
          <w:lang w:val="tr-TR"/>
        </w:rPr>
        <w:t>ortamı yaratılmalıdır</w:t>
      </w:r>
      <w:r w:rsidR="00225FBC" w:rsidRPr="00104A03">
        <w:rPr>
          <w:rFonts w:asciiTheme="minorHAnsi" w:hAnsiTheme="minorHAnsi" w:cs="Times New Roman"/>
          <w:sz w:val="22"/>
          <w:szCs w:val="22"/>
          <w:lang w:val="tr-TR"/>
        </w:rPr>
        <w:t xml:space="preserve">. </w:t>
      </w:r>
      <w:r w:rsidR="00736CA3" w:rsidRPr="00104A03">
        <w:rPr>
          <w:rFonts w:asciiTheme="minorHAnsi" w:hAnsiTheme="minorHAnsi" w:cs="Times New Roman"/>
          <w:sz w:val="22"/>
          <w:szCs w:val="22"/>
          <w:lang w:val="tr-TR"/>
        </w:rPr>
        <w:t>Gözlemci, hakemler ile işbirliği halinde gelişmeye yönelik çözümler ve seçenekler sunmalıdır.</w:t>
      </w:r>
      <w:r w:rsidR="00D22771" w:rsidRPr="00104A03">
        <w:rPr>
          <w:rFonts w:asciiTheme="minorHAnsi" w:hAnsiTheme="minorHAnsi" w:cs="Times New Roman"/>
          <w:sz w:val="22"/>
          <w:szCs w:val="22"/>
          <w:lang w:val="tr-TR"/>
        </w:rPr>
        <w:t xml:space="preserve"> Bu seçenekler/tavsiyeler gözlemci raporunda yer almalıdır</w:t>
      </w:r>
      <w:r w:rsidR="00736CA3" w:rsidRPr="00104A03">
        <w:rPr>
          <w:rFonts w:asciiTheme="minorHAnsi" w:hAnsiTheme="minorHAnsi" w:cs="Times New Roman"/>
          <w:sz w:val="22"/>
          <w:szCs w:val="22"/>
          <w:lang w:val="tr-TR"/>
        </w:rPr>
        <w:t xml:space="preserve"> </w:t>
      </w:r>
    </w:p>
    <w:p w:rsidR="00A746A0" w:rsidRPr="00104A03" w:rsidRDefault="00225FBC" w:rsidP="00C6674B">
      <w:pPr>
        <w:pStyle w:val="GvdeMetni"/>
        <w:tabs>
          <w:tab w:val="left" w:pos="6804"/>
        </w:tabs>
        <w:spacing w:before="165"/>
        <w:ind w:left="0" w:right="102"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 xml:space="preserve">Gözlemci maç sonrası toplantısında hakem tarafından doğru olarak değerlendirilemeyen bir olay için önce kendisi olay hakkında konuşmalı daha sonra </w:t>
      </w:r>
      <w:r w:rsidR="00736CA3" w:rsidRPr="00104A03">
        <w:rPr>
          <w:rFonts w:asciiTheme="minorHAnsi" w:hAnsiTheme="minorHAnsi" w:cs="Times New Roman"/>
          <w:sz w:val="22"/>
          <w:szCs w:val="22"/>
          <w:lang w:val="tr-TR"/>
        </w:rPr>
        <w:t>ilgili hakem/hakemlerin görüşlerini almalı ve en son kendi görüşünü açıklamalıdır.</w:t>
      </w:r>
      <w:r w:rsidR="00D22771" w:rsidRPr="00104A03">
        <w:rPr>
          <w:rFonts w:asciiTheme="minorHAnsi" w:hAnsiTheme="minorHAnsi" w:cs="Times New Roman"/>
          <w:sz w:val="22"/>
          <w:szCs w:val="22"/>
          <w:lang w:val="tr-TR"/>
        </w:rPr>
        <w:t xml:space="preserve"> </w:t>
      </w:r>
      <w:r w:rsidR="009E74A2" w:rsidRPr="00104A03">
        <w:rPr>
          <w:rFonts w:asciiTheme="minorHAnsi" w:hAnsiTheme="minorHAnsi" w:cs="Times New Roman"/>
          <w:sz w:val="22"/>
          <w:szCs w:val="22"/>
          <w:lang w:val="tr-TR"/>
        </w:rPr>
        <w:t xml:space="preserve">Bu görüşme sırasında hakemlere notlarının söylenmemesi gerekir. </w:t>
      </w:r>
      <w:r w:rsidR="00736CA3" w:rsidRPr="00104A03">
        <w:rPr>
          <w:rFonts w:asciiTheme="minorHAnsi" w:hAnsiTheme="minorHAnsi" w:cs="Times New Roman"/>
          <w:sz w:val="22"/>
          <w:szCs w:val="22"/>
          <w:lang w:val="tr-TR"/>
        </w:rPr>
        <w:t xml:space="preserve">Gözlemci </w:t>
      </w:r>
      <w:r w:rsidRPr="00104A03">
        <w:rPr>
          <w:rFonts w:asciiTheme="minorHAnsi" w:hAnsiTheme="minorHAnsi" w:cs="Times New Roman"/>
          <w:sz w:val="22"/>
          <w:szCs w:val="22"/>
          <w:lang w:val="tr-TR"/>
        </w:rPr>
        <w:t>konuşulan bu olayı raporuna açık ve anlaşılır bir şekilde d</w:t>
      </w:r>
      <w:r w:rsidR="009E74A2" w:rsidRPr="00104A03">
        <w:rPr>
          <w:rFonts w:asciiTheme="minorHAnsi" w:hAnsiTheme="minorHAnsi" w:cs="Times New Roman"/>
          <w:sz w:val="22"/>
          <w:szCs w:val="22"/>
          <w:lang w:val="tr-TR"/>
        </w:rPr>
        <w:t>akikası ile birlikte yazmalıdır; g</w:t>
      </w:r>
      <w:r w:rsidR="00A746A0" w:rsidRPr="00104A03">
        <w:rPr>
          <w:rFonts w:asciiTheme="minorHAnsi" w:hAnsiTheme="minorHAnsi" w:cs="Times New Roman"/>
          <w:sz w:val="22"/>
          <w:szCs w:val="22"/>
          <w:lang w:val="tr-TR"/>
        </w:rPr>
        <w:t xml:space="preserve">örüşmede </w:t>
      </w:r>
      <w:r w:rsidR="00A746A0" w:rsidRPr="00104A03">
        <w:rPr>
          <w:rFonts w:asciiTheme="minorHAnsi" w:hAnsiTheme="minorHAnsi" w:cs="Times New Roman"/>
          <w:b/>
          <w:sz w:val="22"/>
          <w:szCs w:val="22"/>
          <w:lang w:val="tr-TR"/>
        </w:rPr>
        <w:t>konuşulmayan</w:t>
      </w:r>
      <w:r w:rsidR="00A746A0" w:rsidRPr="00104A03">
        <w:rPr>
          <w:rFonts w:asciiTheme="minorHAnsi" w:hAnsiTheme="minorHAnsi" w:cs="Times New Roman"/>
          <w:sz w:val="22"/>
          <w:szCs w:val="22"/>
          <w:lang w:val="tr-TR"/>
        </w:rPr>
        <w:t xml:space="preserve"> konular rapora yazılmamalıdır.</w:t>
      </w:r>
    </w:p>
    <w:p w:rsidR="003139C5" w:rsidRDefault="003139C5" w:rsidP="00C6674B">
      <w:pPr>
        <w:pStyle w:val="Balk41"/>
        <w:tabs>
          <w:tab w:val="left" w:pos="540"/>
        </w:tabs>
        <w:spacing w:before="47" w:line="243" w:lineRule="exact"/>
        <w:ind w:left="0" w:right="2965"/>
        <w:jc w:val="both"/>
        <w:rPr>
          <w:rFonts w:asciiTheme="minorHAnsi" w:hAnsiTheme="minorHAnsi" w:cs="Times New Roman"/>
          <w:sz w:val="22"/>
          <w:szCs w:val="22"/>
          <w:lang w:val="tr-TR"/>
        </w:rPr>
      </w:pPr>
    </w:p>
    <w:p w:rsidR="00A746A0" w:rsidRPr="00104A03" w:rsidRDefault="00A746A0" w:rsidP="00C6674B">
      <w:pPr>
        <w:pStyle w:val="Balk41"/>
        <w:tabs>
          <w:tab w:val="left" w:pos="540"/>
        </w:tabs>
        <w:spacing w:before="47" w:line="243" w:lineRule="exact"/>
        <w:ind w:left="0" w:right="2965"/>
        <w:jc w:val="both"/>
        <w:rPr>
          <w:rFonts w:asciiTheme="minorHAnsi" w:hAnsiTheme="minorHAnsi" w:cs="Times New Roman"/>
          <w:b w:val="0"/>
          <w:bCs w:val="0"/>
          <w:sz w:val="22"/>
          <w:szCs w:val="22"/>
          <w:lang w:val="tr-TR"/>
        </w:rPr>
      </w:pPr>
      <w:r w:rsidRPr="00104A03">
        <w:rPr>
          <w:rFonts w:asciiTheme="minorHAnsi" w:hAnsiTheme="minorHAnsi" w:cs="Times New Roman"/>
          <w:sz w:val="22"/>
          <w:szCs w:val="22"/>
          <w:lang w:val="tr-TR"/>
        </w:rPr>
        <w:t>Gözlem</w:t>
      </w:r>
      <w:r w:rsidRPr="00104A03">
        <w:rPr>
          <w:rFonts w:asciiTheme="minorHAnsi" w:hAnsiTheme="minorHAnsi" w:cs="Times New Roman"/>
          <w:spacing w:val="-5"/>
          <w:sz w:val="22"/>
          <w:szCs w:val="22"/>
          <w:lang w:val="tr-TR"/>
        </w:rPr>
        <w:t xml:space="preserve"> </w:t>
      </w:r>
      <w:r w:rsidRPr="00104A03">
        <w:rPr>
          <w:rFonts w:asciiTheme="minorHAnsi" w:hAnsiTheme="minorHAnsi" w:cs="Times New Roman"/>
          <w:sz w:val="22"/>
          <w:szCs w:val="22"/>
          <w:lang w:val="tr-TR"/>
        </w:rPr>
        <w:t>Tekniği</w:t>
      </w:r>
    </w:p>
    <w:p w:rsidR="00A746A0" w:rsidRPr="00104A03" w:rsidRDefault="00A746A0" w:rsidP="00C6674B">
      <w:pPr>
        <w:pStyle w:val="GvdeMetni"/>
        <w:spacing w:before="165"/>
        <w:ind w:left="0"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Gözlem, ön hazırlık gerektiren; kayıt, değerlendirme ve rapor düzenleme organizasyonudur.</w:t>
      </w:r>
      <w:r w:rsidR="008769F1" w:rsidRPr="00104A03">
        <w:rPr>
          <w:rFonts w:asciiTheme="minorHAnsi" w:hAnsiTheme="minorHAnsi" w:cs="Times New Roman"/>
          <w:sz w:val="22"/>
          <w:szCs w:val="22"/>
          <w:lang w:val="tr-TR"/>
        </w:rPr>
        <w:t xml:space="preserve"> </w:t>
      </w:r>
      <w:r w:rsidR="00D8226A" w:rsidRPr="00104A03">
        <w:rPr>
          <w:rFonts w:asciiTheme="minorHAnsi" w:hAnsiTheme="minorHAnsi" w:cs="Times New Roman"/>
          <w:sz w:val="22"/>
          <w:szCs w:val="22"/>
          <w:lang w:val="tr-TR"/>
        </w:rPr>
        <w:t>Gözlem</w:t>
      </w:r>
      <w:r w:rsidR="004A05FF" w:rsidRPr="00104A03">
        <w:rPr>
          <w:rFonts w:asciiTheme="minorHAnsi" w:hAnsiTheme="minorHAnsi" w:cs="Times New Roman"/>
          <w:sz w:val="22"/>
          <w:szCs w:val="22"/>
          <w:lang w:val="tr-TR"/>
        </w:rPr>
        <w:t>;</w:t>
      </w:r>
      <w:r w:rsidRPr="00104A03">
        <w:rPr>
          <w:rFonts w:asciiTheme="minorHAnsi" w:hAnsiTheme="minorHAnsi" w:cs="Times New Roman"/>
          <w:sz w:val="22"/>
          <w:szCs w:val="22"/>
          <w:lang w:val="tr-TR"/>
        </w:rPr>
        <w:t xml:space="preserve"> dikkat, konsantrasyon, doğru açıdan bakma ve yetenek gerektirir.</w:t>
      </w:r>
    </w:p>
    <w:p w:rsidR="00A746A0" w:rsidRPr="00104A03" w:rsidRDefault="008769F1" w:rsidP="00C6674B">
      <w:pPr>
        <w:pStyle w:val="GvdeMetni"/>
        <w:tabs>
          <w:tab w:val="left" w:pos="6804"/>
        </w:tabs>
        <w:spacing w:before="165"/>
        <w:ind w:left="0" w:right="102"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Hakem</w:t>
      </w:r>
      <w:r w:rsidR="000F62D2" w:rsidRPr="00104A03">
        <w:rPr>
          <w:rFonts w:asciiTheme="minorHAnsi" w:hAnsiTheme="minorHAnsi" w:cs="Times New Roman"/>
          <w:sz w:val="22"/>
          <w:szCs w:val="22"/>
          <w:lang w:val="tr-TR"/>
        </w:rPr>
        <w:t xml:space="preserve"> ekibinin </w:t>
      </w:r>
      <w:r w:rsidR="00A746A0" w:rsidRPr="00104A03">
        <w:rPr>
          <w:rFonts w:asciiTheme="minorHAnsi" w:hAnsiTheme="minorHAnsi" w:cs="Times New Roman"/>
          <w:sz w:val="22"/>
          <w:szCs w:val="22"/>
          <w:lang w:val="tr-TR"/>
        </w:rPr>
        <w:t>performans</w:t>
      </w:r>
      <w:r w:rsidR="000F62D2" w:rsidRPr="00104A03">
        <w:rPr>
          <w:rFonts w:asciiTheme="minorHAnsi" w:hAnsiTheme="minorHAnsi" w:cs="Times New Roman"/>
          <w:sz w:val="22"/>
          <w:szCs w:val="22"/>
          <w:lang w:val="tr-TR"/>
        </w:rPr>
        <w:t>ının</w:t>
      </w:r>
      <w:r w:rsidR="00A746A0" w:rsidRPr="00104A03">
        <w:rPr>
          <w:rFonts w:asciiTheme="minorHAnsi" w:hAnsiTheme="minorHAnsi" w:cs="Times New Roman"/>
          <w:sz w:val="22"/>
          <w:szCs w:val="22"/>
          <w:lang w:val="tr-TR"/>
        </w:rPr>
        <w:t xml:space="preserve"> değerlendirilmesi</w:t>
      </w:r>
      <w:r w:rsidRPr="00104A03">
        <w:rPr>
          <w:rFonts w:asciiTheme="minorHAnsi" w:hAnsiTheme="minorHAnsi" w:cs="Times New Roman"/>
          <w:sz w:val="22"/>
          <w:szCs w:val="22"/>
          <w:lang w:val="tr-TR"/>
        </w:rPr>
        <w:t xml:space="preserve"> </w:t>
      </w:r>
      <w:r w:rsidR="00A746A0" w:rsidRPr="00104A03">
        <w:rPr>
          <w:rFonts w:asciiTheme="minorHAnsi" w:hAnsiTheme="minorHAnsi" w:cs="Times New Roman"/>
          <w:sz w:val="22"/>
          <w:szCs w:val="22"/>
          <w:lang w:val="tr-TR"/>
        </w:rPr>
        <w:t xml:space="preserve">gözlemcinin temel görevidir. </w:t>
      </w:r>
      <w:r w:rsidRPr="00104A03">
        <w:rPr>
          <w:rFonts w:asciiTheme="minorHAnsi" w:hAnsiTheme="minorHAnsi" w:cs="Times New Roman"/>
          <w:sz w:val="22"/>
          <w:szCs w:val="22"/>
          <w:lang w:val="tr-TR"/>
        </w:rPr>
        <w:t xml:space="preserve">Konsantrasyon, </w:t>
      </w:r>
      <w:r w:rsidR="00A746A0" w:rsidRPr="00104A03">
        <w:rPr>
          <w:rFonts w:asciiTheme="minorHAnsi" w:hAnsiTheme="minorHAnsi" w:cs="Times New Roman"/>
          <w:sz w:val="22"/>
          <w:szCs w:val="22"/>
          <w:lang w:val="tr-TR"/>
        </w:rPr>
        <w:t>dikkatin</w:t>
      </w:r>
      <w:r w:rsidRPr="00104A03">
        <w:rPr>
          <w:rFonts w:asciiTheme="minorHAnsi" w:hAnsiTheme="minorHAnsi" w:cs="Times New Roman"/>
          <w:sz w:val="22"/>
          <w:szCs w:val="22"/>
          <w:lang w:val="tr-TR"/>
        </w:rPr>
        <w:t xml:space="preserve"> bir </w:t>
      </w:r>
      <w:r w:rsidR="00A746A0" w:rsidRPr="00104A03">
        <w:rPr>
          <w:rFonts w:asciiTheme="minorHAnsi" w:hAnsiTheme="minorHAnsi" w:cs="Times New Roman"/>
          <w:sz w:val="22"/>
          <w:szCs w:val="22"/>
          <w:lang w:val="tr-TR"/>
        </w:rPr>
        <w:t>olaya</w:t>
      </w:r>
      <w:r w:rsidRPr="00104A03">
        <w:rPr>
          <w:rFonts w:asciiTheme="minorHAnsi" w:hAnsiTheme="minorHAnsi" w:cs="Times New Roman"/>
          <w:sz w:val="22"/>
          <w:szCs w:val="22"/>
          <w:lang w:val="tr-TR"/>
        </w:rPr>
        <w:t xml:space="preserve"> </w:t>
      </w:r>
      <w:r w:rsidR="00A746A0" w:rsidRPr="00104A03">
        <w:rPr>
          <w:rFonts w:asciiTheme="minorHAnsi" w:hAnsiTheme="minorHAnsi" w:cs="Times New Roman"/>
          <w:sz w:val="22"/>
          <w:szCs w:val="22"/>
          <w:lang w:val="tr-TR"/>
        </w:rPr>
        <w:t>yönlendirilmesi</w:t>
      </w:r>
      <w:r w:rsidRPr="00104A03">
        <w:rPr>
          <w:rFonts w:asciiTheme="minorHAnsi" w:hAnsiTheme="minorHAnsi" w:cs="Times New Roman"/>
          <w:sz w:val="22"/>
          <w:szCs w:val="22"/>
          <w:lang w:val="tr-TR"/>
        </w:rPr>
        <w:t xml:space="preserve"> </w:t>
      </w:r>
      <w:r w:rsidR="00A746A0" w:rsidRPr="00104A03">
        <w:rPr>
          <w:rFonts w:asciiTheme="minorHAnsi" w:hAnsiTheme="minorHAnsi" w:cs="Times New Roman"/>
          <w:sz w:val="22"/>
          <w:szCs w:val="22"/>
          <w:lang w:val="tr-TR"/>
        </w:rPr>
        <w:t xml:space="preserve">ve odaklanmasıdır. Aynı zamanda, görev bilincinin göstergesidir. Doğru ve objektif değerlendirme yapabilme, öncelikle dikkat ve konsantrasyona bağlıdır. Maça dikkatini </w:t>
      </w:r>
      <w:r w:rsidRPr="00104A03">
        <w:rPr>
          <w:rFonts w:asciiTheme="minorHAnsi" w:hAnsiTheme="minorHAnsi" w:cs="Times New Roman"/>
          <w:sz w:val="22"/>
          <w:szCs w:val="22"/>
          <w:lang w:val="tr-TR"/>
        </w:rPr>
        <w:t xml:space="preserve">veremeyen gözlemcinin </w:t>
      </w:r>
      <w:r w:rsidR="00A746A0" w:rsidRPr="00104A03">
        <w:rPr>
          <w:rFonts w:asciiTheme="minorHAnsi" w:hAnsiTheme="minorHAnsi" w:cs="Times New Roman"/>
          <w:sz w:val="22"/>
          <w:szCs w:val="22"/>
          <w:lang w:val="tr-TR"/>
        </w:rPr>
        <w:t>pozisyonlara yoğunlaşması mümkün değildir.</w:t>
      </w:r>
    </w:p>
    <w:p w:rsidR="00A746A0" w:rsidRPr="00104A03" w:rsidRDefault="00A746A0" w:rsidP="003139C5">
      <w:pPr>
        <w:pStyle w:val="GvdeMetni"/>
        <w:tabs>
          <w:tab w:val="left" w:pos="6804"/>
        </w:tabs>
        <w:spacing w:before="120"/>
        <w:ind w:left="0" w:right="102"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 xml:space="preserve">Hakemin verdiği herhangi bir karar, tamamen kurallar çerçevesinde ve doğru olabilir. Ancak, bu karar öncesinde hakem; çağdaş yorum, </w:t>
      </w:r>
      <w:r w:rsidR="00E26FF9" w:rsidRPr="00104A03">
        <w:rPr>
          <w:rFonts w:asciiTheme="minorHAnsi" w:hAnsiTheme="minorHAnsi" w:cs="Times New Roman"/>
          <w:sz w:val="22"/>
          <w:szCs w:val="22"/>
          <w:lang w:val="tr-TR"/>
        </w:rPr>
        <w:t xml:space="preserve">maçın ruhu, </w:t>
      </w:r>
      <w:r w:rsidRPr="00104A03">
        <w:rPr>
          <w:rFonts w:asciiTheme="minorHAnsi" w:hAnsiTheme="minorHAnsi" w:cs="Times New Roman"/>
          <w:sz w:val="22"/>
          <w:szCs w:val="22"/>
          <w:lang w:val="tr-TR"/>
        </w:rPr>
        <w:t>olumlu futbol, yönetici kimlik ve yetki paylaşımı gibi futbol değerlerini dikkate almalıdır.</w:t>
      </w:r>
    </w:p>
    <w:p w:rsidR="00A746A0" w:rsidRPr="00104A03" w:rsidRDefault="00A746A0" w:rsidP="003139C5">
      <w:pPr>
        <w:pStyle w:val="GvdeMetni"/>
        <w:spacing w:before="120"/>
        <w:ind w:left="0" w:right="102"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lastRenderedPageBreak/>
        <w:t>Hakem performanslarının değerlendirilmesinde kullanılacak kriterler, FIFA ve UEFA kriterleridir. Bu kriterlerin temel amacı, hakemlerin o müsabakadaki genel performanslarının futbol oyun kurallarının ruhunu yansıtan Eşitlik (adalet), Güvenlik (sağlık) ve Zevk (keyif) temel ilkeleri doğrultusunda aşağıda belirtilen beş ana başlık altında toplanan değerlerle ölçülmesidir.</w:t>
      </w:r>
    </w:p>
    <w:p w:rsidR="00A746A0" w:rsidRPr="00104A03" w:rsidRDefault="00A746A0" w:rsidP="00C6674B">
      <w:pPr>
        <w:pStyle w:val="ListeParagraf"/>
        <w:numPr>
          <w:ilvl w:val="0"/>
          <w:numId w:val="2"/>
        </w:numPr>
        <w:tabs>
          <w:tab w:val="left" w:pos="389"/>
          <w:tab w:val="left" w:pos="5782"/>
        </w:tabs>
        <w:spacing w:before="170"/>
        <w:ind w:right="718" w:hanging="273"/>
        <w:jc w:val="both"/>
        <w:rPr>
          <w:rFonts w:eastAsia="Verdana" w:cs="Times New Roman"/>
          <w:lang w:val="tr-TR"/>
        </w:rPr>
      </w:pPr>
      <w:r w:rsidRPr="00104A03">
        <w:rPr>
          <w:rFonts w:cs="Times New Roman"/>
          <w:lang w:val="tr-TR"/>
        </w:rPr>
        <w:t xml:space="preserve">Oyun Kurallarının Uygulanması, Yorumlanması </w:t>
      </w:r>
      <w:r w:rsidRPr="00104A03">
        <w:rPr>
          <w:rFonts w:cs="Times New Roman"/>
          <w:spacing w:val="-3"/>
          <w:lang w:val="tr-TR"/>
        </w:rPr>
        <w:t>ve</w:t>
      </w:r>
      <w:r w:rsidRPr="00104A03">
        <w:rPr>
          <w:rFonts w:cs="Times New Roman"/>
          <w:spacing w:val="-17"/>
          <w:lang w:val="tr-TR"/>
        </w:rPr>
        <w:t xml:space="preserve"> </w:t>
      </w:r>
      <w:r w:rsidRPr="00104A03">
        <w:rPr>
          <w:rFonts w:cs="Times New Roman"/>
          <w:lang w:val="tr-TR"/>
        </w:rPr>
        <w:t xml:space="preserve">Maçın Kontrolü, Taktiksel </w:t>
      </w:r>
      <w:r w:rsidRPr="00104A03">
        <w:rPr>
          <w:rFonts w:cs="Times New Roman"/>
          <w:spacing w:val="-3"/>
          <w:lang w:val="tr-TR"/>
        </w:rPr>
        <w:t xml:space="preserve">Yaklaşım </w:t>
      </w:r>
      <w:r w:rsidRPr="00104A03">
        <w:rPr>
          <w:rFonts w:cs="Times New Roman"/>
          <w:lang w:val="tr-TR"/>
        </w:rPr>
        <w:t>ve Maçın</w:t>
      </w:r>
      <w:r w:rsidRPr="00104A03">
        <w:rPr>
          <w:rFonts w:cs="Times New Roman"/>
          <w:spacing w:val="-17"/>
          <w:lang w:val="tr-TR"/>
        </w:rPr>
        <w:t xml:space="preserve"> </w:t>
      </w:r>
      <w:r w:rsidRPr="00104A03">
        <w:rPr>
          <w:rFonts w:cs="Times New Roman"/>
          <w:lang w:val="tr-TR"/>
        </w:rPr>
        <w:t>Yönetimi</w:t>
      </w:r>
    </w:p>
    <w:p w:rsidR="00A746A0" w:rsidRPr="00104A03" w:rsidRDefault="00A746A0" w:rsidP="00C6674B">
      <w:pPr>
        <w:pStyle w:val="ListeParagraf"/>
        <w:numPr>
          <w:ilvl w:val="0"/>
          <w:numId w:val="2"/>
        </w:numPr>
        <w:tabs>
          <w:tab w:val="left" w:pos="389"/>
          <w:tab w:val="left" w:pos="5782"/>
        </w:tabs>
        <w:spacing w:line="242" w:lineRule="auto"/>
        <w:ind w:right="301" w:hanging="273"/>
        <w:jc w:val="both"/>
        <w:rPr>
          <w:rFonts w:eastAsia="Verdana" w:cs="Times New Roman"/>
          <w:lang w:val="tr-TR"/>
        </w:rPr>
      </w:pPr>
      <w:r w:rsidRPr="00104A03">
        <w:rPr>
          <w:rFonts w:cs="Times New Roman"/>
          <w:lang w:val="tr-TR"/>
        </w:rPr>
        <w:t xml:space="preserve">Disiplin Kontrolü, Oyuncuların </w:t>
      </w:r>
      <w:r w:rsidRPr="00104A03">
        <w:rPr>
          <w:rFonts w:cs="Times New Roman"/>
          <w:spacing w:val="-3"/>
          <w:lang w:val="tr-TR"/>
        </w:rPr>
        <w:t xml:space="preserve">ve </w:t>
      </w:r>
      <w:r w:rsidRPr="00104A03">
        <w:rPr>
          <w:rFonts w:cs="Times New Roman"/>
          <w:lang w:val="tr-TR"/>
        </w:rPr>
        <w:t>Takım Yetkililerinin</w:t>
      </w:r>
      <w:r w:rsidRPr="00104A03">
        <w:rPr>
          <w:rFonts w:cs="Times New Roman"/>
          <w:spacing w:val="-14"/>
          <w:lang w:val="tr-TR"/>
        </w:rPr>
        <w:t xml:space="preserve"> </w:t>
      </w:r>
      <w:r w:rsidRPr="00104A03">
        <w:rPr>
          <w:rFonts w:cs="Times New Roman"/>
          <w:lang w:val="tr-TR"/>
        </w:rPr>
        <w:t>(Yedek Kulübesi)</w:t>
      </w:r>
      <w:r w:rsidRPr="00104A03">
        <w:rPr>
          <w:rFonts w:cs="Times New Roman"/>
          <w:spacing w:val="-5"/>
          <w:lang w:val="tr-TR"/>
        </w:rPr>
        <w:t xml:space="preserve"> </w:t>
      </w:r>
      <w:r w:rsidRPr="00104A03">
        <w:rPr>
          <w:rFonts w:cs="Times New Roman"/>
          <w:lang w:val="tr-TR"/>
        </w:rPr>
        <w:t>Yönetimi</w:t>
      </w:r>
    </w:p>
    <w:p w:rsidR="00A746A0" w:rsidRPr="00104A03" w:rsidRDefault="00A746A0" w:rsidP="00C6674B">
      <w:pPr>
        <w:pStyle w:val="ListeParagraf"/>
        <w:numPr>
          <w:ilvl w:val="0"/>
          <w:numId w:val="2"/>
        </w:numPr>
        <w:tabs>
          <w:tab w:val="left" w:pos="389"/>
          <w:tab w:val="left" w:pos="5782"/>
        </w:tabs>
        <w:spacing w:line="243" w:lineRule="exact"/>
        <w:ind w:left="388" w:right="310" w:hanging="278"/>
        <w:jc w:val="both"/>
        <w:rPr>
          <w:rFonts w:eastAsia="Verdana" w:cs="Times New Roman"/>
          <w:lang w:val="tr-TR"/>
        </w:rPr>
      </w:pPr>
      <w:r w:rsidRPr="00104A03">
        <w:rPr>
          <w:rFonts w:cs="Times New Roman"/>
          <w:lang w:val="tr-TR"/>
        </w:rPr>
        <w:t xml:space="preserve">Fiziksel Durum, Yer Alma </w:t>
      </w:r>
      <w:r w:rsidRPr="00104A03">
        <w:rPr>
          <w:rFonts w:cs="Times New Roman"/>
          <w:spacing w:val="-3"/>
          <w:lang w:val="tr-TR"/>
        </w:rPr>
        <w:t>ve</w:t>
      </w:r>
      <w:r w:rsidRPr="00104A03">
        <w:rPr>
          <w:rFonts w:cs="Times New Roman"/>
          <w:spacing w:val="-6"/>
          <w:lang w:val="tr-TR"/>
        </w:rPr>
        <w:t xml:space="preserve"> </w:t>
      </w:r>
      <w:r w:rsidRPr="00104A03">
        <w:rPr>
          <w:rFonts w:cs="Times New Roman"/>
          <w:lang w:val="tr-TR"/>
        </w:rPr>
        <w:t>Hareketlilik</w:t>
      </w:r>
    </w:p>
    <w:p w:rsidR="00A746A0" w:rsidRPr="00104A03" w:rsidRDefault="004A05FF" w:rsidP="00C6674B">
      <w:pPr>
        <w:pStyle w:val="ListeParagraf"/>
        <w:numPr>
          <w:ilvl w:val="0"/>
          <w:numId w:val="2"/>
        </w:numPr>
        <w:tabs>
          <w:tab w:val="left" w:pos="389"/>
          <w:tab w:val="left" w:pos="5782"/>
        </w:tabs>
        <w:spacing w:before="1"/>
        <w:ind w:left="388" w:right="310" w:hanging="278"/>
        <w:jc w:val="both"/>
        <w:rPr>
          <w:rFonts w:eastAsia="Verdana" w:cs="Times New Roman"/>
          <w:lang w:val="tr-TR"/>
        </w:rPr>
      </w:pPr>
      <w:r w:rsidRPr="00104A03">
        <w:rPr>
          <w:rFonts w:cs="Times New Roman"/>
          <w:lang w:val="tr-TR"/>
        </w:rPr>
        <w:t xml:space="preserve">Takım Çalışması ve İşbirliği </w:t>
      </w:r>
    </w:p>
    <w:p w:rsidR="00EA1442" w:rsidRPr="00104A03" w:rsidRDefault="00EA1442" w:rsidP="00C6674B">
      <w:pPr>
        <w:pStyle w:val="ListeParagraf"/>
        <w:numPr>
          <w:ilvl w:val="0"/>
          <w:numId w:val="2"/>
        </w:numPr>
        <w:tabs>
          <w:tab w:val="left" w:pos="389"/>
          <w:tab w:val="left" w:pos="5782"/>
        </w:tabs>
        <w:spacing w:before="1"/>
        <w:ind w:left="388" w:right="310" w:hanging="278"/>
        <w:jc w:val="both"/>
        <w:rPr>
          <w:rFonts w:eastAsia="Verdana" w:cs="Times New Roman"/>
          <w:lang w:val="tr-TR"/>
        </w:rPr>
      </w:pPr>
      <w:r w:rsidRPr="00104A03">
        <w:rPr>
          <w:rFonts w:cs="Times New Roman"/>
          <w:lang w:val="tr-TR"/>
        </w:rPr>
        <w:t>Kişilik</w:t>
      </w:r>
    </w:p>
    <w:p w:rsidR="00ED2E1C" w:rsidRPr="00104A03" w:rsidRDefault="002D1576" w:rsidP="00CE3B53">
      <w:pPr>
        <w:tabs>
          <w:tab w:val="left" w:pos="389"/>
          <w:tab w:val="left" w:pos="540"/>
        </w:tabs>
        <w:spacing w:before="47"/>
        <w:ind w:right="-21"/>
        <w:jc w:val="both"/>
        <w:rPr>
          <w:rFonts w:cs="Times New Roman"/>
          <w:b/>
          <w:lang w:val="tr-TR"/>
        </w:rPr>
      </w:pPr>
      <w:r w:rsidRPr="00104A03">
        <w:rPr>
          <w:rFonts w:cs="Times New Roman"/>
          <w:lang w:val="tr-TR"/>
        </w:rPr>
        <w:t xml:space="preserve"> </w:t>
      </w:r>
      <w:r w:rsidR="00A746A0" w:rsidRPr="00104A03">
        <w:rPr>
          <w:rFonts w:cs="Times New Roman"/>
          <w:b/>
          <w:lang w:val="tr-TR"/>
        </w:rPr>
        <w:t>Yapıl</w:t>
      </w:r>
      <w:r w:rsidR="00CE3B53" w:rsidRPr="00104A03">
        <w:rPr>
          <w:rFonts w:cs="Times New Roman"/>
          <w:b/>
          <w:lang w:val="tr-TR"/>
        </w:rPr>
        <w:t>an Hataların Not İle Bağlantısı</w:t>
      </w:r>
    </w:p>
    <w:p w:rsidR="00F90168" w:rsidRPr="00104A03" w:rsidRDefault="00F90168" w:rsidP="00C6674B">
      <w:pPr>
        <w:pStyle w:val="GvdeMetni"/>
        <w:ind w:left="0" w:right="105" w:firstLine="0"/>
        <w:jc w:val="both"/>
        <w:rPr>
          <w:rFonts w:asciiTheme="minorHAnsi" w:hAnsiTheme="minorHAnsi" w:cs="Times New Roman"/>
          <w:sz w:val="22"/>
          <w:szCs w:val="22"/>
          <w:lang w:val="tr-TR"/>
        </w:rPr>
      </w:pPr>
    </w:p>
    <w:p w:rsidR="000768B2" w:rsidRPr="00104A03" w:rsidRDefault="00A746A0" w:rsidP="00C6674B">
      <w:pPr>
        <w:pStyle w:val="GvdeMetni"/>
        <w:ind w:left="0" w:right="105"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Hakemin çok fazla hata ve eksiği varsa</w:t>
      </w:r>
      <w:r w:rsidR="008F02AB" w:rsidRPr="00104A03">
        <w:rPr>
          <w:rFonts w:asciiTheme="minorHAnsi" w:hAnsiTheme="minorHAnsi" w:cs="Times New Roman"/>
          <w:sz w:val="22"/>
          <w:szCs w:val="22"/>
          <w:lang w:val="tr-TR"/>
        </w:rPr>
        <w:t>,</w:t>
      </w:r>
      <w:r w:rsidRPr="00104A03">
        <w:rPr>
          <w:rFonts w:asciiTheme="minorHAnsi" w:hAnsiTheme="minorHAnsi" w:cs="Times New Roman"/>
          <w:sz w:val="22"/>
          <w:szCs w:val="22"/>
          <w:lang w:val="tr-TR"/>
        </w:rPr>
        <w:t xml:space="preserve"> verilecek not</w:t>
      </w:r>
      <w:r w:rsidR="00CE3B53" w:rsidRPr="00104A03">
        <w:rPr>
          <w:rFonts w:asciiTheme="minorHAnsi" w:hAnsiTheme="minorHAnsi" w:cs="Times New Roman"/>
          <w:spacing w:val="45"/>
          <w:sz w:val="22"/>
          <w:szCs w:val="22"/>
          <w:lang w:val="tr-TR"/>
        </w:rPr>
        <w:t xml:space="preserve"> </w:t>
      </w:r>
      <w:r w:rsidR="00CE3B53" w:rsidRPr="00104A03">
        <w:rPr>
          <w:rFonts w:asciiTheme="minorHAnsi" w:hAnsiTheme="minorHAnsi" w:cs="Times New Roman"/>
          <w:sz w:val="22"/>
          <w:szCs w:val="22"/>
          <w:lang w:val="tr-TR"/>
        </w:rPr>
        <w:t>d</w:t>
      </w:r>
      <w:r w:rsidRPr="00104A03">
        <w:rPr>
          <w:rFonts w:asciiTheme="minorHAnsi" w:hAnsiTheme="minorHAnsi" w:cs="Times New Roman"/>
          <w:sz w:val="22"/>
          <w:szCs w:val="22"/>
          <w:lang w:val="tr-TR"/>
        </w:rPr>
        <w:t xml:space="preserve">a bununla paralellik taşımalıdır. Çok yetenekli </w:t>
      </w:r>
      <w:r w:rsidRPr="00104A03">
        <w:rPr>
          <w:rFonts w:asciiTheme="minorHAnsi" w:hAnsiTheme="minorHAnsi" w:cs="Times New Roman"/>
          <w:spacing w:val="-3"/>
          <w:sz w:val="22"/>
          <w:szCs w:val="22"/>
          <w:lang w:val="tr-TR"/>
        </w:rPr>
        <w:t xml:space="preserve">ve </w:t>
      </w:r>
      <w:r w:rsidRPr="00104A03">
        <w:rPr>
          <w:rFonts w:asciiTheme="minorHAnsi" w:hAnsiTheme="minorHAnsi" w:cs="Times New Roman"/>
          <w:sz w:val="22"/>
          <w:szCs w:val="22"/>
          <w:lang w:val="tr-TR"/>
        </w:rPr>
        <w:t>özellikli</w:t>
      </w:r>
      <w:r w:rsidRPr="00104A03">
        <w:rPr>
          <w:rFonts w:asciiTheme="minorHAnsi" w:hAnsiTheme="minorHAnsi" w:cs="Times New Roman"/>
          <w:spacing w:val="-3"/>
          <w:sz w:val="22"/>
          <w:szCs w:val="22"/>
          <w:lang w:val="tr-TR"/>
        </w:rPr>
        <w:t xml:space="preserve"> </w:t>
      </w:r>
      <w:r w:rsidRPr="00104A03">
        <w:rPr>
          <w:rFonts w:asciiTheme="minorHAnsi" w:hAnsiTheme="minorHAnsi" w:cs="Times New Roman"/>
          <w:sz w:val="22"/>
          <w:szCs w:val="22"/>
          <w:lang w:val="tr-TR"/>
        </w:rPr>
        <w:t>olduğunu</w:t>
      </w:r>
      <w:r w:rsidRPr="00104A03">
        <w:rPr>
          <w:rFonts w:asciiTheme="minorHAnsi" w:hAnsiTheme="minorHAnsi" w:cs="Times New Roman"/>
          <w:spacing w:val="52"/>
          <w:sz w:val="22"/>
          <w:szCs w:val="22"/>
          <w:lang w:val="tr-TR"/>
        </w:rPr>
        <w:t xml:space="preserve"> </w:t>
      </w:r>
      <w:r w:rsidRPr="00104A03">
        <w:rPr>
          <w:rFonts w:asciiTheme="minorHAnsi" w:hAnsiTheme="minorHAnsi" w:cs="Times New Roman"/>
          <w:sz w:val="22"/>
          <w:szCs w:val="22"/>
          <w:lang w:val="tr-TR"/>
        </w:rPr>
        <w:t>sahada</w:t>
      </w:r>
      <w:r w:rsidRPr="00104A03">
        <w:rPr>
          <w:rFonts w:asciiTheme="minorHAnsi" w:hAnsiTheme="minorHAnsi" w:cs="Times New Roman"/>
          <w:spacing w:val="49"/>
          <w:sz w:val="22"/>
          <w:szCs w:val="22"/>
          <w:lang w:val="tr-TR"/>
        </w:rPr>
        <w:t xml:space="preserve"> </w:t>
      </w:r>
      <w:r w:rsidRPr="00104A03">
        <w:rPr>
          <w:rFonts w:asciiTheme="minorHAnsi" w:hAnsiTheme="minorHAnsi" w:cs="Times New Roman"/>
          <w:sz w:val="22"/>
          <w:szCs w:val="22"/>
          <w:lang w:val="tr-TR"/>
        </w:rPr>
        <w:t>gösteren</w:t>
      </w:r>
      <w:r w:rsidRPr="00104A03">
        <w:rPr>
          <w:rFonts w:asciiTheme="minorHAnsi" w:hAnsiTheme="minorHAnsi" w:cs="Times New Roman"/>
          <w:spacing w:val="52"/>
          <w:sz w:val="22"/>
          <w:szCs w:val="22"/>
          <w:lang w:val="tr-TR"/>
        </w:rPr>
        <w:t xml:space="preserve"> </w:t>
      </w:r>
      <w:r w:rsidRPr="00104A03">
        <w:rPr>
          <w:rFonts w:asciiTheme="minorHAnsi" w:hAnsiTheme="minorHAnsi" w:cs="Times New Roman"/>
          <w:sz w:val="22"/>
          <w:szCs w:val="22"/>
          <w:lang w:val="tr-TR"/>
        </w:rPr>
        <w:t>bir</w:t>
      </w:r>
      <w:r w:rsidRPr="00104A03">
        <w:rPr>
          <w:rFonts w:asciiTheme="minorHAnsi" w:hAnsiTheme="minorHAnsi" w:cs="Times New Roman"/>
          <w:spacing w:val="51"/>
          <w:sz w:val="22"/>
          <w:szCs w:val="22"/>
          <w:lang w:val="tr-TR"/>
        </w:rPr>
        <w:t xml:space="preserve"> </w:t>
      </w:r>
      <w:r w:rsidRPr="00104A03">
        <w:rPr>
          <w:rFonts w:asciiTheme="minorHAnsi" w:hAnsiTheme="minorHAnsi" w:cs="Times New Roman"/>
          <w:sz w:val="22"/>
          <w:szCs w:val="22"/>
          <w:lang w:val="tr-TR"/>
        </w:rPr>
        <w:t>hakemin</w:t>
      </w:r>
      <w:r w:rsidRPr="00104A03">
        <w:rPr>
          <w:rFonts w:asciiTheme="minorHAnsi" w:hAnsiTheme="minorHAnsi" w:cs="Times New Roman"/>
          <w:spacing w:val="52"/>
          <w:sz w:val="22"/>
          <w:szCs w:val="22"/>
          <w:lang w:val="tr-TR"/>
        </w:rPr>
        <w:t xml:space="preserve"> </w:t>
      </w:r>
      <w:r w:rsidRPr="00104A03">
        <w:rPr>
          <w:rFonts w:asciiTheme="minorHAnsi" w:hAnsiTheme="minorHAnsi" w:cs="Times New Roman"/>
          <w:sz w:val="22"/>
          <w:szCs w:val="22"/>
          <w:lang w:val="tr-TR"/>
        </w:rPr>
        <w:t>yapacağı</w:t>
      </w:r>
      <w:r w:rsidRPr="00104A03">
        <w:rPr>
          <w:rFonts w:asciiTheme="minorHAnsi" w:hAnsiTheme="minorHAnsi" w:cs="Times New Roman"/>
          <w:spacing w:val="53"/>
          <w:sz w:val="22"/>
          <w:szCs w:val="22"/>
          <w:lang w:val="tr-TR"/>
        </w:rPr>
        <w:t xml:space="preserve"> </w:t>
      </w:r>
      <w:r w:rsidRPr="00104A03">
        <w:rPr>
          <w:rFonts w:asciiTheme="minorHAnsi" w:hAnsiTheme="minorHAnsi" w:cs="Times New Roman"/>
          <w:sz w:val="22"/>
          <w:szCs w:val="22"/>
          <w:lang w:val="tr-TR"/>
        </w:rPr>
        <w:t>basit</w:t>
      </w:r>
      <w:r w:rsidRPr="00104A03">
        <w:rPr>
          <w:rFonts w:asciiTheme="minorHAnsi" w:hAnsiTheme="minorHAnsi" w:cs="Times New Roman"/>
          <w:spacing w:val="52"/>
          <w:sz w:val="22"/>
          <w:szCs w:val="22"/>
          <w:lang w:val="tr-TR"/>
        </w:rPr>
        <w:t xml:space="preserve"> </w:t>
      </w:r>
      <w:r w:rsidRPr="00104A03">
        <w:rPr>
          <w:rFonts w:asciiTheme="minorHAnsi" w:hAnsiTheme="minorHAnsi" w:cs="Times New Roman"/>
          <w:sz w:val="22"/>
          <w:szCs w:val="22"/>
          <w:lang w:val="tr-TR"/>
        </w:rPr>
        <w:t>bir</w:t>
      </w:r>
      <w:r w:rsidRPr="00104A03">
        <w:rPr>
          <w:rFonts w:asciiTheme="minorHAnsi" w:hAnsiTheme="minorHAnsi" w:cs="Times New Roman"/>
          <w:spacing w:val="51"/>
          <w:sz w:val="22"/>
          <w:szCs w:val="22"/>
          <w:lang w:val="tr-TR"/>
        </w:rPr>
        <w:t xml:space="preserve"> </w:t>
      </w:r>
      <w:r w:rsidRPr="00104A03">
        <w:rPr>
          <w:rFonts w:asciiTheme="minorHAnsi" w:hAnsiTheme="minorHAnsi" w:cs="Times New Roman"/>
          <w:sz w:val="22"/>
          <w:szCs w:val="22"/>
          <w:lang w:val="tr-TR"/>
        </w:rPr>
        <w:t>iki hata için (yanlış bir taç, bir faulü göremem</w:t>
      </w:r>
      <w:r w:rsidR="00BC1910" w:rsidRPr="00104A03">
        <w:rPr>
          <w:rFonts w:asciiTheme="minorHAnsi" w:hAnsiTheme="minorHAnsi" w:cs="Times New Roman"/>
          <w:sz w:val="22"/>
          <w:szCs w:val="22"/>
          <w:lang w:val="tr-TR"/>
        </w:rPr>
        <w:t>e</w:t>
      </w:r>
      <w:r w:rsidR="000768B2" w:rsidRPr="00104A03">
        <w:rPr>
          <w:rFonts w:asciiTheme="minorHAnsi" w:hAnsiTheme="minorHAnsi" w:cs="Times New Roman"/>
          <w:sz w:val="22"/>
          <w:szCs w:val="22"/>
          <w:lang w:val="tr-TR"/>
        </w:rPr>
        <w:t xml:space="preserve"> gibi)</w:t>
      </w:r>
      <w:r w:rsidR="000768B2" w:rsidRPr="00104A03">
        <w:rPr>
          <w:rFonts w:asciiTheme="minorHAnsi" w:hAnsiTheme="minorHAnsi" w:cs="Times New Roman"/>
          <w:spacing w:val="2"/>
          <w:sz w:val="22"/>
          <w:szCs w:val="22"/>
          <w:lang w:val="tr-TR"/>
        </w:rPr>
        <w:t xml:space="preserve"> </w:t>
      </w:r>
      <w:r w:rsidR="000768B2" w:rsidRPr="00104A03">
        <w:rPr>
          <w:rFonts w:asciiTheme="minorHAnsi" w:hAnsiTheme="minorHAnsi" w:cs="Times New Roman"/>
          <w:sz w:val="22"/>
          <w:szCs w:val="22"/>
          <w:lang w:val="tr-TR"/>
        </w:rPr>
        <w:t>notun</w:t>
      </w:r>
      <w:r w:rsidR="000768B2" w:rsidRPr="00104A03">
        <w:rPr>
          <w:rFonts w:asciiTheme="minorHAnsi" w:hAnsiTheme="minorHAnsi" w:cs="Times New Roman"/>
          <w:spacing w:val="1"/>
          <w:sz w:val="22"/>
          <w:szCs w:val="22"/>
          <w:lang w:val="tr-TR"/>
        </w:rPr>
        <w:t xml:space="preserve"> </w:t>
      </w:r>
      <w:r w:rsidR="000768B2" w:rsidRPr="00104A03">
        <w:rPr>
          <w:rFonts w:asciiTheme="minorHAnsi" w:hAnsiTheme="minorHAnsi" w:cs="Times New Roman"/>
          <w:sz w:val="22"/>
          <w:szCs w:val="22"/>
          <w:lang w:val="tr-TR"/>
        </w:rPr>
        <w:t xml:space="preserve">düşürülmesi </w:t>
      </w:r>
      <w:r w:rsidR="009543D8" w:rsidRPr="00104A03">
        <w:rPr>
          <w:rFonts w:asciiTheme="minorHAnsi" w:hAnsiTheme="minorHAnsi" w:cs="Times New Roman"/>
          <w:sz w:val="22"/>
          <w:szCs w:val="22"/>
          <w:lang w:val="tr-TR"/>
        </w:rPr>
        <w:t>doğru değildir</w:t>
      </w:r>
      <w:r w:rsidR="000768B2" w:rsidRPr="00104A03">
        <w:rPr>
          <w:rFonts w:asciiTheme="minorHAnsi" w:hAnsiTheme="minorHAnsi" w:cs="Times New Roman"/>
          <w:sz w:val="22"/>
          <w:szCs w:val="22"/>
          <w:lang w:val="tr-TR"/>
        </w:rPr>
        <w:t>.</w:t>
      </w:r>
    </w:p>
    <w:p w:rsidR="000768B2" w:rsidRPr="00104A03" w:rsidRDefault="000768B2" w:rsidP="00C6674B">
      <w:pPr>
        <w:pStyle w:val="GvdeMetni"/>
        <w:spacing w:before="170"/>
        <w:ind w:left="0" w:right="110"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Hakem hatalarının öncelikle niteliği, oyunun seyrine, skora ve sonuca etki edip etmediği, daha sonra ise, aynı hatanın sürekli yapılıp yapılmadığı önemlidir.</w:t>
      </w:r>
      <w:r w:rsidR="00C221B8" w:rsidRPr="00104A03">
        <w:rPr>
          <w:rFonts w:asciiTheme="minorHAnsi" w:hAnsiTheme="minorHAnsi" w:cs="Times New Roman"/>
          <w:sz w:val="22"/>
          <w:szCs w:val="22"/>
          <w:lang w:val="tr-TR"/>
        </w:rPr>
        <w:t xml:space="preserve"> </w:t>
      </w:r>
    </w:p>
    <w:p w:rsidR="00F90168" w:rsidRPr="00104A03" w:rsidRDefault="00F90168" w:rsidP="00DC61CF">
      <w:pPr>
        <w:pStyle w:val="Balk41"/>
        <w:tabs>
          <w:tab w:val="left" w:pos="461"/>
        </w:tabs>
        <w:ind w:left="0" w:right="310"/>
        <w:jc w:val="both"/>
        <w:rPr>
          <w:rFonts w:asciiTheme="minorHAnsi" w:hAnsiTheme="minorHAnsi" w:cs="Times New Roman"/>
          <w:sz w:val="22"/>
          <w:szCs w:val="22"/>
          <w:lang w:val="tr-TR"/>
        </w:rPr>
      </w:pPr>
    </w:p>
    <w:p w:rsidR="009543D8" w:rsidRPr="00104A03" w:rsidRDefault="000768B2" w:rsidP="00DC61CF">
      <w:pPr>
        <w:pStyle w:val="Balk41"/>
        <w:tabs>
          <w:tab w:val="left" w:pos="461"/>
        </w:tabs>
        <w:ind w:left="0" w:right="31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Gözlemci Raporu</w:t>
      </w:r>
      <w:r w:rsidR="0034109A" w:rsidRPr="00104A03">
        <w:rPr>
          <w:rFonts w:asciiTheme="minorHAnsi" w:hAnsiTheme="minorHAnsi" w:cs="Times New Roman"/>
          <w:sz w:val="22"/>
          <w:szCs w:val="22"/>
          <w:lang w:val="tr-TR"/>
        </w:rPr>
        <w:t xml:space="preserve"> </w:t>
      </w:r>
    </w:p>
    <w:p w:rsidR="00BC1910" w:rsidRPr="00104A03" w:rsidRDefault="00F10396" w:rsidP="003A593A">
      <w:pPr>
        <w:pStyle w:val="GvdeMetni"/>
        <w:tabs>
          <w:tab w:val="left" w:pos="6804"/>
        </w:tabs>
        <w:spacing w:before="165"/>
        <w:ind w:left="0" w:right="102"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Gözle</w:t>
      </w:r>
      <w:r w:rsidR="00BC1910" w:rsidRPr="00104A03">
        <w:rPr>
          <w:rFonts w:asciiTheme="minorHAnsi" w:hAnsiTheme="minorHAnsi" w:cs="Times New Roman"/>
          <w:sz w:val="22"/>
          <w:szCs w:val="22"/>
          <w:lang w:val="tr-TR"/>
        </w:rPr>
        <w:t>mci</w:t>
      </w:r>
      <w:r w:rsidR="005E380C" w:rsidRPr="00104A03">
        <w:rPr>
          <w:rFonts w:asciiTheme="minorHAnsi" w:hAnsiTheme="minorHAnsi" w:cs="Times New Roman"/>
          <w:sz w:val="22"/>
          <w:szCs w:val="22"/>
          <w:lang w:val="tr-TR"/>
        </w:rPr>
        <w:t>ler</w:t>
      </w:r>
      <w:r w:rsidR="00BC1910" w:rsidRPr="00104A03">
        <w:rPr>
          <w:rFonts w:asciiTheme="minorHAnsi" w:hAnsiTheme="minorHAnsi" w:cs="Times New Roman"/>
          <w:sz w:val="22"/>
          <w:szCs w:val="22"/>
          <w:lang w:val="tr-TR"/>
        </w:rPr>
        <w:t xml:space="preserve"> rapor düzenle</w:t>
      </w:r>
      <w:r w:rsidR="005E380C" w:rsidRPr="00104A03">
        <w:rPr>
          <w:rFonts w:asciiTheme="minorHAnsi" w:hAnsiTheme="minorHAnsi" w:cs="Times New Roman"/>
          <w:sz w:val="22"/>
          <w:szCs w:val="22"/>
          <w:lang w:val="tr-TR"/>
        </w:rPr>
        <w:t>rken</w:t>
      </w:r>
      <w:r w:rsidR="00BC1910" w:rsidRPr="00104A03">
        <w:rPr>
          <w:rFonts w:asciiTheme="minorHAnsi" w:hAnsiTheme="minorHAnsi" w:cs="Times New Roman"/>
          <w:sz w:val="22"/>
          <w:szCs w:val="22"/>
          <w:lang w:val="tr-TR"/>
        </w:rPr>
        <w:t xml:space="preserve"> bu kitapta yayınlanan talimatları izlemeli ve değerlendirme kriterlerini uygulamalıdır. Hakemleri değerlendirirken, hakemlere verilmiş olan talimatları mutlaka göz önünde bulundurmalıdır.</w:t>
      </w:r>
      <w:r w:rsidR="005E380C" w:rsidRPr="00104A03">
        <w:rPr>
          <w:rFonts w:asciiTheme="minorHAnsi" w:hAnsiTheme="minorHAnsi" w:cs="Times New Roman"/>
          <w:sz w:val="22"/>
          <w:szCs w:val="22"/>
          <w:lang w:val="tr-TR"/>
        </w:rPr>
        <w:t xml:space="preserve"> </w:t>
      </w:r>
    </w:p>
    <w:p w:rsidR="00673199" w:rsidRPr="00104A03" w:rsidRDefault="00673199" w:rsidP="003A593A">
      <w:pPr>
        <w:pStyle w:val="GvdeMetni"/>
        <w:tabs>
          <w:tab w:val="left" w:pos="6804"/>
        </w:tabs>
        <w:spacing w:before="165"/>
        <w:ind w:left="0" w:right="102"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Raporda yer alacak her şey, maç sırasında meydana gelen olaylara dayanılarak değerlendirilmelidir. Bu değerlendirmeler doğru ve anlaşılır şekilde özetlenmelidir.</w:t>
      </w:r>
    </w:p>
    <w:p w:rsidR="00E014E1" w:rsidRPr="00104A03" w:rsidRDefault="00E014E1" w:rsidP="00C6674B">
      <w:pPr>
        <w:pStyle w:val="Balk41"/>
        <w:tabs>
          <w:tab w:val="left" w:pos="821"/>
        </w:tabs>
        <w:spacing w:before="65"/>
        <w:ind w:left="0"/>
        <w:jc w:val="both"/>
        <w:rPr>
          <w:rFonts w:asciiTheme="minorHAnsi" w:hAnsiTheme="minorHAnsi" w:cs="Times New Roman"/>
          <w:bCs w:val="0"/>
          <w:sz w:val="22"/>
          <w:szCs w:val="22"/>
          <w:lang w:val="tr-TR"/>
        </w:rPr>
      </w:pPr>
      <w:r w:rsidRPr="00104A03">
        <w:rPr>
          <w:rFonts w:asciiTheme="minorHAnsi" w:hAnsiTheme="minorHAnsi" w:cs="Times New Roman"/>
          <w:bCs w:val="0"/>
          <w:sz w:val="22"/>
          <w:szCs w:val="22"/>
          <w:lang w:val="tr-TR"/>
        </w:rPr>
        <w:t>Hakemleri G</w:t>
      </w:r>
      <w:r w:rsidR="00BC1910" w:rsidRPr="00104A03">
        <w:rPr>
          <w:rFonts w:asciiTheme="minorHAnsi" w:hAnsiTheme="minorHAnsi" w:cs="Times New Roman"/>
          <w:bCs w:val="0"/>
          <w:sz w:val="22"/>
          <w:szCs w:val="22"/>
          <w:lang w:val="tr-TR"/>
        </w:rPr>
        <w:t xml:space="preserve">özlemlemenin </w:t>
      </w:r>
      <w:r w:rsidRPr="00104A03">
        <w:rPr>
          <w:rFonts w:asciiTheme="minorHAnsi" w:hAnsiTheme="minorHAnsi" w:cs="Times New Roman"/>
          <w:bCs w:val="0"/>
          <w:sz w:val="22"/>
          <w:szCs w:val="22"/>
          <w:lang w:val="tr-TR"/>
        </w:rPr>
        <w:t>Amaçları</w:t>
      </w:r>
      <w:r w:rsidR="00BC1910" w:rsidRPr="00104A03">
        <w:rPr>
          <w:rFonts w:asciiTheme="minorHAnsi" w:hAnsiTheme="minorHAnsi" w:cs="Times New Roman"/>
          <w:bCs w:val="0"/>
          <w:sz w:val="22"/>
          <w:szCs w:val="22"/>
          <w:lang w:val="tr-TR"/>
        </w:rPr>
        <w:t>:</w:t>
      </w:r>
    </w:p>
    <w:p w:rsidR="00BC1910" w:rsidRPr="00104A03" w:rsidRDefault="00071CAC" w:rsidP="00C6674B">
      <w:pPr>
        <w:pStyle w:val="Balk41"/>
        <w:numPr>
          <w:ilvl w:val="0"/>
          <w:numId w:val="5"/>
        </w:numPr>
        <w:tabs>
          <w:tab w:val="left" w:pos="821"/>
        </w:tabs>
        <w:spacing w:before="65"/>
        <w:ind w:left="851"/>
        <w:jc w:val="both"/>
        <w:rPr>
          <w:rFonts w:asciiTheme="minorHAnsi" w:hAnsiTheme="minorHAnsi" w:cs="Times New Roman"/>
          <w:b w:val="0"/>
          <w:bCs w:val="0"/>
          <w:sz w:val="22"/>
          <w:szCs w:val="22"/>
          <w:lang w:val="tr-TR"/>
        </w:rPr>
      </w:pPr>
      <w:proofErr w:type="spellStart"/>
      <w:r>
        <w:rPr>
          <w:rFonts w:asciiTheme="minorHAnsi" w:hAnsiTheme="minorHAnsi" w:cs="Times New Roman"/>
          <w:b w:val="0"/>
          <w:bCs w:val="0"/>
          <w:sz w:val="22"/>
          <w:szCs w:val="22"/>
          <w:lang w:val="tr-TR"/>
        </w:rPr>
        <w:t>İ</w:t>
      </w:r>
      <w:r w:rsidR="006D4F1A" w:rsidRPr="00104A03">
        <w:rPr>
          <w:rFonts w:asciiTheme="minorHAnsi" w:hAnsiTheme="minorHAnsi" w:cs="Times New Roman"/>
          <w:b w:val="0"/>
          <w:bCs w:val="0"/>
          <w:sz w:val="22"/>
          <w:szCs w:val="22"/>
          <w:lang w:val="tr-TR"/>
        </w:rPr>
        <w:t>HK</w:t>
      </w:r>
      <w:r w:rsidR="009F6127" w:rsidRPr="00104A03">
        <w:rPr>
          <w:rFonts w:asciiTheme="minorHAnsi" w:hAnsiTheme="minorHAnsi" w:cs="Times New Roman"/>
          <w:b w:val="0"/>
          <w:bCs w:val="0"/>
          <w:sz w:val="22"/>
          <w:szCs w:val="22"/>
          <w:lang w:val="tr-TR"/>
        </w:rPr>
        <w:t>’</w:t>
      </w:r>
      <w:r w:rsidR="00CE3B53" w:rsidRPr="00104A03">
        <w:rPr>
          <w:rFonts w:asciiTheme="minorHAnsi" w:hAnsiTheme="minorHAnsi" w:cs="Times New Roman"/>
          <w:b w:val="0"/>
          <w:bCs w:val="0"/>
          <w:sz w:val="22"/>
          <w:szCs w:val="22"/>
          <w:lang w:val="tr-TR"/>
        </w:rPr>
        <w:t>y</w:t>
      </w:r>
      <w:r w:rsidR="003139C5">
        <w:rPr>
          <w:rFonts w:asciiTheme="minorHAnsi" w:hAnsiTheme="minorHAnsi" w:cs="Times New Roman"/>
          <w:b w:val="0"/>
          <w:bCs w:val="0"/>
          <w:sz w:val="22"/>
          <w:szCs w:val="22"/>
          <w:lang w:val="tr-TR"/>
        </w:rPr>
        <w:t>e</w:t>
      </w:r>
      <w:proofErr w:type="spellEnd"/>
      <w:r w:rsidR="006D4F1A" w:rsidRPr="00104A03">
        <w:rPr>
          <w:rFonts w:asciiTheme="minorHAnsi" w:hAnsiTheme="minorHAnsi" w:cs="Times New Roman"/>
          <w:b w:val="0"/>
          <w:bCs w:val="0"/>
          <w:sz w:val="22"/>
          <w:szCs w:val="22"/>
          <w:lang w:val="tr-TR"/>
        </w:rPr>
        <w:t xml:space="preserve"> h</w:t>
      </w:r>
      <w:r w:rsidR="00BC1910" w:rsidRPr="00104A03">
        <w:rPr>
          <w:rFonts w:asciiTheme="minorHAnsi" w:hAnsiTheme="minorHAnsi" w:cs="Times New Roman"/>
          <w:b w:val="0"/>
          <w:bCs w:val="0"/>
          <w:sz w:val="22"/>
          <w:szCs w:val="22"/>
          <w:lang w:val="tr-TR"/>
        </w:rPr>
        <w:t>akemlerin performans de</w:t>
      </w:r>
      <w:r w:rsidR="00A508C0" w:rsidRPr="00104A03">
        <w:rPr>
          <w:rFonts w:asciiTheme="minorHAnsi" w:hAnsiTheme="minorHAnsi" w:cs="Times New Roman"/>
          <w:b w:val="0"/>
          <w:bCs w:val="0"/>
          <w:sz w:val="22"/>
          <w:szCs w:val="22"/>
          <w:lang w:val="tr-TR"/>
        </w:rPr>
        <w:t xml:space="preserve">ğerlendirmesini </w:t>
      </w:r>
      <w:r w:rsidR="006D4F1A" w:rsidRPr="00104A03">
        <w:rPr>
          <w:rFonts w:asciiTheme="minorHAnsi" w:hAnsiTheme="minorHAnsi" w:cs="Times New Roman"/>
          <w:b w:val="0"/>
          <w:bCs w:val="0"/>
          <w:sz w:val="22"/>
          <w:szCs w:val="22"/>
          <w:lang w:val="tr-TR"/>
        </w:rPr>
        <w:t>yapmak</w:t>
      </w:r>
      <w:r w:rsidR="00A508C0" w:rsidRPr="00104A03">
        <w:rPr>
          <w:rFonts w:asciiTheme="minorHAnsi" w:hAnsiTheme="minorHAnsi" w:cs="Times New Roman"/>
          <w:b w:val="0"/>
          <w:bCs w:val="0"/>
          <w:sz w:val="22"/>
          <w:szCs w:val="22"/>
          <w:lang w:val="tr-TR"/>
        </w:rPr>
        <w:t>,</w:t>
      </w:r>
    </w:p>
    <w:p w:rsidR="00961169" w:rsidRPr="00104A03" w:rsidRDefault="00961169" w:rsidP="00C6674B">
      <w:pPr>
        <w:pStyle w:val="Balk41"/>
        <w:numPr>
          <w:ilvl w:val="0"/>
          <w:numId w:val="5"/>
        </w:numPr>
        <w:tabs>
          <w:tab w:val="left" w:pos="821"/>
        </w:tabs>
        <w:spacing w:before="65"/>
        <w:ind w:left="851"/>
        <w:jc w:val="both"/>
        <w:rPr>
          <w:rFonts w:asciiTheme="minorHAnsi" w:hAnsiTheme="minorHAnsi" w:cs="Times New Roman"/>
          <w:b w:val="0"/>
          <w:bCs w:val="0"/>
          <w:sz w:val="22"/>
          <w:szCs w:val="22"/>
          <w:lang w:val="tr-TR"/>
        </w:rPr>
      </w:pPr>
      <w:r w:rsidRPr="00104A03">
        <w:rPr>
          <w:rFonts w:asciiTheme="minorHAnsi" w:hAnsiTheme="minorHAnsi" w:cs="Times New Roman"/>
          <w:b w:val="0"/>
          <w:bCs w:val="0"/>
          <w:sz w:val="22"/>
          <w:szCs w:val="22"/>
          <w:lang w:val="tr-TR"/>
        </w:rPr>
        <w:lastRenderedPageBreak/>
        <w:t>Oyun kurallarının standart ve tutarlı bir yorumunun uygulanıp uygulanmadığını gözlemlemek</w:t>
      </w:r>
      <w:r w:rsidR="00A508C0" w:rsidRPr="00104A03">
        <w:rPr>
          <w:rFonts w:asciiTheme="minorHAnsi" w:hAnsiTheme="minorHAnsi" w:cs="Times New Roman"/>
          <w:b w:val="0"/>
          <w:bCs w:val="0"/>
          <w:sz w:val="22"/>
          <w:szCs w:val="22"/>
          <w:lang w:val="tr-TR"/>
        </w:rPr>
        <w:t xml:space="preserve"> ve raporunda belirtmek,</w:t>
      </w:r>
    </w:p>
    <w:p w:rsidR="00BC1910" w:rsidRPr="00104A03" w:rsidRDefault="00BC1910" w:rsidP="00C6674B">
      <w:pPr>
        <w:pStyle w:val="Balk41"/>
        <w:numPr>
          <w:ilvl w:val="0"/>
          <w:numId w:val="5"/>
        </w:numPr>
        <w:tabs>
          <w:tab w:val="left" w:pos="821"/>
        </w:tabs>
        <w:spacing w:before="65"/>
        <w:ind w:left="851"/>
        <w:jc w:val="both"/>
        <w:rPr>
          <w:rFonts w:asciiTheme="minorHAnsi" w:hAnsiTheme="minorHAnsi" w:cs="Times New Roman"/>
          <w:b w:val="0"/>
          <w:bCs w:val="0"/>
          <w:sz w:val="22"/>
          <w:szCs w:val="22"/>
          <w:lang w:val="tr-TR"/>
        </w:rPr>
      </w:pPr>
      <w:r w:rsidRPr="00104A03">
        <w:rPr>
          <w:rFonts w:asciiTheme="minorHAnsi" w:hAnsiTheme="minorHAnsi" w:cs="Times New Roman"/>
          <w:b w:val="0"/>
          <w:bCs w:val="0"/>
          <w:sz w:val="22"/>
          <w:szCs w:val="22"/>
          <w:lang w:val="tr-TR"/>
        </w:rPr>
        <w:t>Hakemlere yazıl</w:t>
      </w:r>
      <w:r w:rsidR="00A508C0" w:rsidRPr="00104A03">
        <w:rPr>
          <w:rFonts w:asciiTheme="minorHAnsi" w:hAnsiTheme="minorHAnsi" w:cs="Times New Roman"/>
          <w:b w:val="0"/>
          <w:bCs w:val="0"/>
          <w:sz w:val="22"/>
          <w:szCs w:val="22"/>
          <w:lang w:val="tr-TR"/>
        </w:rPr>
        <w:t>ı ve sözlü değerlendirme yapmak,</w:t>
      </w:r>
    </w:p>
    <w:p w:rsidR="00BC1910" w:rsidRPr="00104A03" w:rsidRDefault="00BC1910" w:rsidP="00C6674B">
      <w:pPr>
        <w:pStyle w:val="Balk41"/>
        <w:numPr>
          <w:ilvl w:val="0"/>
          <w:numId w:val="5"/>
        </w:numPr>
        <w:tabs>
          <w:tab w:val="left" w:pos="821"/>
        </w:tabs>
        <w:spacing w:before="65"/>
        <w:ind w:left="851"/>
        <w:jc w:val="both"/>
        <w:rPr>
          <w:rFonts w:asciiTheme="minorHAnsi" w:hAnsiTheme="minorHAnsi" w:cs="Times New Roman"/>
          <w:b w:val="0"/>
          <w:bCs w:val="0"/>
          <w:sz w:val="22"/>
          <w:szCs w:val="22"/>
          <w:lang w:val="tr-TR"/>
        </w:rPr>
      </w:pPr>
      <w:r w:rsidRPr="00104A03">
        <w:rPr>
          <w:rFonts w:asciiTheme="minorHAnsi" w:hAnsiTheme="minorHAnsi" w:cs="Times New Roman"/>
          <w:b w:val="0"/>
          <w:bCs w:val="0"/>
          <w:sz w:val="22"/>
          <w:szCs w:val="22"/>
          <w:lang w:val="tr-TR"/>
        </w:rPr>
        <w:t>Yetenekli</w:t>
      </w:r>
      <w:r w:rsidR="00A508C0" w:rsidRPr="00104A03">
        <w:rPr>
          <w:rFonts w:asciiTheme="minorHAnsi" w:hAnsiTheme="minorHAnsi" w:cs="Times New Roman"/>
          <w:b w:val="0"/>
          <w:bCs w:val="0"/>
          <w:sz w:val="22"/>
          <w:szCs w:val="22"/>
          <w:lang w:val="tr-TR"/>
        </w:rPr>
        <w:t xml:space="preserve"> ve genç hakemleri tespit etmek,</w:t>
      </w:r>
    </w:p>
    <w:p w:rsidR="00E014E1" w:rsidRPr="00104A03" w:rsidRDefault="00BC1910" w:rsidP="00C6674B">
      <w:pPr>
        <w:pStyle w:val="Balk41"/>
        <w:numPr>
          <w:ilvl w:val="0"/>
          <w:numId w:val="5"/>
        </w:numPr>
        <w:tabs>
          <w:tab w:val="left" w:pos="821"/>
        </w:tabs>
        <w:spacing w:before="65"/>
        <w:ind w:left="851"/>
        <w:jc w:val="both"/>
        <w:rPr>
          <w:rFonts w:asciiTheme="minorHAnsi" w:hAnsiTheme="minorHAnsi" w:cs="Times New Roman"/>
          <w:b w:val="0"/>
          <w:bCs w:val="0"/>
          <w:sz w:val="22"/>
          <w:szCs w:val="22"/>
          <w:lang w:val="tr-TR"/>
        </w:rPr>
      </w:pPr>
      <w:r w:rsidRPr="00104A03">
        <w:rPr>
          <w:rFonts w:asciiTheme="minorHAnsi" w:hAnsiTheme="minorHAnsi" w:cs="Times New Roman"/>
          <w:b w:val="0"/>
          <w:bCs w:val="0"/>
          <w:sz w:val="22"/>
          <w:szCs w:val="22"/>
          <w:lang w:val="tr-TR"/>
        </w:rPr>
        <w:t>Hakemlere performanslarını nasıl artıracağına dair tavsiyelerde b</w:t>
      </w:r>
      <w:r w:rsidR="00A508C0" w:rsidRPr="00104A03">
        <w:rPr>
          <w:rFonts w:asciiTheme="minorHAnsi" w:hAnsiTheme="minorHAnsi" w:cs="Times New Roman"/>
          <w:b w:val="0"/>
          <w:bCs w:val="0"/>
          <w:sz w:val="22"/>
          <w:szCs w:val="22"/>
          <w:lang w:val="tr-TR"/>
        </w:rPr>
        <w:t xml:space="preserve">ulunmak (hakemlere KOÇ </w:t>
      </w:r>
      <w:r w:rsidRPr="00104A03">
        <w:rPr>
          <w:rFonts w:asciiTheme="minorHAnsi" w:hAnsiTheme="minorHAnsi" w:cs="Times New Roman"/>
          <w:b w:val="0"/>
          <w:bCs w:val="0"/>
          <w:sz w:val="22"/>
          <w:szCs w:val="22"/>
          <w:lang w:val="tr-TR"/>
        </w:rPr>
        <w:t>’</w:t>
      </w:r>
      <w:proofErr w:type="spellStart"/>
      <w:r w:rsidRPr="00104A03">
        <w:rPr>
          <w:rFonts w:asciiTheme="minorHAnsi" w:hAnsiTheme="minorHAnsi" w:cs="Times New Roman"/>
          <w:b w:val="0"/>
          <w:bCs w:val="0"/>
          <w:sz w:val="22"/>
          <w:szCs w:val="22"/>
          <w:lang w:val="tr-TR"/>
        </w:rPr>
        <w:t>luk</w:t>
      </w:r>
      <w:proofErr w:type="spellEnd"/>
      <w:r w:rsidRPr="00104A03">
        <w:rPr>
          <w:rFonts w:asciiTheme="minorHAnsi" w:hAnsiTheme="minorHAnsi" w:cs="Times New Roman"/>
          <w:b w:val="0"/>
          <w:bCs w:val="0"/>
          <w:sz w:val="22"/>
          <w:szCs w:val="22"/>
          <w:lang w:val="tr-TR"/>
        </w:rPr>
        <w:t xml:space="preserve"> yapmak).</w:t>
      </w:r>
    </w:p>
    <w:p w:rsidR="00615CDF" w:rsidRPr="00104A03" w:rsidRDefault="00615CDF" w:rsidP="003A593A">
      <w:pPr>
        <w:pStyle w:val="Balk41"/>
        <w:tabs>
          <w:tab w:val="left" w:pos="821"/>
        </w:tabs>
        <w:spacing w:before="65"/>
        <w:ind w:left="0"/>
        <w:jc w:val="both"/>
        <w:rPr>
          <w:rFonts w:asciiTheme="minorHAnsi" w:hAnsiTheme="minorHAnsi" w:cs="Times New Roman"/>
          <w:bCs w:val="0"/>
          <w:sz w:val="22"/>
          <w:szCs w:val="22"/>
          <w:lang w:val="tr-TR"/>
        </w:rPr>
      </w:pPr>
    </w:p>
    <w:p w:rsidR="00E014E1" w:rsidRPr="00104A03" w:rsidRDefault="00BC1910" w:rsidP="003A593A">
      <w:pPr>
        <w:pStyle w:val="Balk41"/>
        <w:tabs>
          <w:tab w:val="left" w:pos="821"/>
        </w:tabs>
        <w:spacing w:before="65"/>
        <w:ind w:left="0"/>
        <w:jc w:val="both"/>
        <w:rPr>
          <w:rFonts w:asciiTheme="minorHAnsi" w:hAnsiTheme="minorHAnsi" w:cs="Times New Roman"/>
          <w:bCs w:val="0"/>
          <w:sz w:val="22"/>
          <w:szCs w:val="22"/>
          <w:lang w:val="tr-TR"/>
        </w:rPr>
      </w:pPr>
      <w:r w:rsidRPr="00104A03">
        <w:rPr>
          <w:rFonts w:asciiTheme="minorHAnsi" w:hAnsiTheme="minorHAnsi" w:cs="Times New Roman"/>
          <w:bCs w:val="0"/>
          <w:sz w:val="22"/>
          <w:szCs w:val="22"/>
          <w:lang w:val="tr-TR"/>
        </w:rPr>
        <w:t xml:space="preserve">Gözlemci </w:t>
      </w:r>
      <w:r w:rsidR="00E014E1" w:rsidRPr="00104A03">
        <w:rPr>
          <w:rFonts w:asciiTheme="minorHAnsi" w:hAnsiTheme="minorHAnsi" w:cs="Times New Roman"/>
          <w:bCs w:val="0"/>
          <w:sz w:val="22"/>
          <w:szCs w:val="22"/>
          <w:lang w:val="tr-TR"/>
        </w:rPr>
        <w:t>Raporunun Amaçları</w:t>
      </w:r>
      <w:r w:rsidRPr="00104A03">
        <w:rPr>
          <w:rFonts w:asciiTheme="minorHAnsi" w:hAnsiTheme="minorHAnsi" w:cs="Times New Roman"/>
          <w:bCs w:val="0"/>
          <w:sz w:val="22"/>
          <w:szCs w:val="22"/>
          <w:lang w:val="tr-TR"/>
        </w:rPr>
        <w:t xml:space="preserve">: </w:t>
      </w:r>
    </w:p>
    <w:p w:rsidR="00BC1910" w:rsidRPr="00104A03" w:rsidRDefault="00BC1910" w:rsidP="00C6674B">
      <w:pPr>
        <w:pStyle w:val="Balk41"/>
        <w:numPr>
          <w:ilvl w:val="0"/>
          <w:numId w:val="8"/>
        </w:numPr>
        <w:tabs>
          <w:tab w:val="left" w:pos="821"/>
        </w:tabs>
        <w:spacing w:before="65"/>
        <w:ind w:left="567" w:firstLine="0"/>
        <w:jc w:val="both"/>
        <w:rPr>
          <w:rFonts w:asciiTheme="minorHAnsi" w:hAnsiTheme="minorHAnsi" w:cs="Times New Roman"/>
          <w:b w:val="0"/>
          <w:bCs w:val="0"/>
          <w:sz w:val="22"/>
          <w:szCs w:val="22"/>
          <w:lang w:val="tr-TR"/>
        </w:rPr>
      </w:pPr>
      <w:r w:rsidRPr="00104A03">
        <w:rPr>
          <w:rFonts w:asciiTheme="minorHAnsi" w:hAnsiTheme="minorHAnsi" w:cs="Times New Roman"/>
          <w:b w:val="0"/>
          <w:bCs w:val="0"/>
          <w:sz w:val="22"/>
          <w:szCs w:val="22"/>
          <w:lang w:val="tr-TR"/>
        </w:rPr>
        <w:t xml:space="preserve">Kendi seviyesindeki her maçta gözlemcilerin tek tip not </w:t>
      </w:r>
      <w:r w:rsidR="00A508C0" w:rsidRPr="00104A03">
        <w:rPr>
          <w:rFonts w:asciiTheme="minorHAnsi" w:hAnsiTheme="minorHAnsi" w:cs="Times New Roman"/>
          <w:b w:val="0"/>
          <w:bCs w:val="0"/>
          <w:sz w:val="22"/>
          <w:szCs w:val="22"/>
          <w:lang w:val="tr-TR"/>
        </w:rPr>
        <w:t>tablosunu kullanmasını sağlamak,</w:t>
      </w:r>
    </w:p>
    <w:p w:rsidR="00BC1910" w:rsidRPr="00104A03" w:rsidRDefault="00BC1910" w:rsidP="00C6674B">
      <w:pPr>
        <w:pStyle w:val="Balk41"/>
        <w:numPr>
          <w:ilvl w:val="0"/>
          <w:numId w:val="8"/>
        </w:numPr>
        <w:tabs>
          <w:tab w:val="left" w:pos="821"/>
        </w:tabs>
        <w:spacing w:before="65"/>
        <w:ind w:left="567" w:firstLine="0"/>
        <w:jc w:val="both"/>
        <w:rPr>
          <w:rFonts w:asciiTheme="minorHAnsi" w:hAnsiTheme="minorHAnsi" w:cs="Times New Roman"/>
          <w:b w:val="0"/>
          <w:bCs w:val="0"/>
          <w:sz w:val="22"/>
          <w:szCs w:val="22"/>
          <w:lang w:val="tr-TR"/>
        </w:rPr>
      </w:pPr>
      <w:r w:rsidRPr="00104A03">
        <w:rPr>
          <w:rFonts w:asciiTheme="minorHAnsi" w:hAnsiTheme="minorHAnsi" w:cs="Times New Roman"/>
          <w:b w:val="0"/>
          <w:bCs w:val="0"/>
          <w:sz w:val="22"/>
          <w:szCs w:val="22"/>
          <w:lang w:val="tr-TR"/>
        </w:rPr>
        <w:t>Önceden belirlenmiş not tablosuna uygun olarak hakemlerin kişisel performansları ve maçın nit</w:t>
      </w:r>
      <w:r w:rsidR="00A508C0" w:rsidRPr="00104A03">
        <w:rPr>
          <w:rFonts w:asciiTheme="minorHAnsi" w:hAnsiTheme="minorHAnsi" w:cs="Times New Roman"/>
          <w:b w:val="0"/>
          <w:bCs w:val="0"/>
          <w:sz w:val="22"/>
          <w:szCs w:val="22"/>
          <w:lang w:val="tr-TR"/>
        </w:rPr>
        <w:t>eliğini yansıtan notlar vermek,</w:t>
      </w:r>
    </w:p>
    <w:p w:rsidR="0034109A" w:rsidRPr="00104A03" w:rsidRDefault="00BC1910" w:rsidP="00C6674B">
      <w:pPr>
        <w:pStyle w:val="Balk41"/>
        <w:numPr>
          <w:ilvl w:val="0"/>
          <w:numId w:val="8"/>
        </w:numPr>
        <w:tabs>
          <w:tab w:val="left" w:pos="821"/>
        </w:tabs>
        <w:spacing w:before="65"/>
        <w:ind w:left="567" w:firstLine="0"/>
        <w:jc w:val="both"/>
        <w:rPr>
          <w:rFonts w:asciiTheme="minorHAnsi" w:hAnsiTheme="minorHAnsi" w:cs="Times New Roman"/>
          <w:b w:val="0"/>
          <w:bCs w:val="0"/>
          <w:sz w:val="22"/>
          <w:szCs w:val="22"/>
          <w:lang w:val="tr-TR"/>
        </w:rPr>
      </w:pPr>
      <w:r w:rsidRPr="00104A03">
        <w:rPr>
          <w:rFonts w:asciiTheme="minorHAnsi" w:hAnsiTheme="minorHAnsi" w:cs="Times New Roman"/>
          <w:b w:val="0"/>
          <w:bCs w:val="0"/>
          <w:sz w:val="22"/>
          <w:szCs w:val="22"/>
          <w:lang w:val="tr-TR"/>
        </w:rPr>
        <w:t>Raporda yazılan yorumlara spesifik ve kesin örnekler verilmesini sağlamak.</w:t>
      </w:r>
    </w:p>
    <w:p w:rsidR="00E014E1" w:rsidRPr="00104A03" w:rsidRDefault="00E014E1" w:rsidP="00C6674B">
      <w:pPr>
        <w:pStyle w:val="Balk41"/>
        <w:tabs>
          <w:tab w:val="left" w:pos="821"/>
        </w:tabs>
        <w:spacing w:before="65"/>
        <w:ind w:left="567"/>
        <w:jc w:val="both"/>
        <w:rPr>
          <w:rFonts w:asciiTheme="minorHAnsi" w:hAnsiTheme="minorHAnsi" w:cs="Times New Roman"/>
          <w:b w:val="0"/>
          <w:bCs w:val="0"/>
          <w:sz w:val="22"/>
          <w:szCs w:val="22"/>
          <w:lang w:val="tr-TR"/>
        </w:rPr>
      </w:pPr>
    </w:p>
    <w:p w:rsidR="00BC1910" w:rsidRPr="00104A03" w:rsidRDefault="0034109A" w:rsidP="00C6674B">
      <w:pPr>
        <w:pStyle w:val="Balk41"/>
        <w:tabs>
          <w:tab w:val="left" w:pos="821"/>
        </w:tabs>
        <w:spacing w:before="65"/>
        <w:ind w:left="142" w:hanging="142"/>
        <w:jc w:val="both"/>
        <w:rPr>
          <w:rFonts w:asciiTheme="minorHAnsi" w:hAnsiTheme="minorHAnsi" w:cs="Times New Roman"/>
          <w:bCs w:val="0"/>
          <w:sz w:val="22"/>
          <w:szCs w:val="22"/>
          <w:lang w:val="tr-TR"/>
        </w:rPr>
      </w:pPr>
      <w:r w:rsidRPr="00104A03">
        <w:rPr>
          <w:rFonts w:asciiTheme="minorHAnsi" w:hAnsiTheme="minorHAnsi" w:cs="Times New Roman"/>
          <w:bCs w:val="0"/>
          <w:sz w:val="22"/>
          <w:szCs w:val="22"/>
          <w:lang w:val="tr-TR"/>
        </w:rPr>
        <w:t xml:space="preserve">Hakemlere </w:t>
      </w:r>
      <w:r w:rsidR="00E014E1" w:rsidRPr="00104A03">
        <w:rPr>
          <w:rFonts w:asciiTheme="minorHAnsi" w:hAnsiTheme="minorHAnsi" w:cs="Times New Roman"/>
          <w:bCs w:val="0"/>
          <w:sz w:val="22"/>
          <w:szCs w:val="22"/>
          <w:lang w:val="tr-TR"/>
        </w:rPr>
        <w:t>N</w:t>
      </w:r>
      <w:r w:rsidRPr="00104A03">
        <w:rPr>
          <w:rFonts w:asciiTheme="minorHAnsi" w:hAnsiTheme="minorHAnsi" w:cs="Times New Roman"/>
          <w:bCs w:val="0"/>
          <w:sz w:val="22"/>
          <w:szCs w:val="22"/>
          <w:lang w:val="tr-TR"/>
        </w:rPr>
        <w:t xml:space="preserve">ot </w:t>
      </w:r>
      <w:r w:rsidR="00E014E1" w:rsidRPr="00104A03">
        <w:rPr>
          <w:rFonts w:asciiTheme="minorHAnsi" w:hAnsiTheme="minorHAnsi" w:cs="Times New Roman"/>
          <w:bCs w:val="0"/>
          <w:sz w:val="22"/>
          <w:szCs w:val="22"/>
          <w:lang w:val="tr-TR"/>
        </w:rPr>
        <w:t>V</w:t>
      </w:r>
      <w:r w:rsidRPr="00104A03">
        <w:rPr>
          <w:rFonts w:asciiTheme="minorHAnsi" w:hAnsiTheme="minorHAnsi" w:cs="Times New Roman"/>
          <w:bCs w:val="0"/>
          <w:sz w:val="22"/>
          <w:szCs w:val="22"/>
          <w:lang w:val="tr-TR"/>
        </w:rPr>
        <w:t>erilmesi</w:t>
      </w:r>
      <w:r w:rsidR="00BC1910" w:rsidRPr="00104A03">
        <w:rPr>
          <w:rFonts w:asciiTheme="minorHAnsi" w:hAnsiTheme="minorHAnsi" w:cs="Times New Roman"/>
          <w:bCs w:val="0"/>
          <w:sz w:val="22"/>
          <w:szCs w:val="22"/>
          <w:lang w:val="tr-TR"/>
        </w:rPr>
        <w:t xml:space="preserve"> </w:t>
      </w:r>
      <w:r w:rsidR="00D84CA5" w:rsidRPr="00104A03">
        <w:rPr>
          <w:rFonts w:asciiTheme="minorHAnsi" w:hAnsiTheme="minorHAnsi" w:cs="Times New Roman"/>
          <w:bCs w:val="0"/>
          <w:sz w:val="22"/>
          <w:szCs w:val="22"/>
          <w:lang w:val="tr-TR"/>
        </w:rPr>
        <w:t>İle İlgili Talimatlar</w:t>
      </w:r>
    </w:p>
    <w:p w:rsidR="00BC1910" w:rsidRPr="00104A03" w:rsidRDefault="00BC1910" w:rsidP="00C6674B">
      <w:pPr>
        <w:pStyle w:val="Balk41"/>
        <w:tabs>
          <w:tab w:val="left" w:pos="461"/>
        </w:tabs>
        <w:ind w:right="-21"/>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 xml:space="preserve">Gözlemciler </w:t>
      </w:r>
      <w:r w:rsidR="00507F98" w:rsidRPr="00104A03">
        <w:rPr>
          <w:rFonts w:asciiTheme="minorHAnsi" w:hAnsiTheme="minorHAnsi" w:cs="Times New Roman"/>
          <w:sz w:val="22"/>
          <w:szCs w:val="22"/>
          <w:lang w:val="tr-TR"/>
        </w:rPr>
        <w:t>İ</w:t>
      </w:r>
      <w:r w:rsidRPr="00104A03">
        <w:rPr>
          <w:rFonts w:asciiTheme="minorHAnsi" w:hAnsiTheme="minorHAnsi" w:cs="Times New Roman"/>
          <w:sz w:val="22"/>
          <w:szCs w:val="22"/>
          <w:lang w:val="tr-TR"/>
        </w:rPr>
        <w:t xml:space="preserve">çin </w:t>
      </w:r>
      <w:r w:rsidR="00507F98" w:rsidRPr="00104A03">
        <w:rPr>
          <w:rFonts w:asciiTheme="minorHAnsi" w:hAnsiTheme="minorHAnsi" w:cs="Times New Roman"/>
          <w:sz w:val="22"/>
          <w:szCs w:val="22"/>
          <w:lang w:val="tr-TR"/>
        </w:rPr>
        <w:t>G</w:t>
      </w:r>
      <w:r w:rsidRPr="00104A03">
        <w:rPr>
          <w:rFonts w:asciiTheme="minorHAnsi" w:hAnsiTheme="minorHAnsi" w:cs="Times New Roman"/>
          <w:sz w:val="22"/>
          <w:szCs w:val="22"/>
          <w:lang w:val="tr-TR"/>
        </w:rPr>
        <w:t xml:space="preserve">enel </w:t>
      </w:r>
      <w:r w:rsidR="00507F98" w:rsidRPr="00104A03">
        <w:rPr>
          <w:rFonts w:asciiTheme="minorHAnsi" w:hAnsiTheme="minorHAnsi" w:cs="Times New Roman"/>
          <w:sz w:val="22"/>
          <w:szCs w:val="22"/>
          <w:lang w:val="tr-TR"/>
        </w:rPr>
        <w:t>N</w:t>
      </w:r>
      <w:r w:rsidRPr="00104A03">
        <w:rPr>
          <w:rFonts w:asciiTheme="minorHAnsi" w:hAnsiTheme="minorHAnsi" w:cs="Times New Roman"/>
          <w:sz w:val="22"/>
          <w:szCs w:val="22"/>
          <w:lang w:val="tr-TR"/>
        </w:rPr>
        <w:t>oktalar</w:t>
      </w:r>
    </w:p>
    <w:p w:rsidR="00BC1910" w:rsidRPr="00104A03" w:rsidRDefault="00BC1910" w:rsidP="00C6674B">
      <w:pPr>
        <w:pStyle w:val="Balk41"/>
        <w:tabs>
          <w:tab w:val="left" w:pos="821"/>
        </w:tabs>
        <w:spacing w:before="65"/>
        <w:ind w:left="142" w:hanging="142"/>
        <w:jc w:val="both"/>
        <w:rPr>
          <w:rFonts w:asciiTheme="minorHAnsi" w:hAnsiTheme="minorHAnsi" w:cs="Times New Roman"/>
          <w:b w:val="0"/>
          <w:bCs w:val="0"/>
          <w:sz w:val="22"/>
          <w:szCs w:val="22"/>
          <w:lang w:val="tr-TR"/>
        </w:rPr>
      </w:pPr>
      <w:r w:rsidRPr="00104A03">
        <w:rPr>
          <w:rFonts w:asciiTheme="minorHAnsi" w:hAnsiTheme="minorHAnsi" w:cs="Times New Roman"/>
          <w:b w:val="0"/>
          <w:bCs w:val="0"/>
          <w:sz w:val="22"/>
          <w:szCs w:val="22"/>
          <w:lang w:val="tr-TR"/>
        </w:rPr>
        <w:t>Maç sırasında analiz</w:t>
      </w:r>
      <w:r w:rsidR="002D1576" w:rsidRPr="00104A03">
        <w:rPr>
          <w:rFonts w:asciiTheme="minorHAnsi" w:hAnsiTheme="minorHAnsi" w:cs="Times New Roman"/>
          <w:b w:val="0"/>
          <w:bCs w:val="0"/>
          <w:sz w:val="22"/>
          <w:szCs w:val="22"/>
          <w:lang w:val="tr-TR"/>
        </w:rPr>
        <w:t xml:space="preserve"> </w:t>
      </w:r>
    </w:p>
    <w:p w:rsidR="00BC1910" w:rsidRPr="00104A03" w:rsidRDefault="00BC1910" w:rsidP="00C6674B">
      <w:pPr>
        <w:pStyle w:val="ListeParagraf"/>
        <w:numPr>
          <w:ilvl w:val="0"/>
          <w:numId w:val="7"/>
        </w:numPr>
        <w:tabs>
          <w:tab w:val="left" w:pos="709"/>
        </w:tabs>
        <w:ind w:right="142"/>
        <w:jc w:val="both"/>
        <w:rPr>
          <w:rFonts w:cs="Times New Roman"/>
          <w:lang w:val="tr-TR"/>
        </w:rPr>
      </w:pPr>
      <w:r w:rsidRPr="00104A03">
        <w:rPr>
          <w:rFonts w:cs="Times New Roman"/>
          <w:lang w:val="tr-TR"/>
        </w:rPr>
        <w:t>Maçın gidişatını etkileyecek önleyici veya koruyucu (can alıcı an) kararları belirlemek,</w:t>
      </w:r>
    </w:p>
    <w:p w:rsidR="00BC1910" w:rsidRPr="00104A03" w:rsidRDefault="00BC1910" w:rsidP="00C6674B">
      <w:pPr>
        <w:pStyle w:val="ListeParagraf"/>
        <w:numPr>
          <w:ilvl w:val="0"/>
          <w:numId w:val="7"/>
        </w:numPr>
        <w:tabs>
          <w:tab w:val="left" w:pos="801"/>
          <w:tab w:val="left" w:pos="6663"/>
        </w:tabs>
        <w:ind w:right="260"/>
        <w:jc w:val="both"/>
        <w:rPr>
          <w:rFonts w:cs="Times New Roman"/>
          <w:lang w:val="tr-TR"/>
        </w:rPr>
      </w:pPr>
      <w:r w:rsidRPr="00104A03">
        <w:rPr>
          <w:rFonts w:cs="Times New Roman"/>
          <w:lang w:val="tr-TR"/>
        </w:rPr>
        <w:t>Tepkisel çözümleri, maçın gereklerine göre verilen kararları değerlendirmek,</w:t>
      </w:r>
    </w:p>
    <w:p w:rsidR="00BC1910" w:rsidRPr="00104A03" w:rsidRDefault="00BC1910" w:rsidP="00C6674B">
      <w:pPr>
        <w:pStyle w:val="ListeParagraf"/>
        <w:numPr>
          <w:ilvl w:val="0"/>
          <w:numId w:val="7"/>
        </w:numPr>
        <w:tabs>
          <w:tab w:val="left" w:pos="801"/>
          <w:tab w:val="left" w:pos="6663"/>
        </w:tabs>
        <w:ind w:right="260"/>
        <w:jc w:val="both"/>
        <w:rPr>
          <w:rFonts w:eastAsia="Verdana" w:cs="Times New Roman"/>
          <w:lang w:val="tr-TR"/>
        </w:rPr>
      </w:pPr>
      <w:r w:rsidRPr="00104A03">
        <w:rPr>
          <w:rFonts w:cs="Times New Roman"/>
          <w:lang w:val="tr-TR"/>
        </w:rPr>
        <w:t xml:space="preserve">Zor durumların/kararların sonuçlarının </w:t>
      </w:r>
      <w:r w:rsidRPr="00104A03">
        <w:rPr>
          <w:rFonts w:cs="Times New Roman"/>
          <w:b/>
          <w:lang w:val="tr-TR"/>
        </w:rPr>
        <w:t>sonraki</w:t>
      </w:r>
      <w:r w:rsidRPr="00104A03">
        <w:rPr>
          <w:rFonts w:cs="Times New Roman"/>
          <w:b/>
          <w:spacing w:val="-14"/>
          <w:lang w:val="tr-TR"/>
        </w:rPr>
        <w:t xml:space="preserve"> </w:t>
      </w:r>
      <w:r w:rsidRPr="00104A03">
        <w:rPr>
          <w:rFonts w:cs="Times New Roman"/>
          <w:lang w:val="tr-TR"/>
        </w:rPr>
        <w:t>kararlara (kişilik) etkisini göz önünde bulundurmak: Tutarlılık</w:t>
      </w:r>
      <w:r w:rsidRPr="00104A03">
        <w:rPr>
          <w:rFonts w:cs="Times New Roman"/>
          <w:spacing w:val="33"/>
          <w:lang w:val="tr-TR"/>
        </w:rPr>
        <w:t xml:space="preserve"> </w:t>
      </w:r>
      <w:r w:rsidRPr="00104A03">
        <w:rPr>
          <w:rFonts w:cs="Times New Roman"/>
          <w:spacing w:val="-5"/>
          <w:lang w:val="tr-TR"/>
        </w:rPr>
        <w:t xml:space="preserve">ve </w:t>
      </w:r>
      <w:r w:rsidRPr="00104A03">
        <w:rPr>
          <w:rFonts w:cs="Times New Roman"/>
          <w:lang w:val="tr-TR"/>
        </w:rPr>
        <w:t>cesaret</w:t>
      </w:r>
    </w:p>
    <w:p w:rsidR="009543D8" w:rsidRPr="00104A03" w:rsidRDefault="009543D8" w:rsidP="00C6674B">
      <w:pPr>
        <w:pStyle w:val="ListeParagraf"/>
        <w:tabs>
          <w:tab w:val="left" w:pos="801"/>
        </w:tabs>
        <w:ind w:left="783" w:right="260"/>
        <w:jc w:val="both"/>
        <w:rPr>
          <w:rFonts w:eastAsia="Verdana" w:cs="Times New Roman"/>
          <w:lang w:val="tr-TR"/>
        </w:rPr>
      </w:pPr>
    </w:p>
    <w:p w:rsidR="00BC1910" w:rsidRPr="00104A03" w:rsidRDefault="009274A7" w:rsidP="00284798">
      <w:pPr>
        <w:pStyle w:val="Balk41"/>
        <w:tabs>
          <w:tab w:val="left" w:pos="461"/>
        </w:tabs>
        <w:ind w:left="0" w:right="-21"/>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 xml:space="preserve">                </w:t>
      </w:r>
      <w:r w:rsidR="00CD607F" w:rsidRPr="00104A03">
        <w:rPr>
          <w:rFonts w:asciiTheme="minorHAnsi" w:hAnsiTheme="minorHAnsi" w:cs="Times New Roman"/>
          <w:sz w:val="22"/>
          <w:szCs w:val="22"/>
          <w:lang w:val="tr-TR"/>
        </w:rPr>
        <w:t xml:space="preserve">Hakem ve </w:t>
      </w:r>
      <w:r w:rsidR="00507F98" w:rsidRPr="00104A03">
        <w:rPr>
          <w:rFonts w:asciiTheme="minorHAnsi" w:hAnsiTheme="minorHAnsi" w:cs="Times New Roman"/>
          <w:sz w:val="22"/>
          <w:szCs w:val="22"/>
          <w:lang w:val="tr-TR"/>
        </w:rPr>
        <w:t>Y</w:t>
      </w:r>
      <w:r w:rsidR="00BC1910" w:rsidRPr="00104A03">
        <w:rPr>
          <w:rFonts w:asciiTheme="minorHAnsi" w:hAnsiTheme="minorHAnsi" w:cs="Times New Roman"/>
          <w:sz w:val="22"/>
          <w:szCs w:val="22"/>
          <w:lang w:val="tr-TR"/>
        </w:rPr>
        <w:t xml:space="preserve">ardımcı </w:t>
      </w:r>
      <w:r w:rsidR="00507F98" w:rsidRPr="00104A03">
        <w:rPr>
          <w:rFonts w:asciiTheme="minorHAnsi" w:hAnsiTheme="minorHAnsi" w:cs="Times New Roman"/>
          <w:sz w:val="22"/>
          <w:szCs w:val="22"/>
          <w:lang w:val="tr-TR"/>
        </w:rPr>
        <w:t>H</w:t>
      </w:r>
      <w:r w:rsidR="00BC1910" w:rsidRPr="00104A03">
        <w:rPr>
          <w:rFonts w:asciiTheme="minorHAnsi" w:hAnsiTheme="minorHAnsi" w:cs="Times New Roman"/>
          <w:sz w:val="22"/>
          <w:szCs w:val="22"/>
          <w:lang w:val="tr-TR"/>
        </w:rPr>
        <w:t xml:space="preserve">akemler </w:t>
      </w:r>
      <w:r w:rsidR="00507F98" w:rsidRPr="00104A03">
        <w:rPr>
          <w:rFonts w:asciiTheme="minorHAnsi" w:hAnsiTheme="minorHAnsi" w:cs="Times New Roman"/>
          <w:sz w:val="22"/>
          <w:szCs w:val="22"/>
          <w:lang w:val="tr-TR"/>
        </w:rPr>
        <w:t>İçin D</w:t>
      </w:r>
      <w:r w:rsidR="00BC1910" w:rsidRPr="00104A03">
        <w:rPr>
          <w:rFonts w:asciiTheme="minorHAnsi" w:hAnsiTheme="minorHAnsi" w:cs="Times New Roman"/>
          <w:sz w:val="22"/>
          <w:szCs w:val="22"/>
          <w:lang w:val="tr-TR"/>
        </w:rPr>
        <w:t xml:space="preserve">eğerlendirme </w:t>
      </w:r>
      <w:r w:rsidR="00673199" w:rsidRPr="00104A03">
        <w:rPr>
          <w:rFonts w:asciiTheme="minorHAnsi" w:hAnsiTheme="minorHAnsi" w:cs="Times New Roman"/>
          <w:sz w:val="22"/>
          <w:szCs w:val="22"/>
          <w:lang w:val="tr-TR"/>
        </w:rPr>
        <w:t>Ölçeği</w:t>
      </w:r>
    </w:p>
    <w:p w:rsidR="00BC1910" w:rsidRDefault="00BC1910" w:rsidP="003A593A">
      <w:pPr>
        <w:pStyle w:val="Balk41"/>
        <w:tabs>
          <w:tab w:val="left" w:pos="821"/>
        </w:tabs>
        <w:spacing w:before="65"/>
        <w:ind w:left="0"/>
        <w:jc w:val="both"/>
        <w:rPr>
          <w:rFonts w:asciiTheme="minorHAnsi" w:hAnsiTheme="minorHAnsi" w:cs="Times New Roman"/>
          <w:b w:val="0"/>
          <w:bCs w:val="0"/>
          <w:sz w:val="22"/>
          <w:szCs w:val="22"/>
          <w:lang w:val="tr-TR"/>
        </w:rPr>
      </w:pPr>
      <w:r w:rsidRPr="00104A03">
        <w:rPr>
          <w:rFonts w:asciiTheme="minorHAnsi" w:hAnsiTheme="minorHAnsi" w:cs="Times New Roman"/>
          <w:b w:val="0"/>
          <w:bCs w:val="0"/>
          <w:sz w:val="22"/>
          <w:szCs w:val="22"/>
          <w:lang w:val="tr-TR"/>
        </w:rPr>
        <w:t>Hakemin performansına dayalı olarak aşağıdaki not tablo</w:t>
      </w:r>
      <w:r w:rsidR="00AF479D" w:rsidRPr="00104A03">
        <w:rPr>
          <w:rFonts w:asciiTheme="minorHAnsi" w:hAnsiTheme="minorHAnsi" w:cs="Times New Roman"/>
          <w:b w:val="0"/>
          <w:bCs w:val="0"/>
          <w:sz w:val="22"/>
          <w:szCs w:val="22"/>
          <w:lang w:val="tr-TR"/>
        </w:rPr>
        <w:t>ları</w:t>
      </w:r>
      <w:r w:rsidR="002D1576" w:rsidRPr="00104A03">
        <w:rPr>
          <w:rFonts w:asciiTheme="minorHAnsi" w:hAnsiTheme="minorHAnsi" w:cs="Times New Roman"/>
          <w:b w:val="0"/>
          <w:bCs w:val="0"/>
          <w:sz w:val="22"/>
          <w:szCs w:val="22"/>
          <w:lang w:val="tr-TR"/>
        </w:rPr>
        <w:t xml:space="preserve"> kullanılır</w:t>
      </w:r>
    </w:p>
    <w:p w:rsidR="00236D89" w:rsidRPr="00104A03" w:rsidRDefault="00236D89" w:rsidP="003A593A">
      <w:pPr>
        <w:pStyle w:val="Balk41"/>
        <w:tabs>
          <w:tab w:val="left" w:pos="821"/>
        </w:tabs>
        <w:spacing w:before="65"/>
        <w:ind w:left="0"/>
        <w:jc w:val="both"/>
        <w:rPr>
          <w:rFonts w:asciiTheme="minorHAnsi" w:hAnsiTheme="minorHAnsi" w:cs="Times New Roman"/>
          <w:b w:val="0"/>
          <w:bCs w:val="0"/>
          <w:sz w:val="22"/>
          <w:szCs w:val="22"/>
          <w:lang w:val="tr-TR"/>
        </w:rPr>
      </w:pPr>
    </w:p>
    <w:tbl>
      <w:tblPr>
        <w:tblStyle w:val="TabloKlavuzu"/>
        <w:tblW w:w="0" w:type="auto"/>
        <w:tblInd w:w="537" w:type="dxa"/>
        <w:tblLook w:val="04A0"/>
      </w:tblPr>
      <w:tblGrid>
        <w:gridCol w:w="847"/>
        <w:gridCol w:w="5332"/>
      </w:tblGrid>
      <w:tr w:rsidR="00784866" w:rsidRPr="00104A03" w:rsidTr="00BA5C96">
        <w:tc>
          <w:tcPr>
            <w:tcW w:w="847" w:type="dxa"/>
          </w:tcPr>
          <w:p w:rsidR="00784866" w:rsidRPr="00104A03" w:rsidRDefault="00784866" w:rsidP="00C6674B">
            <w:pPr>
              <w:pStyle w:val="Balk41"/>
              <w:tabs>
                <w:tab w:val="left" w:pos="-111"/>
              </w:tabs>
              <w:spacing w:before="65"/>
              <w:ind w:left="0"/>
              <w:jc w:val="both"/>
              <w:rPr>
                <w:rFonts w:asciiTheme="minorHAnsi" w:hAnsiTheme="minorHAnsi" w:cs="Times New Roman"/>
                <w:b w:val="0"/>
                <w:bCs w:val="0"/>
                <w:sz w:val="22"/>
                <w:szCs w:val="22"/>
                <w:lang w:val="tr-TR"/>
              </w:rPr>
            </w:pPr>
            <w:r w:rsidRPr="00104A03">
              <w:rPr>
                <w:rFonts w:asciiTheme="minorHAnsi" w:hAnsiTheme="minorHAnsi" w:cs="Times New Roman"/>
                <w:b w:val="0"/>
                <w:bCs w:val="0"/>
                <w:sz w:val="22"/>
                <w:szCs w:val="22"/>
                <w:lang w:val="tr-TR"/>
              </w:rPr>
              <w:t>9.0-10</w:t>
            </w:r>
          </w:p>
        </w:tc>
        <w:tc>
          <w:tcPr>
            <w:tcW w:w="5332" w:type="dxa"/>
          </w:tcPr>
          <w:p w:rsidR="00784866" w:rsidRPr="00104A03" w:rsidRDefault="00784866" w:rsidP="002937A1">
            <w:pPr>
              <w:pStyle w:val="Balk41"/>
              <w:tabs>
                <w:tab w:val="left" w:pos="821"/>
              </w:tabs>
              <w:spacing w:before="65"/>
              <w:ind w:left="0"/>
              <w:jc w:val="both"/>
              <w:rPr>
                <w:rFonts w:asciiTheme="minorHAnsi" w:hAnsiTheme="minorHAnsi" w:cs="Times New Roman"/>
                <w:b w:val="0"/>
                <w:bCs w:val="0"/>
                <w:sz w:val="22"/>
                <w:szCs w:val="22"/>
                <w:lang w:val="tr-TR"/>
              </w:rPr>
            </w:pPr>
            <w:r w:rsidRPr="00104A03">
              <w:rPr>
                <w:rFonts w:asciiTheme="minorHAnsi" w:hAnsiTheme="minorHAnsi" w:cs="Times New Roman"/>
                <w:b w:val="0"/>
                <w:bCs w:val="0"/>
                <w:sz w:val="22"/>
                <w:szCs w:val="22"/>
                <w:lang w:val="tr-TR"/>
              </w:rPr>
              <w:t>Zor veya çok zor bir müsabakada mükemmel performans</w:t>
            </w:r>
          </w:p>
        </w:tc>
      </w:tr>
      <w:tr w:rsidR="00784866" w:rsidRPr="00104A03" w:rsidTr="00BA5C96">
        <w:tc>
          <w:tcPr>
            <w:tcW w:w="847" w:type="dxa"/>
          </w:tcPr>
          <w:p w:rsidR="00784866" w:rsidRPr="00104A03" w:rsidRDefault="00784866" w:rsidP="00C6674B">
            <w:pPr>
              <w:pStyle w:val="Balk41"/>
              <w:tabs>
                <w:tab w:val="left" w:pos="821"/>
              </w:tabs>
              <w:spacing w:before="65"/>
              <w:ind w:left="0"/>
              <w:jc w:val="both"/>
              <w:rPr>
                <w:rFonts w:asciiTheme="minorHAnsi" w:hAnsiTheme="minorHAnsi" w:cs="Times New Roman"/>
                <w:b w:val="0"/>
                <w:bCs w:val="0"/>
                <w:sz w:val="22"/>
                <w:szCs w:val="22"/>
                <w:lang w:val="tr-TR"/>
              </w:rPr>
            </w:pPr>
            <w:r w:rsidRPr="00104A03">
              <w:rPr>
                <w:rFonts w:asciiTheme="minorHAnsi" w:hAnsiTheme="minorHAnsi" w:cs="Times New Roman"/>
                <w:b w:val="0"/>
                <w:bCs w:val="0"/>
                <w:sz w:val="22"/>
                <w:szCs w:val="22"/>
                <w:lang w:val="tr-TR"/>
              </w:rPr>
              <w:t>8.5-8.9</w:t>
            </w:r>
          </w:p>
        </w:tc>
        <w:tc>
          <w:tcPr>
            <w:tcW w:w="5332" w:type="dxa"/>
          </w:tcPr>
          <w:p w:rsidR="00784866" w:rsidRPr="00104A03" w:rsidRDefault="00784866" w:rsidP="00C6674B">
            <w:pPr>
              <w:pStyle w:val="Balk41"/>
              <w:tabs>
                <w:tab w:val="left" w:pos="821"/>
              </w:tabs>
              <w:spacing w:before="65"/>
              <w:ind w:left="0"/>
              <w:jc w:val="both"/>
              <w:rPr>
                <w:rFonts w:asciiTheme="minorHAnsi" w:hAnsiTheme="minorHAnsi" w:cs="Times New Roman"/>
                <w:b w:val="0"/>
                <w:bCs w:val="0"/>
                <w:sz w:val="22"/>
                <w:szCs w:val="22"/>
                <w:lang w:val="tr-TR"/>
              </w:rPr>
            </w:pPr>
            <w:r w:rsidRPr="00104A03">
              <w:rPr>
                <w:rFonts w:asciiTheme="minorHAnsi" w:hAnsiTheme="minorHAnsi" w:cs="Times New Roman"/>
                <w:b w:val="0"/>
                <w:bCs w:val="0"/>
                <w:sz w:val="22"/>
                <w:szCs w:val="22"/>
                <w:lang w:val="tr-TR"/>
              </w:rPr>
              <w:t xml:space="preserve">Zor veya </w:t>
            </w:r>
            <w:r w:rsidR="003139C5">
              <w:rPr>
                <w:rFonts w:asciiTheme="minorHAnsi" w:hAnsiTheme="minorHAnsi" w:cs="Times New Roman"/>
                <w:b w:val="0"/>
                <w:bCs w:val="0"/>
                <w:sz w:val="22"/>
                <w:szCs w:val="22"/>
                <w:lang w:val="tr-TR"/>
              </w:rPr>
              <w:t>çok zor bir müsabaka</w:t>
            </w:r>
            <w:r w:rsidRPr="00104A03">
              <w:rPr>
                <w:rFonts w:asciiTheme="minorHAnsi" w:hAnsiTheme="minorHAnsi" w:cs="Times New Roman"/>
                <w:b w:val="0"/>
                <w:bCs w:val="0"/>
                <w:sz w:val="22"/>
                <w:szCs w:val="22"/>
                <w:lang w:val="tr-TR"/>
              </w:rPr>
              <w:t>da çok iyi performans. Önemli karar(</w:t>
            </w:r>
            <w:proofErr w:type="spellStart"/>
            <w:r w:rsidRPr="00104A03">
              <w:rPr>
                <w:rFonts w:asciiTheme="minorHAnsi" w:hAnsiTheme="minorHAnsi" w:cs="Times New Roman"/>
                <w:b w:val="0"/>
                <w:bCs w:val="0"/>
                <w:sz w:val="22"/>
                <w:szCs w:val="22"/>
                <w:lang w:val="tr-TR"/>
              </w:rPr>
              <w:t>lar</w:t>
            </w:r>
            <w:proofErr w:type="spellEnd"/>
            <w:r w:rsidRPr="00104A03">
              <w:rPr>
                <w:rFonts w:asciiTheme="minorHAnsi" w:hAnsiTheme="minorHAnsi" w:cs="Times New Roman"/>
                <w:b w:val="0"/>
                <w:bCs w:val="0"/>
                <w:sz w:val="22"/>
                <w:szCs w:val="22"/>
                <w:lang w:val="tr-TR"/>
              </w:rPr>
              <w:t>) doğru şekilde verildi</w:t>
            </w:r>
          </w:p>
        </w:tc>
      </w:tr>
      <w:tr w:rsidR="00784866" w:rsidRPr="00104A03" w:rsidTr="00BA5C96">
        <w:trPr>
          <w:trHeight w:val="731"/>
        </w:trPr>
        <w:tc>
          <w:tcPr>
            <w:tcW w:w="847" w:type="dxa"/>
          </w:tcPr>
          <w:p w:rsidR="00784866" w:rsidRPr="00104A03" w:rsidRDefault="00BA5C96" w:rsidP="00C6674B">
            <w:pPr>
              <w:pStyle w:val="Balk41"/>
              <w:tabs>
                <w:tab w:val="left" w:pos="821"/>
              </w:tabs>
              <w:spacing w:before="65"/>
              <w:ind w:left="0"/>
              <w:jc w:val="both"/>
              <w:rPr>
                <w:rFonts w:asciiTheme="minorHAnsi" w:hAnsiTheme="minorHAnsi" w:cs="Times New Roman"/>
                <w:b w:val="0"/>
                <w:bCs w:val="0"/>
                <w:sz w:val="22"/>
                <w:szCs w:val="22"/>
                <w:lang w:val="tr-TR"/>
              </w:rPr>
            </w:pPr>
            <w:r w:rsidRPr="00104A03">
              <w:rPr>
                <w:rFonts w:asciiTheme="minorHAnsi" w:hAnsiTheme="minorHAnsi" w:cs="Times New Roman"/>
                <w:b w:val="0"/>
                <w:bCs w:val="0"/>
                <w:sz w:val="22"/>
                <w:szCs w:val="22"/>
                <w:lang w:val="tr-TR"/>
              </w:rPr>
              <w:lastRenderedPageBreak/>
              <w:t>8.3-8.4</w:t>
            </w:r>
          </w:p>
        </w:tc>
        <w:tc>
          <w:tcPr>
            <w:tcW w:w="5332" w:type="dxa"/>
          </w:tcPr>
          <w:p w:rsidR="00784866" w:rsidRPr="00104A03" w:rsidRDefault="00BA5C96" w:rsidP="002937A1">
            <w:pPr>
              <w:pStyle w:val="Balk41"/>
              <w:tabs>
                <w:tab w:val="left" w:pos="821"/>
              </w:tabs>
              <w:spacing w:before="65"/>
              <w:ind w:left="0"/>
              <w:jc w:val="both"/>
              <w:rPr>
                <w:rFonts w:asciiTheme="minorHAnsi" w:hAnsiTheme="minorHAnsi" w:cs="Times New Roman"/>
                <w:b w:val="0"/>
                <w:bCs w:val="0"/>
                <w:sz w:val="22"/>
                <w:szCs w:val="22"/>
                <w:lang w:val="tr-TR"/>
              </w:rPr>
            </w:pPr>
            <w:r w:rsidRPr="00104A03">
              <w:rPr>
                <w:rFonts w:asciiTheme="minorHAnsi" w:hAnsiTheme="minorHAnsi" w:cs="Times New Roman"/>
                <w:b w:val="0"/>
                <w:bCs w:val="0"/>
                <w:sz w:val="22"/>
                <w:szCs w:val="22"/>
                <w:lang w:val="tr-TR"/>
              </w:rPr>
              <w:t xml:space="preserve">Normal bir </w:t>
            </w:r>
            <w:r w:rsidR="002937A1">
              <w:rPr>
                <w:rFonts w:asciiTheme="minorHAnsi" w:hAnsiTheme="minorHAnsi" w:cs="Times New Roman"/>
                <w:b w:val="0"/>
                <w:bCs w:val="0"/>
                <w:sz w:val="22"/>
                <w:szCs w:val="22"/>
                <w:lang w:val="tr-TR"/>
              </w:rPr>
              <w:t>müsabakada</w:t>
            </w:r>
            <w:r w:rsidRPr="00104A03">
              <w:rPr>
                <w:rFonts w:asciiTheme="minorHAnsi" w:hAnsiTheme="minorHAnsi" w:cs="Times New Roman"/>
                <w:b w:val="0"/>
                <w:bCs w:val="0"/>
                <w:sz w:val="22"/>
                <w:szCs w:val="22"/>
                <w:lang w:val="tr-TR"/>
              </w:rPr>
              <w:t xml:space="preserve"> beklenen seviyede iyi performans. Bu aynı zamanda hakemin sonraki müsabaka da bu seviyede performans göstereceğinin mesajıdır.</w:t>
            </w:r>
          </w:p>
        </w:tc>
      </w:tr>
      <w:tr w:rsidR="00784866" w:rsidRPr="00104A03" w:rsidTr="00BA5C96">
        <w:tc>
          <w:tcPr>
            <w:tcW w:w="847" w:type="dxa"/>
          </w:tcPr>
          <w:p w:rsidR="00784866" w:rsidRPr="00104A03" w:rsidRDefault="00BA5C96" w:rsidP="00C6674B">
            <w:pPr>
              <w:pStyle w:val="Balk41"/>
              <w:tabs>
                <w:tab w:val="left" w:pos="821"/>
              </w:tabs>
              <w:spacing w:before="65"/>
              <w:ind w:left="0"/>
              <w:jc w:val="both"/>
              <w:rPr>
                <w:rFonts w:asciiTheme="minorHAnsi" w:hAnsiTheme="minorHAnsi" w:cs="Times New Roman"/>
                <w:b w:val="0"/>
                <w:bCs w:val="0"/>
                <w:sz w:val="22"/>
                <w:szCs w:val="22"/>
                <w:lang w:val="tr-TR"/>
              </w:rPr>
            </w:pPr>
            <w:r w:rsidRPr="00104A03">
              <w:rPr>
                <w:rFonts w:asciiTheme="minorHAnsi" w:hAnsiTheme="minorHAnsi" w:cs="Times New Roman"/>
                <w:b w:val="0"/>
                <w:bCs w:val="0"/>
                <w:sz w:val="22"/>
                <w:szCs w:val="22"/>
                <w:lang w:val="tr-TR"/>
              </w:rPr>
              <w:t>8.2</w:t>
            </w:r>
          </w:p>
        </w:tc>
        <w:tc>
          <w:tcPr>
            <w:tcW w:w="5332" w:type="dxa"/>
          </w:tcPr>
          <w:p w:rsidR="00784866" w:rsidRPr="00104A03" w:rsidRDefault="00BA5C96" w:rsidP="00C6674B">
            <w:pPr>
              <w:pStyle w:val="Balk41"/>
              <w:tabs>
                <w:tab w:val="left" w:pos="821"/>
              </w:tabs>
              <w:spacing w:before="65"/>
              <w:ind w:left="0"/>
              <w:jc w:val="both"/>
              <w:rPr>
                <w:rFonts w:asciiTheme="minorHAnsi" w:hAnsiTheme="minorHAnsi" w:cs="Times New Roman"/>
                <w:b w:val="0"/>
                <w:bCs w:val="0"/>
                <w:sz w:val="22"/>
                <w:szCs w:val="22"/>
                <w:lang w:val="tr-TR"/>
              </w:rPr>
            </w:pPr>
            <w:r w:rsidRPr="00104A03">
              <w:rPr>
                <w:rFonts w:asciiTheme="minorHAnsi" w:hAnsiTheme="minorHAnsi" w:cs="Times New Roman"/>
                <w:b w:val="0"/>
                <w:bCs w:val="0"/>
                <w:sz w:val="22"/>
                <w:szCs w:val="22"/>
                <w:lang w:val="tr-TR"/>
              </w:rPr>
              <w:t>Geliştirilecek küçük noktalarla birlikte tatminkâr</w:t>
            </w:r>
          </w:p>
        </w:tc>
      </w:tr>
      <w:tr w:rsidR="00784866" w:rsidRPr="00104A03" w:rsidTr="00BA5C96">
        <w:tc>
          <w:tcPr>
            <w:tcW w:w="847" w:type="dxa"/>
          </w:tcPr>
          <w:p w:rsidR="00784866" w:rsidRPr="00104A03" w:rsidRDefault="00BA5C96" w:rsidP="00C6674B">
            <w:pPr>
              <w:pStyle w:val="Balk41"/>
              <w:tabs>
                <w:tab w:val="left" w:pos="821"/>
              </w:tabs>
              <w:spacing w:before="65"/>
              <w:ind w:left="0"/>
              <w:jc w:val="both"/>
              <w:rPr>
                <w:rFonts w:asciiTheme="minorHAnsi" w:hAnsiTheme="minorHAnsi" w:cs="Times New Roman"/>
                <w:b w:val="0"/>
                <w:bCs w:val="0"/>
                <w:sz w:val="22"/>
                <w:szCs w:val="22"/>
                <w:lang w:val="tr-TR"/>
              </w:rPr>
            </w:pPr>
            <w:r w:rsidRPr="00104A03">
              <w:rPr>
                <w:rFonts w:asciiTheme="minorHAnsi" w:hAnsiTheme="minorHAnsi" w:cs="Times New Roman"/>
                <w:b w:val="0"/>
                <w:bCs w:val="0"/>
                <w:sz w:val="22"/>
                <w:szCs w:val="22"/>
                <w:lang w:val="tr-TR"/>
              </w:rPr>
              <w:t>8.0-8.1</w:t>
            </w:r>
          </w:p>
        </w:tc>
        <w:tc>
          <w:tcPr>
            <w:tcW w:w="5332" w:type="dxa"/>
          </w:tcPr>
          <w:p w:rsidR="00784866" w:rsidRPr="00104A03" w:rsidRDefault="00BA5C96" w:rsidP="00C6674B">
            <w:pPr>
              <w:pStyle w:val="Balk41"/>
              <w:tabs>
                <w:tab w:val="left" w:pos="821"/>
              </w:tabs>
              <w:spacing w:before="65"/>
              <w:ind w:left="0"/>
              <w:jc w:val="both"/>
              <w:rPr>
                <w:rFonts w:asciiTheme="minorHAnsi" w:hAnsiTheme="minorHAnsi" w:cs="Times New Roman"/>
                <w:b w:val="0"/>
                <w:bCs w:val="0"/>
                <w:sz w:val="22"/>
                <w:szCs w:val="22"/>
                <w:lang w:val="tr-TR"/>
              </w:rPr>
            </w:pPr>
            <w:r w:rsidRPr="00104A03">
              <w:rPr>
                <w:rFonts w:asciiTheme="minorHAnsi" w:hAnsiTheme="minorHAnsi" w:cs="Times New Roman"/>
                <w:b w:val="0"/>
                <w:bCs w:val="0"/>
                <w:sz w:val="22"/>
                <w:szCs w:val="22"/>
                <w:lang w:val="tr-TR"/>
              </w:rPr>
              <w:t>Geliştirilecek önemli noktalarla birlikte tatminkâr</w:t>
            </w:r>
          </w:p>
        </w:tc>
      </w:tr>
      <w:tr w:rsidR="00784866" w:rsidRPr="00104A03" w:rsidTr="00BA5C96">
        <w:tc>
          <w:tcPr>
            <w:tcW w:w="847" w:type="dxa"/>
          </w:tcPr>
          <w:p w:rsidR="00784866" w:rsidRPr="00104A03" w:rsidRDefault="00BA5C96" w:rsidP="00C6674B">
            <w:pPr>
              <w:pStyle w:val="Balk41"/>
              <w:tabs>
                <w:tab w:val="left" w:pos="821"/>
              </w:tabs>
              <w:spacing w:before="65"/>
              <w:ind w:left="0"/>
              <w:jc w:val="both"/>
              <w:rPr>
                <w:rFonts w:asciiTheme="minorHAnsi" w:hAnsiTheme="minorHAnsi" w:cs="Times New Roman"/>
                <w:b w:val="0"/>
                <w:bCs w:val="0"/>
                <w:sz w:val="22"/>
                <w:szCs w:val="22"/>
                <w:lang w:val="tr-TR"/>
              </w:rPr>
            </w:pPr>
            <w:r w:rsidRPr="00104A03">
              <w:rPr>
                <w:rFonts w:asciiTheme="minorHAnsi" w:hAnsiTheme="minorHAnsi" w:cs="Times New Roman"/>
                <w:b w:val="0"/>
                <w:bCs w:val="0"/>
                <w:sz w:val="22"/>
                <w:szCs w:val="22"/>
                <w:lang w:val="tr-TR"/>
              </w:rPr>
              <w:t>7.9 ##</w:t>
            </w:r>
          </w:p>
        </w:tc>
        <w:tc>
          <w:tcPr>
            <w:tcW w:w="5332" w:type="dxa"/>
          </w:tcPr>
          <w:p w:rsidR="00784866" w:rsidRPr="00104A03" w:rsidRDefault="00BA5C96" w:rsidP="00C6674B">
            <w:pPr>
              <w:pStyle w:val="Balk41"/>
              <w:tabs>
                <w:tab w:val="left" w:pos="821"/>
              </w:tabs>
              <w:spacing w:before="65"/>
              <w:ind w:left="0"/>
              <w:jc w:val="both"/>
              <w:rPr>
                <w:rFonts w:asciiTheme="minorHAnsi" w:hAnsiTheme="minorHAnsi" w:cs="Times New Roman"/>
                <w:b w:val="0"/>
                <w:bCs w:val="0"/>
                <w:sz w:val="22"/>
                <w:szCs w:val="22"/>
                <w:lang w:val="tr-TR"/>
              </w:rPr>
            </w:pPr>
            <w:r w:rsidRPr="00104A03">
              <w:rPr>
                <w:rFonts w:asciiTheme="minorHAnsi" w:hAnsiTheme="minorHAnsi" w:cs="Times New Roman"/>
                <w:b w:val="0"/>
                <w:bCs w:val="0"/>
                <w:sz w:val="22"/>
                <w:szCs w:val="22"/>
                <w:lang w:val="tr-TR"/>
              </w:rPr>
              <w:t>8.3 veya daha üst bir not alacak bir performans. Ancak, önemli bir kararda (kırmızı kart, penaltı vb. gibi) bariz önemli bir hata. Not maksimum 7.9 olmalıdır</w:t>
            </w:r>
          </w:p>
        </w:tc>
      </w:tr>
      <w:tr w:rsidR="00784866" w:rsidRPr="00104A03" w:rsidTr="00BA5C96">
        <w:tc>
          <w:tcPr>
            <w:tcW w:w="847" w:type="dxa"/>
          </w:tcPr>
          <w:p w:rsidR="00784866" w:rsidRPr="00104A03" w:rsidRDefault="00BA5C96" w:rsidP="00C6674B">
            <w:pPr>
              <w:pStyle w:val="Balk41"/>
              <w:tabs>
                <w:tab w:val="left" w:pos="821"/>
              </w:tabs>
              <w:spacing w:before="65"/>
              <w:ind w:left="0"/>
              <w:jc w:val="both"/>
              <w:rPr>
                <w:rFonts w:asciiTheme="minorHAnsi" w:hAnsiTheme="minorHAnsi" w:cs="Times New Roman"/>
                <w:b w:val="0"/>
                <w:bCs w:val="0"/>
                <w:sz w:val="22"/>
                <w:szCs w:val="22"/>
                <w:lang w:val="tr-TR"/>
              </w:rPr>
            </w:pPr>
            <w:r w:rsidRPr="00104A03">
              <w:rPr>
                <w:rFonts w:asciiTheme="minorHAnsi" w:hAnsiTheme="minorHAnsi" w:cs="Times New Roman"/>
                <w:b w:val="0"/>
                <w:bCs w:val="0"/>
                <w:sz w:val="22"/>
                <w:szCs w:val="22"/>
                <w:lang w:val="tr-TR"/>
              </w:rPr>
              <w:t>7.8 ##</w:t>
            </w:r>
          </w:p>
        </w:tc>
        <w:tc>
          <w:tcPr>
            <w:tcW w:w="5332" w:type="dxa"/>
          </w:tcPr>
          <w:p w:rsidR="00784866" w:rsidRPr="00104A03" w:rsidRDefault="00BA5C96" w:rsidP="00C6674B">
            <w:pPr>
              <w:pStyle w:val="Balk41"/>
              <w:tabs>
                <w:tab w:val="left" w:pos="821"/>
              </w:tabs>
              <w:spacing w:before="65"/>
              <w:ind w:left="0"/>
              <w:jc w:val="both"/>
              <w:rPr>
                <w:rFonts w:asciiTheme="minorHAnsi" w:hAnsiTheme="minorHAnsi" w:cs="Times New Roman"/>
                <w:b w:val="0"/>
                <w:bCs w:val="0"/>
                <w:sz w:val="22"/>
                <w:szCs w:val="22"/>
                <w:lang w:val="tr-TR"/>
              </w:rPr>
            </w:pPr>
            <w:r w:rsidRPr="00104A03">
              <w:rPr>
                <w:rFonts w:asciiTheme="minorHAnsi" w:hAnsiTheme="minorHAnsi" w:cs="Times New Roman"/>
                <w:b w:val="0"/>
                <w:bCs w:val="0"/>
                <w:sz w:val="22"/>
                <w:szCs w:val="22"/>
                <w:lang w:val="tr-TR"/>
              </w:rPr>
              <w:t>8.0, 8.1 ve 8.2 notlarını alacak bir performans. Ancak, önemli bir kararda (kırmızı kart, penaltı vb. gibi) bariz önemli bir hata. Not maksimum 7.8 olmalıdır</w:t>
            </w:r>
          </w:p>
        </w:tc>
      </w:tr>
      <w:tr w:rsidR="00784866" w:rsidRPr="00104A03" w:rsidTr="00BA5C96">
        <w:tc>
          <w:tcPr>
            <w:tcW w:w="847" w:type="dxa"/>
          </w:tcPr>
          <w:p w:rsidR="00784866" w:rsidRPr="00104A03" w:rsidRDefault="00BA5C96" w:rsidP="00C6674B">
            <w:pPr>
              <w:pStyle w:val="Balk41"/>
              <w:tabs>
                <w:tab w:val="left" w:pos="821"/>
              </w:tabs>
              <w:spacing w:before="65"/>
              <w:ind w:left="0"/>
              <w:jc w:val="both"/>
              <w:rPr>
                <w:rFonts w:asciiTheme="minorHAnsi" w:hAnsiTheme="minorHAnsi" w:cs="Times New Roman"/>
                <w:b w:val="0"/>
                <w:bCs w:val="0"/>
                <w:sz w:val="22"/>
                <w:szCs w:val="22"/>
                <w:lang w:val="tr-TR"/>
              </w:rPr>
            </w:pPr>
            <w:r w:rsidRPr="00104A03">
              <w:rPr>
                <w:rFonts w:asciiTheme="minorHAnsi" w:hAnsiTheme="minorHAnsi" w:cs="Times New Roman"/>
                <w:b w:val="0"/>
                <w:bCs w:val="0"/>
                <w:sz w:val="22"/>
                <w:szCs w:val="22"/>
                <w:lang w:val="tr-TR"/>
              </w:rPr>
              <w:t>7.5-7.7</w:t>
            </w:r>
          </w:p>
        </w:tc>
        <w:tc>
          <w:tcPr>
            <w:tcW w:w="5332" w:type="dxa"/>
          </w:tcPr>
          <w:p w:rsidR="00784866" w:rsidRPr="00104A03" w:rsidRDefault="00BA5C96" w:rsidP="00C6674B">
            <w:pPr>
              <w:pStyle w:val="Balk41"/>
              <w:tabs>
                <w:tab w:val="left" w:pos="821"/>
              </w:tabs>
              <w:spacing w:before="65"/>
              <w:ind w:left="0"/>
              <w:jc w:val="both"/>
              <w:rPr>
                <w:rFonts w:asciiTheme="minorHAnsi" w:hAnsiTheme="minorHAnsi" w:cs="Times New Roman"/>
                <w:b w:val="0"/>
                <w:bCs w:val="0"/>
                <w:sz w:val="22"/>
                <w:szCs w:val="22"/>
                <w:lang w:val="tr-TR"/>
              </w:rPr>
            </w:pPr>
            <w:r w:rsidRPr="00104A03">
              <w:rPr>
                <w:rFonts w:asciiTheme="minorHAnsi" w:hAnsiTheme="minorHAnsi" w:cs="Times New Roman"/>
                <w:b w:val="0"/>
                <w:bCs w:val="0"/>
                <w:sz w:val="22"/>
                <w:szCs w:val="22"/>
                <w:lang w:val="tr-TR"/>
              </w:rPr>
              <w:t>Hakemin bariz önemli bir hatası yok. Ancak beklentilerin altında/zayıf kontrol/ geliştirilecek önemli noktalar</w:t>
            </w:r>
          </w:p>
        </w:tc>
      </w:tr>
      <w:tr w:rsidR="00BA5C96" w:rsidRPr="00104A03" w:rsidTr="00BA5C96">
        <w:tc>
          <w:tcPr>
            <w:tcW w:w="847" w:type="dxa"/>
          </w:tcPr>
          <w:p w:rsidR="00BA5C96" w:rsidRPr="00104A03" w:rsidRDefault="00BA5C96" w:rsidP="00C6674B">
            <w:pPr>
              <w:pStyle w:val="Balk41"/>
              <w:tabs>
                <w:tab w:val="left" w:pos="821"/>
              </w:tabs>
              <w:spacing w:before="65"/>
              <w:ind w:left="0"/>
              <w:jc w:val="both"/>
              <w:rPr>
                <w:rFonts w:asciiTheme="minorHAnsi" w:hAnsiTheme="minorHAnsi" w:cs="Times New Roman"/>
                <w:b w:val="0"/>
                <w:bCs w:val="0"/>
                <w:sz w:val="22"/>
                <w:szCs w:val="22"/>
                <w:lang w:val="tr-TR"/>
              </w:rPr>
            </w:pPr>
            <w:r w:rsidRPr="00104A03">
              <w:rPr>
                <w:rFonts w:asciiTheme="minorHAnsi" w:hAnsiTheme="minorHAnsi" w:cs="Times New Roman"/>
                <w:b w:val="0"/>
                <w:bCs w:val="0"/>
                <w:sz w:val="22"/>
                <w:szCs w:val="22"/>
                <w:lang w:val="tr-TR"/>
              </w:rPr>
              <w:t>7.0-7.4</w:t>
            </w:r>
          </w:p>
        </w:tc>
        <w:tc>
          <w:tcPr>
            <w:tcW w:w="5332" w:type="dxa"/>
          </w:tcPr>
          <w:p w:rsidR="00BA5C96" w:rsidRPr="00104A03" w:rsidRDefault="00BA5C96" w:rsidP="00C6674B">
            <w:pPr>
              <w:pStyle w:val="Balk41"/>
              <w:tabs>
                <w:tab w:val="left" w:pos="821"/>
              </w:tabs>
              <w:spacing w:before="65"/>
              <w:ind w:left="0"/>
              <w:jc w:val="both"/>
              <w:rPr>
                <w:rFonts w:asciiTheme="minorHAnsi" w:hAnsiTheme="minorHAnsi" w:cs="Times New Roman"/>
                <w:b w:val="0"/>
                <w:bCs w:val="0"/>
                <w:sz w:val="22"/>
                <w:szCs w:val="22"/>
                <w:lang w:val="tr-TR"/>
              </w:rPr>
            </w:pPr>
            <w:r w:rsidRPr="00104A03">
              <w:rPr>
                <w:rFonts w:asciiTheme="minorHAnsi" w:hAnsiTheme="minorHAnsi" w:cs="Times New Roman"/>
                <w:b w:val="0"/>
                <w:bCs w:val="0"/>
                <w:sz w:val="22"/>
                <w:szCs w:val="22"/>
                <w:lang w:val="tr-TR"/>
              </w:rPr>
              <w:t xml:space="preserve">Beklentilerin altında, bariz önemli </w:t>
            </w:r>
            <w:r w:rsidRPr="00104A03">
              <w:rPr>
                <w:rFonts w:asciiTheme="minorHAnsi" w:hAnsiTheme="minorHAnsi" w:cs="Times New Roman"/>
                <w:bCs w:val="0"/>
                <w:sz w:val="22"/>
                <w:szCs w:val="22"/>
                <w:lang w:val="tr-TR"/>
              </w:rPr>
              <w:t>bir hata</w:t>
            </w:r>
            <w:r w:rsidRPr="00104A03">
              <w:rPr>
                <w:rFonts w:asciiTheme="minorHAnsi" w:hAnsiTheme="minorHAnsi" w:cs="Times New Roman"/>
                <w:b w:val="0"/>
                <w:bCs w:val="0"/>
                <w:sz w:val="22"/>
                <w:szCs w:val="22"/>
                <w:lang w:val="tr-TR"/>
              </w:rPr>
              <w:t xml:space="preserve"> ile birlikte zayıf kontrol veya </w:t>
            </w:r>
            <w:r w:rsidRPr="00104A03">
              <w:rPr>
                <w:rFonts w:asciiTheme="minorHAnsi" w:hAnsiTheme="minorHAnsi" w:cs="Times New Roman"/>
                <w:bCs w:val="0"/>
                <w:sz w:val="22"/>
                <w:szCs w:val="22"/>
                <w:lang w:val="tr-TR"/>
              </w:rPr>
              <w:t>iki veya daha fazla</w:t>
            </w:r>
            <w:r w:rsidRPr="00104A03">
              <w:rPr>
                <w:rFonts w:asciiTheme="minorHAnsi" w:hAnsiTheme="minorHAnsi" w:cs="Times New Roman"/>
                <w:b w:val="0"/>
                <w:bCs w:val="0"/>
                <w:sz w:val="22"/>
                <w:szCs w:val="22"/>
                <w:lang w:val="tr-TR"/>
              </w:rPr>
              <w:t xml:space="preserve"> bariz önemli hata</w:t>
            </w:r>
          </w:p>
        </w:tc>
      </w:tr>
      <w:tr w:rsidR="00BA5C96" w:rsidRPr="00104A03" w:rsidTr="00BA5C96">
        <w:tc>
          <w:tcPr>
            <w:tcW w:w="847" w:type="dxa"/>
          </w:tcPr>
          <w:p w:rsidR="00BA5C96" w:rsidRPr="00104A03" w:rsidRDefault="00BA5C96" w:rsidP="00C6674B">
            <w:pPr>
              <w:pStyle w:val="Balk41"/>
              <w:tabs>
                <w:tab w:val="left" w:pos="821"/>
              </w:tabs>
              <w:spacing w:before="65"/>
              <w:ind w:left="0"/>
              <w:jc w:val="both"/>
              <w:rPr>
                <w:rFonts w:asciiTheme="minorHAnsi" w:hAnsiTheme="minorHAnsi" w:cs="Times New Roman"/>
                <w:b w:val="0"/>
                <w:bCs w:val="0"/>
                <w:sz w:val="22"/>
                <w:szCs w:val="22"/>
                <w:lang w:val="tr-TR"/>
              </w:rPr>
            </w:pPr>
            <w:r w:rsidRPr="00104A03">
              <w:rPr>
                <w:rFonts w:asciiTheme="minorHAnsi" w:hAnsiTheme="minorHAnsi" w:cs="Times New Roman"/>
                <w:b w:val="0"/>
                <w:bCs w:val="0"/>
                <w:sz w:val="22"/>
                <w:szCs w:val="22"/>
                <w:lang w:val="tr-TR"/>
              </w:rPr>
              <w:t>6.0-6.9</w:t>
            </w:r>
          </w:p>
        </w:tc>
        <w:tc>
          <w:tcPr>
            <w:tcW w:w="5332" w:type="dxa"/>
          </w:tcPr>
          <w:p w:rsidR="00BA5C96" w:rsidRPr="00104A03" w:rsidRDefault="00BA5C96" w:rsidP="00C6674B">
            <w:pPr>
              <w:pStyle w:val="Balk41"/>
              <w:tabs>
                <w:tab w:val="left" w:pos="821"/>
              </w:tabs>
              <w:spacing w:before="65"/>
              <w:ind w:left="0"/>
              <w:jc w:val="both"/>
              <w:rPr>
                <w:rFonts w:asciiTheme="minorHAnsi" w:hAnsiTheme="minorHAnsi" w:cs="Times New Roman"/>
                <w:b w:val="0"/>
                <w:bCs w:val="0"/>
                <w:sz w:val="22"/>
                <w:szCs w:val="22"/>
                <w:lang w:val="tr-TR"/>
              </w:rPr>
            </w:pPr>
            <w:r w:rsidRPr="00104A03">
              <w:rPr>
                <w:rFonts w:asciiTheme="minorHAnsi" w:hAnsiTheme="minorHAnsi" w:cs="Times New Roman"/>
                <w:b w:val="0"/>
                <w:bCs w:val="0"/>
                <w:sz w:val="22"/>
                <w:szCs w:val="22"/>
                <w:lang w:val="tr-TR"/>
              </w:rPr>
              <w:t>Kabul edilemez performans. Bariz önemli hakem hataları, temel disiplin tutarsızlıkları ve/veya maç kontrolü kaybı</w:t>
            </w:r>
          </w:p>
        </w:tc>
      </w:tr>
    </w:tbl>
    <w:p w:rsidR="00BC1910" w:rsidRPr="00104A03" w:rsidRDefault="00BC1910" w:rsidP="00C6674B">
      <w:pPr>
        <w:pStyle w:val="Balk41"/>
        <w:tabs>
          <w:tab w:val="left" w:pos="821"/>
        </w:tabs>
        <w:spacing w:before="65"/>
        <w:ind w:left="0"/>
        <w:jc w:val="both"/>
        <w:rPr>
          <w:rFonts w:asciiTheme="minorHAnsi" w:hAnsiTheme="minorHAnsi" w:cs="Times New Roman"/>
          <w:b w:val="0"/>
          <w:bCs w:val="0"/>
          <w:sz w:val="22"/>
          <w:szCs w:val="22"/>
          <w:lang w:val="tr-TR"/>
        </w:rPr>
      </w:pPr>
      <w:r w:rsidRPr="00104A03">
        <w:rPr>
          <w:rFonts w:asciiTheme="minorHAnsi" w:hAnsiTheme="minorHAnsi" w:cs="Times New Roman"/>
          <w:b w:val="0"/>
          <w:bCs w:val="0"/>
          <w:sz w:val="22"/>
          <w:szCs w:val="22"/>
          <w:lang w:val="tr-TR"/>
        </w:rPr>
        <w:t>## Rapordaki ikinci kutuya önemli hakem hatası olmasay</w:t>
      </w:r>
      <w:r w:rsidR="009A65B1" w:rsidRPr="00104A03">
        <w:rPr>
          <w:rFonts w:asciiTheme="minorHAnsi" w:hAnsiTheme="minorHAnsi" w:cs="Times New Roman"/>
          <w:b w:val="0"/>
          <w:bCs w:val="0"/>
          <w:sz w:val="22"/>
          <w:szCs w:val="22"/>
          <w:lang w:val="tr-TR"/>
        </w:rPr>
        <w:t xml:space="preserve">dı verilecek not yazılacaktır. </w:t>
      </w:r>
    </w:p>
    <w:p w:rsidR="00284798" w:rsidRPr="00104A03" w:rsidRDefault="00284798" w:rsidP="00CE3B53">
      <w:pPr>
        <w:pStyle w:val="Balk41"/>
        <w:tabs>
          <w:tab w:val="left" w:pos="461"/>
        </w:tabs>
        <w:ind w:left="0" w:right="-21"/>
        <w:jc w:val="both"/>
        <w:rPr>
          <w:rFonts w:asciiTheme="minorHAnsi" w:hAnsiTheme="minorHAnsi" w:cs="Times New Roman"/>
          <w:sz w:val="22"/>
          <w:szCs w:val="22"/>
          <w:lang w:val="tr-TR"/>
        </w:rPr>
      </w:pPr>
    </w:p>
    <w:p w:rsidR="00E70D6E" w:rsidRPr="00104A03" w:rsidRDefault="00E70D6E" w:rsidP="00C6674B">
      <w:pPr>
        <w:pStyle w:val="Balk41"/>
        <w:tabs>
          <w:tab w:val="left" w:pos="1886"/>
        </w:tabs>
        <w:ind w:left="0" w:right="779"/>
        <w:jc w:val="both"/>
        <w:rPr>
          <w:rFonts w:asciiTheme="minorHAnsi" w:hAnsiTheme="minorHAnsi" w:cs="Times New Roman"/>
          <w:b w:val="0"/>
          <w:bCs w:val="0"/>
          <w:sz w:val="22"/>
          <w:szCs w:val="22"/>
          <w:lang w:val="tr-TR"/>
        </w:rPr>
      </w:pPr>
      <w:r w:rsidRPr="00104A03">
        <w:rPr>
          <w:rFonts w:asciiTheme="minorHAnsi" w:hAnsiTheme="minorHAnsi" w:cs="Times New Roman"/>
          <w:sz w:val="22"/>
          <w:szCs w:val="22"/>
          <w:lang w:val="tr-TR"/>
        </w:rPr>
        <w:t>Değerlendirme</w:t>
      </w:r>
      <w:r w:rsidRPr="00104A03">
        <w:rPr>
          <w:rFonts w:asciiTheme="minorHAnsi" w:hAnsiTheme="minorHAnsi" w:cs="Times New Roman"/>
          <w:spacing w:val="-28"/>
          <w:sz w:val="22"/>
          <w:szCs w:val="22"/>
          <w:lang w:val="tr-TR"/>
        </w:rPr>
        <w:t xml:space="preserve"> </w:t>
      </w:r>
      <w:r w:rsidRPr="00104A03">
        <w:rPr>
          <w:rFonts w:asciiTheme="minorHAnsi" w:hAnsiTheme="minorHAnsi" w:cs="Times New Roman"/>
          <w:sz w:val="22"/>
          <w:szCs w:val="22"/>
          <w:lang w:val="tr-TR"/>
        </w:rPr>
        <w:t>Ölçeği</w:t>
      </w:r>
      <w:r w:rsidR="009543D8" w:rsidRPr="00104A03">
        <w:rPr>
          <w:rFonts w:asciiTheme="minorHAnsi" w:hAnsiTheme="minorHAnsi" w:cs="Times New Roman"/>
          <w:sz w:val="22"/>
          <w:szCs w:val="22"/>
          <w:lang w:val="tr-TR"/>
        </w:rPr>
        <w:t xml:space="preserve"> </w:t>
      </w:r>
      <w:r w:rsidRPr="00104A03">
        <w:rPr>
          <w:rFonts w:asciiTheme="minorHAnsi" w:hAnsiTheme="minorHAnsi" w:cs="Times New Roman"/>
          <w:sz w:val="22"/>
          <w:szCs w:val="22"/>
          <w:lang w:val="tr-TR"/>
        </w:rPr>
        <w:t>İle</w:t>
      </w:r>
      <w:r w:rsidRPr="00104A03">
        <w:rPr>
          <w:rFonts w:asciiTheme="minorHAnsi" w:hAnsiTheme="minorHAnsi" w:cs="Times New Roman"/>
          <w:spacing w:val="-28"/>
          <w:sz w:val="22"/>
          <w:szCs w:val="22"/>
          <w:lang w:val="tr-TR"/>
        </w:rPr>
        <w:t xml:space="preserve"> </w:t>
      </w:r>
      <w:r w:rsidRPr="00104A03">
        <w:rPr>
          <w:rFonts w:asciiTheme="minorHAnsi" w:hAnsiTheme="minorHAnsi" w:cs="Times New Roman"/>
          <w:sz w:val="22"/>
          <w:szCs w:val="22"/>
          <w:lang w:val="tr-TR"/>
        </w:rPr>
        <w:t>İlgili</w:t>
      </w:r>
      <w:r w:rsidRPr="00104A03">
        <w:rPr>
          <w:rFonts w:asciiTheme="minorHAnsi" w:hAnsiTheme="minorHAnsi" w:cs="Times New Roman"/>
          <w:spacing w:val="-30"/>
          <w:sz w:val="22"/>
          <w:szCs w:val="22"/>
          <w:lang w:val="tr-TR"/>
        </w:rPr>
        <w:t xml:space="preserve"> </w:t>
      </w:r>
      <w:r w:rsidRPr="00104A03">
        <w:rPr>
          <w:rFonts w:asciiTheme="minorHAnsi" w:hAnsiTheme="minorHAnsi" w:cs="Times New Roman"/>
          <w:sz w:val="22"/>
          <w:szCs w:val="22"/>
          <w:lang w:val="tr-TR"/>
        </w:rPr>
        <w:t>Açıklamalar:</w:t>
      </w:r>
    </w:p>
    <w:p w:rsidR="00DE48D3" w:rsidRPr="00104A03" w:rsidRDefault="00DE48D3" w:rsidP="00C6674B">
      <w:pPr>
        <w:pStyle w:val="Balk41"/>
        <w:numPr>
          <w:ilvl w:val="0"/>
          <w:numId w:val="6"/>
        </w:numPr>
        <w:tabs>
          <w:tab w:val="left" w:pos="709"/>
        </w:tabs>
        <w:spacing w:before="65"/>
        <w:ind w:left="709" w:hanging="218"/>
        <w:jc w:val="both"/>
        <w:rPr>
          <w:rFonts w:asciiTheme="minorHAnsi" w:hAnsiTheme="minorHAnsi" w:cs="Times New Roman"/>
          <w:b w:val="0"/>
          <w:bCs w:val="0"/>
          <w:sz w:val="22"/>
          <w:szCs w:val="22"/>
          <w:lang w:val="tr-TR"/>
        </w:rPr>
      </w:pPr>
      <w:r w:rsidRPr="00104A03">
        <w:rPr>
          <w:rFonts w:asciiTheme="minorHAnsi" w:hAnsiTheme="minorHAnsi" w:cs="Times New Roman"/>
          <w:b w:val="0"/>
          <w:bCs w:val="0"/>
          <w:sz w:val="22"/>
          <w:szCs w:val="22"/>
          <w:lang w:val="tr-TR"/>
        </w:rPr>
        <w:t>Normal bir maçta hakemlerin nihai notları belirlenirken artı ve eksi puanlar 8.4 temel alınarak yapılmalıdır.</w:t>
      </w:r>
    </w:p>
    <w:p w:rsidR="009C38BC" w:rsidRPr="00104A03" w:rsidRDefault="00BC1910" w:rsidP="00C6674B">
      <w:pPr>
        <w:pStyle w:val="Balk41"/>
        <w:numPr>
          <w:ilvl w:val="0"/>
          <w:numId w:val="6"/>
        </w:numPr>
        <w:tabs>
          <w:tab w:val="left" w:pos="709"/>
        </w:tabs>
        <w:spacing w:before="65"/>
        <w:ind w:left="709" w:hanging="218"/>
        <w:jc w:val="both"/>
        <w:rPr>
          <w:rFonts w:asciiTheme="minorHAnsi" w:hAnsiTheme="minorHAnsi" w:cs="Times New Roman"/>
          <w:b w:val="0"/>
          <w:bCs w:val="0"/>
          <w:sz w:val="22"/>
          <w:szCs w:val="22"/>
          <w:lang w:val="tr-TR"/>
        </w:rPr>
      </w:pPr>
      <w:r w:rsidRPr="00104A03">
        <w:rPr>
          <w:rFonts w:asciiTheme="minorHAnsi" w:hAnsiTheme="minorHAnsi" w:cs="Times New Roman"/>
          <w:b w:val="0"/>
          <w:bCs w:val="0"/>
          <w:sz w:val="22"/>
          <w:szCs w:val="22"/>
          <w:lang w:val="tr-TR"/>
        </w:rPr>
        <w:t xml:space="preserve">8.3 ve 8.4 notları hakemlerden beklenen iyi performansın karşılığıdır. </w:t>
      </w:r>
      <w:r w:rsidR="00E70D6E" w:rsidRPr="00104A03">
        <w:rPr>
          <w:rFonts w:asciiTheme="minorHAnsi" w:hAnsiTheme="minorHAnsi" w:cs="Times New Roman"/>
          <w:b w:val="0"/>
          <w:bCs w:val="0"/>
          <w:sz w:val="22"/>
          <w:szCs w:val="22"/>
          <w:lang w:val="tr-TR"/>
        </w:rPr>
        <w:t>Bu not, hakemin gelecekte başka maçlarda görevlendirilmeye hazır olduğunu gösterir.</w:t>
      </w:r>
    </w:p>
    <w:p w:rsidR="009C38BC" w:rsidRPr="00104A03" w:rsidRDefault="009C38BC" w:rsidP="00C6674B">
      <w:pPr>
        <w:pStyle w:val="Balk41"/>
        <w:numPr>
          <w:ilvl w:val="0"/>
          <w:numId w:val="6"/>
        </w:numPr>
        <w:tabs>
          <w:tab w:val="left" w:pos="709"/>
        </w:tabs>
        <w:spacing w:before="65"/>
        <w:ind w:left="709" w:hanging="218"/>
        <w:jc w:val="both"/>
        <w:rPr>
          <w:rFonts w:asciiTheme="minorHAnsi" w:hAnsiTheme="minorHAnsi" w:cs="Times New Roman"/>
          <w:b w:val="0"/>
          <w:bCs w:val="0"/>
          <w:sz w:val="22"/>
          <w:szCs w:val="22"/>
          <w:lang w:val="tr-TR"/>
        </w:rPr>
      </w:pPr>
      <w:r w:rsidRPr="00104A03">
        <w:rPr>
          <w:rFonts w:asciiTheme="minorHAnsi" w:hAnsiTheme="minorHAnsi" w:cs="Times New Roman"/>
          <w:b w:val="0"/>
          <w:bCs w:val="0"/>
          <w:sz w:val="22"/>
          <w:szCs w:val="22"/>
          <w:lang w:val="tr-TR"/>
        </w:rPr>
        <w:t>8.2,  performansın kabul edilebilir olduğunu; ancak bazı konularda iyileştirme olması gerektiğini; maç kontrolünün kabul edilebilir bir derecede olduğunu, ancak bazı belirgin hata ya da hataların olduğunu gösterir.</w:t>
      </w:r>
    </w:p>
    <w:p w:rsidR="009C38BC" w:rsidRPr="00104A03" w:rsidRDefault="009C38BC" w:rsidP="00C6674B">
      <w:pPr>
        <w:pStyle w:val="Balk41"/>
        <w:numPr>
          <w:ilvl w:val="0"/>
          <w:numId w:val="6"/>
        </w:numPr>
        <w:tabs>
          <w:tab w:val="left" w:pos="709"/>
        </w:tabs>
        <w:spacing w:before="65"/>
        <w:ind w:left="709" w:hanging="218"/>
        <w:jc w:val="both"/>
        <w:rPr>
          <w:rFonts w:asciiTheme="minorHAnsi" w:hAnsiTheme="minorHAnsi" w:cs="Times New Roman"/>
          <w:b w:val="0"/>
          <w:bCs w:val="0"/>
          <w:sz w:val="22"/>
          <w:szCs w:val="22"/>
          <w:lang w:val="tr-TR"/>
        </w:rPr>
      </w:pPr>
      <w:r w:rsidRPr="00104A03">
        <w:rPr>
          <w:rFonts w:asciiTheme="minorHAnsi" w:hAnsiTheme="minorHAnsi" w:cs="Times New Roman"/>
          <w:b w:val="0"/>
          <w:bCs w:val="0"/>
          <w:sz w:val="22"/>
          <w:szCs w:val="22"/>
          <w:lang w:val="tr-TR"/>
        </w:rPr>
        <w:t xml:space="preserve">8.0 ve 8.1,  hakemin maçın kontrolünü elinde tuttuğunu; ancak </w:t>
      </w:r>
      <w:r w:rsidRPr="00104A03">
        <w:rPr>
          <w:rFonts w:asciiTheme="minorHAnsi" w:hAnsiTheme="minorHAnsi" w:cs="Times New Roman"/>
          <w:b w:val="0"/>
          <w:bCs w:val="0"/>
          <w:sz w:val="22"/>
          <w:szCs w:val="22"/>
          <w:lang w:val="tr-TR"/>
        </w:rPr>
        <w:lastRenderedPageBreak/>
        <w:t xml:space="preserve">iyileştirme yapılması gereken bazı “ önemli “ alanlar olduğunu, bu iyileştirmelerin yapılmasının hakemin gelecekteki maçları için </w:t>
      </w:r>
      <w:r w:rsidR="008A24D6" w:rsidRPr="00104A03">
        <w:rPr>
          <w:rFonts w:asciiTheme="minorHAnsi" w:hAnsiTheme="minorHAnsi" w:cs="Times New Roman"/>
          <w:b w:val="0"/>
          <w:bCs w:val="0"/>
          <w:sz w:val="22"/>
          <w:szCs w:val="22"/>
          <w:lang w:val="tr-TR"/>
        </w:rPr>
        <w:t>önemli olduğunu</w:t>
      </w:r>
      <w:r w:rsidR="00236D89">
        <w:rPr>
          <w:rFonts w:asciiTheme="minorHAnsi" w:hAnsiTheme="minorHAnsi" w:cs="Times New Roman"/>
          <w:b w:val="0"/>
          <w:bCs w:val="0"/>
          <w:sz w:val="22"/>
          <w:szCs w:val="22"/>
          <w:lang w:val="tr-TR"/>
        </w:rPr>
        <w:t xml:space="preserve"> ve </w:t>
      </w:r>
      <w:proofErr w:type="spellStart"/>
      <w:r w:rsidR="00236D89">
        <w:rPr>
          <w:rFonts w:asciiTheme="minorHAnsi" w:hAnsiTheme="minorHAnsi" w:cs="Times New Roman"/>
          <w:b w:val="0"/>
          <w:bCs w:val="0"/>
          <w:sz w:val="22"/>
          <w:szCs w:val="22"/>
          <w:lang w:val="tr-TR"/>
        </w:rPr>
        <w:t>İ</w:t>
      </w:r>
      <w:r w:rsidRPr="00104A03">
        <w:rPr>
          <w:rFonts w:asciiTheme="minorHAnsi" w:hAnsiTheme="minorHAnsi" w:cs="Times New Roman"/>
          <w:b w:val="0"/>
          <w:bCs w:val="0"/>
          <w:sz w:val="22"/>
          <w:szCs w:val="22"/>
          <w:lang w:val="tr-TR"/>
        </w:rPr>
        <w:t>HK</w:t>
      </w:r>
      <w:r w:rsidR="009F6127" w:rsidRPr="00104A03">
        <w:rPr>
          <w:rFonts w:asciiTheme="minorHAnsi" w:hAnsiTheme="minorHAnsi" w:cs="Times New Roman"/>
          <w:b w:val="0"/>
          <w:bCs w:val="0"/>
          <w:sz w:val="22"/>
          <w:szCs w:val="22"/>
          <w:lang w:val="tr-TR"/>
        </w:rPr>
        <w:t>’</w:t>
      </w:r>
      <w:r w:rsidR="003139C5">
        <w:rPr>
          <w:rFonts w:asciiTheme="minorHAnsi" w:hAnsiTheme="minorHAnsi" w:cs="Times New Roman"/>
          <w:b w:val="0"/>
          <w:bCs w:val="0"/>
          <w:sz w:val="22"/>
          <w:szCs w:val="22"/>
          <w:lang w:val="tr-TR"/>
        </w:rPr>
        <w:t>ni</w:t>
      </w:r>
      <w:r w:rsidRPr="00104A03">
        <w:rPr>
          <w:rFonts w:asciiTheme="minorHAnsi" w:hAnsiTheme="minorHAnsi" w:cs="Times New Roman"/>
          <w:b w:val="0"/>
          <w:bCs w:val="0"/>
          <w:sz w:val="22"/>
          <w:szCs w:val="22"/>
          <w:lang w:val="tr-TR"/>
        </w:rPr>
        <w:t>n</w:t>
      </w:r>
      <w:proofErr w:type="spellEnd"/>
      <w:r w:rsidRPr="00104A03">
        <w:rPr>
          <w:rFonts w:asciiTheme="minorHAnsi" w:hAnsiTheme="minorHAnsi" w:cs="Times New Roman"/>
          <w:b w:val="0"/>
          <w:bCs w:val="0"/>
          <w:sz w:val="22"/>
          <w:szCs w:val="22"/>
          <w:lang w:val="tr-TR"/>
        </w:rPr>
        <w:t xml:space="preserve"> bu hakemin gelecekteki görevlendirme aşamasında dikkatli olması gerektiğini gösterir.</w:t>
      </w:r>
    </w:p>
    <w:p w:rsidR="00CE2F90" w:rsidRPr="00104A03" w:rsidRDefault="00236D89" w:rsidP="00C6674B">
      <w:pPr>
        <w:pStyle w:val="Balk41"/>
        <w:numPr>
          <w:ilvl w:val="0"/>
          <w:numId w:val="6"/>
        </w:numPr>
        <w:tabs>
          <w:tab w:val="left" w:pos="709"/>
        </w:tabs>
        <w:spacing w:before="65"/>
        <w:ind w:left="709" w:hanging="218"/>
        <w:jc w:val="both"/>
        <w:rPr>
          <w:rFonts w:asciiTheme="minorHAnsi" w:hAnsiTheme="minorHAnsi" w:cs="Times New Roman"/>
          <w:b w:val="0"/>
          <w:bCs w:val="0"/>
          <w:sz w:val="22"/>
          <w:szCs w:val="22"/>
          <w:lang w:val="tr-TR"/>
        </w:rPr>
      </w:pPr>
      <w:r>
        <w:rPr>
          <w:rFonts w:asciiTheme="minorHAnsi" w:hAnsiTheme="minorHAnsi" w:cs="Times New Roman"/>
          <w:b w:val="0"/>
          <w:bCs w:val="0"/>
          <w:sz w:val="22"/>
          <w:szCs w:val="22"/>
          <w:lang w:val="tr-TR"/>
        </w:rPr>
        <w:t xml:space="preserve">8.4’ün </w:t>
      </w:r>
      <w:r w:rsidR="00CE2F90" w:rsidRPr="00104A03">
        <w:rPr>
          <w:rFonts w:asciiTheme="minorHAnsi" w:hAnsiTheme="minorHAnsi" w:cs="Times New Roman"/>
          <w:b w:val="0"/>
          <w:bCs w:val="0"/>
          <w:sz w:val="22"/>
          <w:szCs w:val="22"/>
          <w:lang w:val="tr-TR"/>
        </w:rPr>
        <w:t>üzerinde bir not almak için hakem kritik ve önemli kararları doğru vermek mecburiyetindedir (bu aynı zamanda maçın kontrolüne olumlu katkı sağlayan önleyici bir eylem de olabilir).</w:t>
      </w:r>
    </w:p>
    <w:p w:rsidR="00CE2F90" w:rsidRPr="00104A03" w:rsidRDefault="00CE2F90" w:rsidP="00C6674B">
      <w:pPr>
        <w:pStyle w:val="Balk41"/>
        <w:numPr>
          <w:ilvl w:val="0"/>
          <w:numId w:val="6"/>
        </w:numPr>
        <w:tabs>
          <w:tab w:val="left" w:pos="709"/>
        </w:tabs>
        <w:spacing w:before="65"/>
        <w:ind w:left="709" w:hanging="218"/>
        <w:jc w:val="both"/>
        <w:rPr>
          <w:rFonts w:asciiTheme="minorHAnsi" w:hAnsiTheme="minorHAnsi" w:cs="Times New Roman"/>
          <w:b w:val="0"/>
          <w:bCs w:val="0"/>
          <w:sz w:val="22"/>
          <w:szCs w:val="22"/>
          <w:lang w:val="tr-TR"/>
        </w:rPr>
      </w:pPr>
      <w:r w:rsidRPr="00104A03">
        <w:rPr>
          <w:rFonts w:asciiTheme="minorHAnsi" w:hAnsiTheme="minorHAnsi" w:cs="Times New Roman"/>
          <w:b w:val="0"/>
          <w:bCs w:val="0"/>
          <w:sz w:val="22"/>
          <w:szCs w:val="22"/>
          <w:lang w:val="tr-TR"/>
        </w:rPr>
        <w:t>Maçın zorluk derecesi  “Normal” olsa da</w:t>
      </w:r>
      <w:r w:rsidR="009543D8" w:rsidRPr="00104A03">
        <w:rPr>
          <w:rFonts w:asciiTheme="minorHAnsi" w:hAnsiTheme="minorHAnsi" w:cs="Times New Roman"/>
          <w:b w:val="0"/>
          <w:bCs w:val="0"/>
          <w:sz w:val="22"/>
          <w:szCs w:val="22"/>
          <w:lang w:val="tr-TR"/>
        </w:rPr>
        <w:t>,</w:t>
      </w:r>
      <w:r w:rsidRPr="00104A03">
        <w:rPr>
          <w:rFonts w:asciiTheme="minorHAnsi" w:hAnsiTheme="minorHAnsi" w:cs="Times New Roman"/>
          <w:b w:val="0"/>
          <w:bCs w:val="0"/>
          <w:sz w:val="22"/>
          <w:szCs w:val="22"/>
          <w:lang w:val="tr-TR"/>
        </w:rPr>
        <w:t xml:space="preserve"> 8.4 ü</w:t>
      </w:r>
      <w:r w:rsidR="00236D89">
        <w:rPr>
          <w:rFonts w:asciiTheme="minorHAnsi" w:hAnsiTheme="minorHAnsi" w:cs="Times New Roman"/>
          <w:b w:val="0"/>
          <w:bCs w:val="0"/>
          <w:sz w:val="22"/>
          <w:szCs w:val="22"/>
          <w:lang w:val="tr-TR"/>
        </w:rPr>
        <w:t>n</w:t>
      </w:r>
      <w:r w:rsidRPr="00104A03">
        <w:rPr>
          <w:rFonts w:asciiTheme="minorHAnsi" w:hAnsiTheme="minorHAnsi" w:cs="Times New Roman"/>
          <w:b w:val="0"/>
          <w:bCs w:val="0"/>
          <w:sz w:val="22"/>
          <w:szCs w:val="22"/>
          <w:lang w:val="tr-TR"/>
        </w:rPr>
        <w:t xml:space="preserve"> </w:t>
      </w:r>
      <w:r w:rsidR="00A46F99" w:rsidRPr="00104A03">
        <w:rPr>
          <w:rFonts w:asciiTheme="minorHAnsi" w:hAnsiTheme="minorHAnsi" w:cs="Times New Roman"/>
          <w:b w:val="0"/>
          <w:bCs w:val="0"/>
          <w:sz w:val="22"/>
          <w:szCs w:val="22"/>
          <w:lang w:val="tr-TR"/>
        </w:rPr>
        <w:t xml:space="preserve">üzerinde </w:t>
      </w:r>
      <w:r w:rsidRPr="00104A03">
        <w:rPr>
          <w:rFonts w:asciiTheme="minorHAnsi" w:hAnsiTheme="minorHAnsi" w:cs="Times New Roman"/>
          <w:b w:val="0"/>
          <w:bCs w:val="0"/>
          <w:sz w:val="22"/>
          <w:szCs w:val="22"/>
          <w:lang w:val="tr-TR"/>
        </w:rPr>
        <w:t>bir not mümkündür</w:t>
      </w:r>
      <w:r w:rsidR="009543D8" w:rsidRPr="00104A03">
        <w:rPr>
          <w:rFonts w:asciiTheme="minorHAnsi" w:hAnsiTheme="minorHAnsi" w:cs="Times New Roman"/>
          <w:b w:val="0"/>
          <w:bCs w:val="0"/>
          <w:sz w:val="22"/>
          <w:szCs w:val="22"/>
          <w:lang w:val="tr-TR"/>
        </w:rPr>
        <w:t>.</w:t>
      </w:r>
      <w:r w:rsidRPr="00104A03">
        <w:rPr>
          <w:rFonts w:asciiTheme="minorHAnsi" w:hAnsiTheme="minorHAnsi" w:cs="Times New Roman"/>
          <w:b w:val="0"/>
          <w:bCs w:val="0"/>
          <w:sz w:val="22"/>
          <w:szCs w:val="22"/>
          <w:lang w:val="tr-TR"/>
        </w:rPr>
        <w:t xml:space="preserve"> Maç hakemin performansından dolayı “normal” ise veya önemli veya can alıcı bir kararı doğru şekilde aldıysa bu hakem için olumlu bir nokta olarak takdir edilmelidir. Böyle bir durum da 8.5 </w:t>
      </w:r>
      <w:r w:rsidR="00F41E98" w:rsidRPr="00104A03">
        <w:rPr>
          <w:rFonts w:asciiTheme="minorHAnsi" w:hAnsiTheme="minorHAnsi" w:cs="Times New Roman"/>
          <w:b w:val="0"/>
          <w:bCs w:val="0"/>
          <w:sz w:val="22"/>
          <w:szCs w:val="22"/>
          <w:lang w:val="tr-TR"/>
        </w:rPr>
        <w:t xml:space="preserve"> </w:t>
      </w:r>
      <w:r w:rsidRPr="00104A03">
        <w:rPr>
          <w:rFonts w:asciiTheme="minorHAnsi" w:hAnsiTheme="minorHAnsi" w:cs="Times New Roman"/>
          <w:b w:val="0"/>
          <w:bCs w:val="0"/>
          <w:sz w:val="22"/>
          <w:szCs w:val="22"/>
          <w:lang w:val="tr-TR"/>
        </w:rPr>
        <w:t>uygun not olarak değerlendirilebilir.</w:t>
      </w:r>
    </w:p>
    <w:p w:rsidR="00BC1910" w:rsidRPr="00104A03" w:rsidRDefault="00BC1910" w:rsidP="00C6674B">
      <w:pPr>
        <w:pStyle w:val="Balk41"/>
        <w:numPr>
          <w:ilvl w:val="0"/>
          <w:numId w:val="6"/>
        </w:numPr>
        <w:tabs>
          <w:tab w:val="left" w:pos="709"/>
        </w:tabs>
        <w:spacing w:before="65"/>
        <w:ind w:left="709" w:hanging="218"/>
        <w:jc w:val="both"/>
        <w:rPr>
          <w:rFonts w:asciiTheme="minorHAnsi" w:hAnsiTheme="minorHAnsi" w:cs="Times New Roman"/>
          <w:b w:val="0"/>
          <w:bCs w:val="0"/>
          <w:sz w:val="22"/>
          <w:szCs w:val="22"/>
          <w:lang w:val="tr-TR"/>
        </w:rPr>
      </w:pPr>
      <w:r w:rsidRPr="00104A03">
        <w:rPr>
          <w:rFonts w:asciiTheme="minorHAnsi" w:hAnsiTheme="minorHAnsi" w:cs="Times New Roman"/>
          <w:b w:val="0"/>
          <w:bCs w:val="0"/>
          <w:sz w:val="22"/>
          <w:szCs w:val="22"/>
          <w:lang w:val="tr-TR"/>
        </w:rPr>
        <w:t>Hakem bariz bir sarı kart gerektiren bir ihlalde ihtar vermezse veya bir oyuncuya yanlış bir şekilde ihtar verirse 0.1 puan düşülecektir</w:t>
      </w:r>
      <w:r w:rsidR="00F41E98" w:rsidRPr="00104A03">
        <w:rPr>
          <w:rFonts w:asciiTheme="minorHAnsi" w:hAnsiTheme="minorHAnsi" w:cs="Times New Roman"/>
          <w:b w:val="0"/>
          <w:bCs w:val="0"/>
          <w:sz w:val="22"/>
          <w:szCs w:val="22"/>
          <w:lang w:val="tr-TR"/>
        </w:rPr>
        <w:t>.</w:t>
      </w:r>
      <w:r w:rsidRPr="00104A03">
        <w:rPr>
          <w:rFonts w:asciiTheme="minorHAnsi" w:hAnsiTheme="minorHAnsi" w:cs="Times New Roman"/>
          <w:b w:val="0"/>
          <w:bCs w:val="0"/>
          <w:sz w:val="22"/>
          <w:szCs w:val="22"/>
          <w:lang w:val="tr-TR"/>
        </w:rPr>
        <w:t xml:space="preserve"> 0.1 puan düşülmesi sadece hatalı ihtar uygulamasından dolayı verilmeyecektir. Gözlemci hakemin maç esnasındaki </w:t>
      </w:r>
      <w:r w:rsidR="00225FBC" w:rsidRPr="00104A03">
        <w:rPr>
          <w:rFonts w:asciiTheme="minorHAnsi" w:hAnsiTheme="minorHAnsi" w:cs="Times New Roman"/>
          <w:b w:val="0"/>
          <w:bCs w:val="0"/>
          <w:sz w:val="22"/>
          <w:szCs w:val="22"/>
          <w:lang w:val="tr-TR"/>
        </w:rPr>
        <w:t xml:space="preserve">her türlü </w:t>
      </w:r>
      <w:r w:rsidRPr="00104A03">
        <w:rPr>
          <w:rFonts w:asciiTheme="minorHAnsi" w:hAnsiTheme="minorHAnsi" w:cs="Times New Roman"/>
          <w:b w:val="0"/>
          <w:bCs w:val="0"/>
          <w:sz w:val="22"/>
          <w:szCs w:val="22"/>
          <w:lang w:val="tr-TR"/>
        </w:rPr>
        <w:t>yetersiz</w:t>
      </w:r>
      <w:r w:rsidR="00225FBC" w:rsidRPr="00104A03">
        <w:rPr>
          <w:rFonts w:asciiTheme="minorHAnsi" w:hAnsiTheme="minorHAnsi" w:cs="Times New Roman"/>
          <w:b w:val="0"/>
          <w:bCs w:val="0"/>
          <w:sz w:val="22"/>
          <w:szCs w:val="22"/>
          <w:lang w:val="tr-TR"/>
        </w:rPr>
        <w:t xml:space="preserve">liği veya yanlış değerlendirmeler </w:t>
      </w:r>
      <w:r w:rsidRPr="00104A03">
        <w:rPr>
          <w:rFonts w:asciiTheme="minorHAnsi" w:hAnsiTheme="minorHAnsi" w:cs="Times New Roman"/>
          <w:b w:val="0"/>
          <w:bCs w:val="0"/>
          <w:sz w:val="22"/>
          <w:szCs w:val="22"/>
          <w:lang w:val="tr-TR"/>
        </w:rPr>
        <w:t xml:space="preserve">için de 0.1, 0.2, 0.3 veya 0.4 gibi puan </w:t>
      </w:r>
      <w:r w:rsidR="00225FBC" w:rsidRPr="00104A03">
        <w:rPr>
          <w:rFonts w:asciiTheme="minorHAnsi" w:hAnsiTheme="minorHAnsi" w:cs="Times New Roman"/>
          <w:b w:val="0"/>
          <w:bCs w:val="0"/>
          <w:sz w:val="22"/>
          <w:szCs w:val="22"/>
          <w:lang w:val="tr-TR"/>
        </w:rPr>
        <w:t>düşürebilecektir</w:t>
      </w:r>
      <w:r w:rsidR="00B27AF5" w:rsidRPr="00104A03">
        <w:rPr>
          <w:rFonts w:asciiTheme="minorHAnsi" w:hAnsiTheme="minorHAnsi" w:cs="Times New Roman"/>
          <w:b w:val="0"/>
          <w:bCs w:val="0"/>
          <w:sz w:val="22"/>
          <w:szCs w:val="22"/>
          <w:lang w:val="tr-TR"/>
        </w:rPr>
        <w:t>.</w:t>
      </w:r>
    </w:p>
    <w:p w:rsidR="002C08BC" w:rsidRPr="00104A03" w:rsidRDefault="002C08BC" w:rsidP="00C6674B">
      <w:pPr>
        <w:pStyle w:val="Balk41"/>
        <w:numPr>
          <w:ilvl w:val="0"/>
          <w:numId w:val="6"/>
        </w:numPr>
        <w:tabs>
          <w:tab w:val="left" w:pos="709"/>
        </w:tabs>
        <w:spacing w:before="65"/>
        <w:ind w:left="709" w:hanging="218"/>
        <w:jc w:val="both"/>
        <w:rPr>
          <w:rFonts w:asciiTheme="minorHAnsi" w:hAnsiTheme="minorHAnsi" w:cs="Times New Roman"/>
          <w:b w:val="0"/>
          <w:bCs w:val="0"/>
          <w:sz w:val="22"/>
          <w:szCs w:val="22"/>
          <w:lang w:val="tr-TR"/>
        </w:rPr>
      </w:pPr>
      <w:r w:rsidRPr="00104A03">
        <w:rPr>
          <w:rFonts w:asciiTheme="minorHAnsi" w:hAnsiTheme="minorHAnsi" w:cs="Times New Roman"/>
          <w:b w:val="0"/>
          <w:bCs w:val="0"/>
          <w:sz w:val="22"/>
          <w:szCs w:val="22"/>
          <w:lang w:val="tr-TR"/>
        </w:rPr>
        <w:t>Zor ve/veya çok zor bir maçta</w:t>
      </w:r>
      <w:r w:rsidR="009543D8" w:rsidRPr="00104A03">
        <w:rPr>
          <w:rFonts w:asciiTheme="minorHAnsi" w:hAnsiTheme="minorHAnsi" w:cs="Times New Roman"/>
          <w:b w:val="0"/>
          <w:bCs w:val="0"/>
          <w:sz w:val="22"/>
          <w:szCs w:val="22"/>
          <w:lang w:val="tr-TR"/>
        </w:rPr>
        <w:t>,</w:t>
      </w:r>
      <w:r w:rsidRPr="00104A03">
        <w:rPr>
          <w:rFonts w:asciiTheme="minorHAnsi" w:hAnsiTheme="minorHAnsi" w:cs="Times New Roman"/>
          <w:b w:val="0"/>
          <w:bCs w:val="0"/>
          <w:sz w:val="22"/>
          <w:szCs w:val="22"/>
          <w:lang w:val="tr-TR"/>
        </w:rPr>
        <w:t xml:space="preserve"> hakemlerin nihai notları belirlenirken artı ve eksi puanlar 8.5 temel alınarak yapılmalıdır.</w:t>
      </w:r>
    </w:p>
    <w:p w:rsidR="002C08BC" w:rsidRPr="00104A03" w:rsidRDefault="002C08BC" w:rsidP="00C6674B">
      <w:pPr>
        <w:pStyle w:val="Balk41"/>
        <w:numPr>
          <w:ilvl w:val="0"/>
          <w:numId w:val="6"/>
        </w:numPr>
        <w:tabs>
          <w:tab w:val="left" w:pos="709"/>
        </w:tabs>
        <w:spacing w:before="65"/>
        <w:ind w:left="709" w:hanging="218"/>
        <w:jc w:val="both"/>
        <w:rPr>
          <w:rFonts w:asciiTheme="minorHAnsi" w:hAnsiTheme="minorHAnsi" w:cs="Times New Roman"/>
          <w:b w:val="0"/>
          <w:bCs w:val="0"/>
          <w:sz w:val="22"/>
          <w:szCs w:val="22"/>
          <w:lang w:val="tr-TR"/>
        </w:rPr>
      </w:pPr>
      <w:r w:rsidRPr="00104A03">
        <w:rPr>
          <w:rFonts w:asciiTheme="minorHAnsi" w:hAnsiTheme="minorHAnsi" w:cs="Times New Roman"/>
          <w:b w:val="0"/>
          <w:bCs w:val="0"/>
          <w:sz w:val="22"/>
          <w:szCs w:val="22"/>
          <w:lang w:val="tr-TR"/>
        </w:rPr>
        <w:t xml:space="preserve">Müsabakanın içerisinde çok sayıda </w:t>
      </w:r>
      <w:r w:rsidR="00DE48D3" w:rsidRPr="00104A03">
        <w:rPr>
          <w:rFonts w:asciiTheme="minorHAnsi" w:hAnsiTheme="minorHAnsi" w:cs="Times New Roman"/>
          <w:b w:val="0"/>
          <w:bCs w:val="0"/>
          <w:sz w:val="22"/>
          <w:szCs w:val="22"/>
          <w:lang w:val="tr-TR"/>
        </w:rPr>
        <w:t>ihtar</w:t>
      </w:r>
      <w:r w:rsidRPr="00104A03">
        <w:rPr>
          <w:rFonts w:asciiTheme="minorHAnsi" w:hAnsiTheme="minorHAnsi" w:cs="Times New Roman"/>
          <w:b w:val="0"/>
          <w:bCs w:val="0"/>
          <w:sz w:val="22"/>
          <w:szCs w:val="22"/>
          <w:lang w:val="tr-TR"/>
        </w:rPr>
        <w:t xml:space="preserve"> ve/veya ihraç(</w:t>
      </w:r>
      <w:proofErr w:type="spellStart"/>
      <w:r w:rsidRPr="00104A03">
        <w:rPr>
          <w:rFonts w:asciiTheme="minorHAnsi" w:hAnsiTheme="minorHAnsi" w:cs="Times New Roman"/>
          <w:b w:val="0"/>
          <w:bCs w:val="0"/>
          <w:sz w:val="22"/>
          <w:szCs w:val="22"/>
          <w:lang w:val="tr-TR"/>
        </w:rPr>
        <w:t>lar</w:t>
      </w:r>
      <w:proofErr w:type="spellEnd"/>
      <w:r w:rsidRPr="00104A03">
        <w:rPr>
          <w:rFonts w:asciiTheme="minorHAnsi" w:hAnsiTheme="minorHAnsi" w:cs="Times New Roman"/>
          <w:b w:val="0"/>
          <w:bCs w:val="0"/>
          <w:sz w:val="22"/>
          <w:szCs w:val="22"/>
          <w:lang w:val="tr-TR"/>
        </w:rPr>
        <w:t>) veya penaltı(</w:t>
      </w:r>
      <w:proofErr w:type="spellStart"/>
      <w:r w:rsidRPr="00104A03">
        <w:rPr>
          <w:rFonts w:asciiTheme="minorHAnsi" w:hAnsiTheme="minorHAnsi" w:cs="Times New Roman"/>
          <w:b w:val="0"/>
          <w:bCs w:val="0"/>
          <w:sz w:val="22"/>
          <w:szCs w:val="22"/>
          <w:lang w:val="tr-TR"/>
        </w:rPr>
        <w:t>lar</w:t>
      </w:r>
      <w:proofErr w:type="spellEnd"/>
      <w:r w:rsidRPr="00104A03">
        <w:rPr>
          <w:rFonts w:asciiTheme="minorHAnsi" w:hAnsiTheme="minorHAnsi" w:cs="Times New Roman"/>
          <w:b w:val="0"/>
          <w:bCs w:val="0"/>
          <w:sz w:val="22"/>
          <w:szCs w:val="22"/>
          <w:lang w:val="tr-TR"/>
        </w:rPr>
        <w:t>) doğru şekilde verilmişse; gözlemci karşılaşmanın zorluk derecesini “zor” olarak değerlendirmeyi düşünebilir.</w:t>
      </w:r>
    </w:p>
    <w:p w:rsidR="002C08BC" w:rsidRPr="00104A03" w:rsidRDefault="002C08BC" w:rsidP="00C6674B">
      <w:pPr>
        <w:pStyle w:val="Balk41"/>
        <w:numPr>
          <w:ilvl w:val="0"/>
          <w:numId w:val="6"/>
        </w:numPr>
        <w:tabs>
          <w:tab w:val="left" w:pos="709"/>
        </w:tabs>
        <w:spacing w:before="65"/>
        <w:ind w:left="709" w:hanging="218"/>
        <w:jc w:val="both"/>
        <w:rPr>
          <w:rFonts w:asciiTheme="minorHAnsi" w:hAnsiTheme="minorHAnsi" w:cs="Times New Roman"/>
          <w:b w:val="0"/>
          <w:bCs w:val="0"/>
          <w:sz w:val="22"/>
          <w:szCs w:val="22"/>
          <w:lang w:val="tr-TR"/>
        </w:rPr>
      </w:pPr>
      <w:r w:rsidRPr="00104A03">
        <w:rPr>
          <w:rFonts w:asciiTheme="minorHAnsi" w:hAnsiTheme="minorHAnsi" w:cs="Times New Roman"/>
          <w:b w:val="0"/>
          <w:bCs w:val="0"/>
          <w:sz w:val="22"/>
          <w:szCs w:val="22"/>
          <w:lang w:val="tr-TR"/>
        </w:rPr>
        <w:t xml:space="preserve">8.5-8.9 </w:t>
      </w:r>
      <w:r w:rsidR="005750E5">
        <w:rPr>
          <w:rFonts w:asciiTheme="minorHAnsi" w:hAnsiTheme="minorHAnsi" w:cs="Times New Roman"/>
          <w:b w:val="0"/>
          <w:bCs w:val="0"/>
          <w:sz w:val="22"/>
          <w:szCs w:val="22"/>
          <w:lang w:val="tr-TR"/>
        </w:rPr>
        <w:t>Zor veya çok zor bir müsabaka</w:t>
      </w:r>
      <w:r w:rsidRPr="00104A03">
        <w:rPr>
          <w:rFonts w:asciiTheme="minorHAnsi" w:hAnsiTheme="minorHAnsi" w:cs="Times New Roman"/>
          <w:b w:val="0"/>
          <w:bCs w:val="0"/>
          <w:sz w:val="22"/>
          <w:szCs w:val="22"/>
          <w:lang w:val="tr-TR"/>
        </w:rPr>
        <w:t>da çok iyi performans. Önemli karar(</w:t>
      </w:r>
      <w:proofErr w:type="spellStart"/>
      <w:r w:rsidRPr="00104A03">
        <w:rPr>
          <w:rFonts w:asciiTheme="minorHAnsi" w:hAnsiTheme="minorHAnsi" w:cs="Times New Roman"/>
          <w:b w:val="0"/>
          <w:bCs w:val="0"/>
          <w:sz w:val="22"/>
          <w:szCs w:val="22"/>
          <w:lang w:val="tr-TR"/>
        </w:rPr>
        <w:t>lar</w:t>
      </w:r>
      <w:proofErr w:type="spellEnd"/>
      <w:r w:rsidRPr="00104A03">
        <w:rPr>
          <w:rFonts w:asciiTheme="minorHAnsi" w:hAnsiTheme="minorHAnsi" w:cs="Times New Roman"/>
          <w:b w:val="0"/>
          <w:bCs w:val="0"/>
          <w:sz w:val="22"/>
          <w:szCs w:val="22"/>
          <w:lang w:val="tr-TR"/>
        </w:rPr>
        <w:t>) doğru şekilde verildi.</w:t>
      </w:r>
    </w:p>
    <w:p w:rsidR="002C08BC" w:rsidRPr="00104A03" w:rsidRDefault="009543D8" w:rsidP="00C6674B">
      <w:pPr>
        <w:pStyle w:val="Balk41"/>
        <w:numPr>
          <w:ilvl w:val="0"/>
          <w:numId w:val="6"/>
        </w:numPr>
        <w:tabs>
          <w:tab w:val="left" w:pos="709"/>
        </w:tabs>
        <w:spacing w:before="65"/>
        <w:ind w:left="709" w:hanging="218"/>
        <w:jc w:val="both"/>
        <w:rPr>
          <w:rFonts w:asciiTheme="minorHAnsi" w:hAnsiTheme="minorHAnsi" w:cs="Times New Roman"/>
          <w:b w:val="0"/>
          <w:bCs w:val="0"/>
          <w:sz w:val="22"/>
          <w:szCs w:val="22"/>
          <w:lang w:val="tr-TR"/>
        </w:rPr>
      </w:pPr>
      <w:r w:rsidRPr="00104A03">
        <w:rPr>
          <w:rFonts w:asciiTheme="minorHAnsi" w:hAnsiTheme="minorHAnsi" w:cs="Times New Roman"/>
          <w:b w:val="0"/>
          <w:bCs w:val="0"/>
          <w:sz w:val="22"/>
          <w:szCs w:val="22"/>
          <w:lang w:val="tr-TR"/>
        </w:rPr>
        <w:t>Bir hakem,</w:t>
      </w:r>
      <w:r w:rsidR="002C08BC" w:rsidRPr="00104A03">
        <w:rPr>
          <w:rFonts w:asciiTheme="minorHAnsi" w:hAnsiTheme="minorHAnsi" w:cs="Times New Roman"/>
          <w:b w:val="0"/>
          <w:bCs w:val="0"/>
          <w:sz w:val="22"/>
          <w:szCs w:val="22"/>
          <w:lang w:val="tr-TR"/>
        </w:rPr>
        <w:t xml:space="preserve"> yardımcı hakemin ya da </w:t>
      </w:r>
      <w:r w:rsidR="0066447B" w:rsidRPr="00104A03">
        <w:rPr>
          <w:rFonts w:asciiTheme="minorHAnsi" w:hAnsiTheme="minorHAnsi" w:cs="Times New Roman"/>
          <w:b w:val="0"/>
          <w:bCs w:val="0"/>
          <w:sz w:val="22"/>
          <w:szCs w:val="22"/>
          <w:lang w:val="tr-TR"/>
        </w:rPr>
        <w:t xml:space="preserve">dördüncü </w:t>
      </w:r>
      <w:r w:rsidR="002C08BC" w:rsidRPr="00104A03">
        <w:rPr>
          <w:rFonts w:asciiTheme="minorHAnsi" w:hAnsiTheme="minorHAnsi" w:cs="Times New Roman"/>
          <w:b w:val="0"/>
          <w:bCs w:val="0"/>
          <w:sz w:val="22"/>
          <w:szCs w:val="22"/>
          <w:lang w:val="tr-TR"/>
        </w:rPr>
        <w:t>hakemin doğru ve yerinde müdaha</w:t>
      </w:r>
      <w:r w:rsidRPr="00104A03">
        <w:rPr>
          <w:rFonts w:asciiTheme="minorHAnsi" w:hAnsiTheme="minorHAnsi" w:cs="Times New Roman"/>
          <w:b w:val="0"/>
          <w:bCs w:val="0"/>
          <w:sz w:val="22"/>
          <w:szCs w:val="22"/>
          <w:lang w:val="tr-TR"/>
        </w:rPr>
        <w:t>lesinin ardından,</w:t>
      </w:r>
      <w:r w:rsidR="002C08BC" w:rsidRPr="00104A03">
        <w:rPr>
          <w:rFonts w:asciiTheme="minorHAnsi" w:hAnsiTheme="minorHAnsi" w:cs="Times New Roman"/>
          <w:b w:val="0"/>
          <w:bCs w:val="0"/>
          <w:sz w:val="22"/>
          <w:szCs w:val="22"/>
          <w:lang w:val="tr-TR"/>
        </w:rPr>
        <w:t xml:space="preserve">  penaltı olan kararını </w:t>
      </w:r>
      <w:r w:rsidR="002C08BC" w:rsidRPr="00104A03">
        <w:rPr>
          <w:rFonts w:asciiTheme="minorHAnsi" w:hAnsiTheme="minorHAnsi" w:cs="Times New Roman"/>
          <w:bCs w:val="0"/>
          <w:sz w:val="22"/>
          <w:szCs w:val="22"/>
          <w:lang w:val="tr-TR"/>
        </w:rPr>
        <w:t>derhal</w:t>
      </w:r>
      <w:r w:rsidR="002C08BC" w:rsidRPr="00104A03">
        <w:rPr>
          <w:rFonts w:asciiTheme="minorHAnsi" w:hAnsiTheme="minorHAnsi" w:cs="Times New Roman"/>
          <w:b w:val="0"/>
          <w:bCs w:val="0"/>
          <w:sz w:val="22"/>
          <w:szCs w:val="22"/>
          <w:lang w:val="tr-TR"/>
        </w:rPr>
        <w:t xml:space="preserve"> ceza alanı dışına alarak serbest vuruş olarak değiştirirse, bu gibi durumlar</w:t>
      </w:r>
      <w:r w:rsidRPr="00104A03">
        <w:rPr>
          <w:rFonts w:asciiTheme="minorHAnsi" w:hAnsiTheme="minorHAnsi" w:cs="Times New Roman"/>
          <w:b w:val="0"/>
          <w:bCs w:val="0"/>
          <w:sz w:val="22"/>
          <w:szCs w:val="22"/>
          <w:lang w:val="tr-TR"/>
        </w:rPr>
        <w:t>ın</w:t>
      </w:r>
      <w:r w:rsidR="002C08BC" w:rsidRPr="00104A03">
        <w:rPr>
          <w:rFonts w:asciiTheme="minorHAnsi" w:hAnsiTheme="minorHAnsi" w:cs="Times New Roman"/>
          <w:b w:val="0"/>
          <w:bCs w:val="0"/>
          <w:sz w:val="22"/>
          <w:szCs w:val="22"/>
          <w:lang w:val="tr-TR"/>
        </w:rPr>
        <w:t xml:space="preserve"> hakemin nihai notunun üzerinde bir etkisi olmamalıdır.</w:t>
      </w:r>
    </w:p>
    <w:p w:rsidR="002C08BC" w:rsidRPr="00104A03" w:rsidRDefault="009543D8" w:rsidP="00C6674B">
      <w:pPr>
        <w:pStyle w:val="Balk41"/>
        <w:numPr>
          <w:ilvl w:val="0"/>
          <w:numId w:val="6"/>
        </w:numPr>
        <w:tabs>
          <w:tab w:val="left" w:pos="821"/>
        </w:tabs>
        <w:spacing w:before="65"/>
        <w:ind w:left="709" w:hanging="218"/>
        <w:jc w:val="both"/>
        <w:rPr>
          <w:rFonts w:asciiTheme="minorHAnsi" w:hAnsiTheme="minorHAnsi" w:cs="Times New Roman"/>
          <w:b w:val="0"/>
          <w:bCs w:val="0"/>
          <w:sz w:val="22"/>
          <w:szCs w:val="22"/>
          <w:lang w:val="tr-TR"/>
        </w:rPr>
      </w:pPr>
      <w:r w:rsidRPr="00104A03">
        <w:rPr>
          <w:rFonts w:asciiTheme="minorHAnsi" w:hAnsiTheme="minorHAnsi" w:cs="Times New Roman"/>
          <w:b w:val="0"/>
          <w:bCs w:val="0"/>
          <w:sz w:val="22"/>
          <w:szCs w:val="22"/>
          <w:lang w:val="tr-TR"/>
        </w:rPr>
        <w:t>Bir hakem,</w:t>
      </w:r>
      <w:r w:rsidR="002C08BC" w:rsidRPr="00104A03">
        <w:rPr>
          <w:rFonts w:asciiTheme="minorHAnsi" w:hAnsiTheme="minorHAnsi" w:cs="Times New Roman"/>
          <w:b w:val="0"/>
          <w:bCs w:val="0"/>
          <w:sz w:val="22"/>
          <w:szCs w:val="22"/>
          <w:lang w:val="tr-TR"/>
        </w:rPr>
        <w:t xml:space="preserve"> yardımcı hakemin ya </w:t>
      </w:r>
      <w:r w:rsidR="0066447B" w:rsidRPr="00104A03">
        <w:rPr>
          <w:rFonts w:asciiTheme="minorHAnsi" w:hAnsiTheme="minorHAnsi" w:cs="Times New Roman"/>
          <w:b w:val="0"/>
          <w:bCs w:val="0"/>
          <w:sz w:val="22"/>
          <w:szCs w:val="22"/>
          <w:lang w:val="tr-TR"/>
        </w:rPr>
        <w:t xml:space="preserve">dördüncü </w:t>
      </w:r>
      <w:r w:rsidR="002C08BC" w:rsidRPr="00104A03">
        <w:rPr>
          <w:rFonts w:asciiTheme="minorHAnsi" w:hAnsiTheme="minorHAnsi" w:cs="Times New Roman"/>
          <w:b w:val="0"/>
          <w:bCs w:val="0"/>
          <w:sz w:val="22"/>
          <w:szCs w:val="22"/>
          <w:lang w:val="tr-TR"/>
        </w:rPr>
        <w:t>hakemin doğru ve yerinde müdaha</w:t>
      </w:r>
      <w:r w:rsidRPr="00104A03">
        <w:rPr>
          <w:rFonts w:asciiTheme="minorHAnsi" w:hAnsiTheme="minorHAnsi" w:cs="Times New Roman"/>
          <w:b w:val="0"/>
          <w:bCs w:val="0"/>
          <w:sz w:val="22"/>
          <w:szCs w:val="22"/>
          <w:lang w:val="tr-TR"/>
        </w:rPr>
        <w:t>lesinin ardından,</w:t>
      </w:r>
      <w:r w:rsidR="002C08BC" w:rsidRPr="00104A03">
        <w:rPr>
          <w:rFonts w:asciiTheme="minorHAnsi" w:hAnsiTheme="minorHAnsi" w:cs="Times New Roman"/>
          <w:b w:val="0"/>
          <w:bCs w:val="0"/>
          <w:sz w:val="22"/>
          <w:szCs w:val="22"/>
          <w:lang w:val="tr-TR"/>
        </w:rPr>
        <w:t xml:space="preserve">  penaltı olan kararını </w:t>
      </w:r>
      <w:r w:rsidR="002C08BC" w:rsidRPr="00104A03">
        <w:rPr>
          <w:rFonts w:asciiTheme="minorHAnsi" w:hAnsiTheme="minorHAnsi" w:cs="Times New Roman"/>
          <w:bCs w:val="0"/>
          <w:sz w:val="22"/>
          <w:szCs w:val="22"/>
          <w:lang w:val="tr-TR"/>
        </w:rPr>
        <w:t>derhal</w:t>
      </w:r>
      <w:r w:rsidR="002C08BC" w:rsidRPr="00104A03">
        <w:rPr>
          <w:rFonts w:asciiTheme="minorHAnsi" w:hAnsiTheme="minorHAnsi" w:cs="Times New Roman"/>
          <w:b w:val="0"/>
          <w:bCs w:val="0"/>
          <w:sz w:val="22"/>
          <w:szCs w:val="22"/>
          <w:lang w:val="tr-TR"/>
        </w:rPr>
        <w:t xml:space="preserve"> aldatma nedeniyle endirekt serbest vuruş olarak değiştirirse, bu gibi durumlar</w:t>
      </w:r>
      <w:r w:rsidR="001524A2" w:rsidRPr="00104A03">
        <w:rPr>
          <w:rFonts w:asciiTheme="minorHAnsi" w:hAnsiTheme="minorHAnsi" w:cs="Times New Roman"/>
          <w:b w:val="0"/>
          <w:bCs w:val="0"/>
          <w:sz w:val="22"/>
          <w:szCs w:val="22"/>
          <w:lang w:val="tr-TR"/>
        </w:rPr>
        <w:t>ın</w:t>
      </w:r>
      <w:r w:rsidR="002C08BC" w:rsidRPr="00104A03">
        <w:rPr>
          <w:rFonts w:asciiTheme="minorHAnsi" w:hAnsiTheme="minorHAnsi" w:cs="Times New Roman"/>
          <w:b w:val="0"/>
          <w:bCs w:val="0"/>
          <w:sz w:val="22"/>
          <w:szCs w:val="22"/>
          <w:lang w:val="tr-TR"/>
        </w:rPr>
        <w:t xml:space="preserve"> hakemin nihai notunun üzerinde bir etkisi olmamalıdır.</w:t>
      </w:r>
    </w:p>
    <w:p w:rsidR="002C08BC" w:rsidRPr="00104A03" w:rsidRDefault="001524A2" w:rsidP="00C6674B">
      <w:pPr>
        <w:pStyle w:val="Balk41"/>
        <w:numPr>
          <w:ilvl w:val="0"/>
          <w:numId w:val="6"/>
        </w:numPr>
        <w:tabs>
          <w:tab w:val="left" w:pos="709"/>
        </w:tabs>
        <w:spacing w:before="65"/>
        <w:ind w:left="709" w:hanging="218"/>
        <w:jc w:val="both"/>
        <w:rPr>
          <w:rFonts w:asciiTheme="minorHAnsi" w:hAnsiTheme="minorHAnsi" w:cs="Times New Roman"/>
          <w:b w:val="0"/>
          <w:bCs w:val="0"/>
          <w:sz w:val="22"/>
          <w:szCs w:val="22"/>
          <w:lang w:val="tr-TR"/>
        </w:rPr>
      </w:pPr>
      <w:r w:rsidRPr="00104A03">
        <w:rPr>
          <w:rFonts w:asciiTheme="minorHAnsi" w:hAnsiTheme="minorHAnsi" w:cs="Times New Roman"/>
          <w:b w:val="0"/>
          <w:bCs w:val="0"/>
          <w:sz w:val="22"/>
          <w:szCs w:val="22"/>
          <w:lang w:val="tr-TR"/>
        </w:rPr>
        <w:lastRenderedPageBreak/>
        <w:t>Bir hakem,</w:t>
      </w:r>
      <w:r w:rsidR="002C08BC" w:rsidRPr="00104A03">
        <w:rPr>
          <w:rFonts w:asciiTheme="minorHAnsi" w:hAnsiTheme="minorHAnsi" w:cs="Times New Roman"/>
          <w:b w:val="0"/>
          <w:bCs w:val="0"/>
          <w:sz w:val="22"/>
          <w:szCs w:val="22"/>
          <w:lang w:val="tr-TR"/>
        </w:rPr>
        <w:t xml:space="preserve"> yardımcı hakemin ya da </w:t>
      </w:r>
      <w:r w:rsidR="0066447B" w:rsidRPr="00104A03">
        <w:rPr>
          <w:rFonts w:asciiTheme="minorHAnsi" w:hAnsiTheme="minorHAnsi" w:cs="Times New Roman"/>
          <w:b w:val="0"/>
          <w:bCs w:val="0"/>
          <w:sz w:val="22"/>
          <w:szCs w:val="22"/>
          <w:lang w:val="tr-TR"/>
        </w:rPr>
        <w:t xml:space="preserve">dördüncü </w:t>
      </w:r>
      <w:r w:rsidR="002C08BC" w:rsidRPr="00104A03">
        <w:rPr>
          <w:rFonts w:asciiTheme="minorHAnsi" w:hAnsiTheme="minorHAnsi" w:cs="Times New Roman"/>
          <w:b w:val="0"/>
          <w:bCs w:val="0"/>
          <w:sz w:val="22"/>
          <w:szCs w:val="22"/>
          <w:lang w:val="tr-TR"/>
        </w:rPr>
        <w:t>hakemin doğru ve yerinde müdaha</w:t>
      </w:r>
      <w:r w:rsidRPr="00104A03">
        <w:rPr>
          <w:rFonts w:asciiTheme="minorHAnsi" w:hAnsiTheme="minorHAnsi" w:cs="Times New Roman"/>
          <w:b w:val="0"/>
          <w:bCs w:val="0"/>
          <w:sz w:val="22"/>
          <w:szCs w:val="22"/>
          <w:lang w:val="tr-TR"/>
        </w:rPr>
        <w:t>lesinin ardından,</w:t>
      </w:r>
      <w:r w:rsidR="002C08BC" w:rsidRPr="00104A03">
        <w:rPr>
          <w:rFonts w:asciiTheme="minorHAnsi" w:hAnsiTheme="minorHAnsi" w:cs="Times New Roman"/>
          <w:b w:val="0"/>
          <w:bCs w:val="0"/>
          <w:sz w:val="22"/>
          <w:szCs w:val="22"/>
          <w:lang w:val="tr-TR"/>
        </w:rPr>
        <w:t xml:space="preserve"> aldatma olan kararını </w:t>
      </w:r>
      <w:r w:rsidR="002C08BC" w:rsidRPr="00104A03">
        <w:rPr>
          <w:rFonts w:asciiTheme="minorHAnsi" w:hAnsiTheme="minorHAnsi" w:cs="Times New Roman"/>
          <w:bCs w:val="0"/>
          <w:sz w:val="22"/>
          <w:szCs w:val="22"/>
          <w:lang w:val="tr-TR"/>
        </w:rPr>
        <w:t>derhal</w:t>
      </w:r>
      <w:r w:rsidR="002C08BC" w:rsidRPr="00104A03">
        <w:rPr>
          <w:rFonts w:asciiTheme="minorHAnsi" w:hAnsiTheme="minorHAnsi" w:cs="Times New Roman"/>
          <w:b w:val="0"/>
          <w:bCs w:val="0"/>
          <w:sz w:val="22"/>
          <w:szCs w:val="22"/>
          <w:lang w:val="tr-TR"/>
        </w:rPr>
        <w:t xml:space="preserve"> penaltı kararı olarak değiştirirse, bu gibi durumlar</w:t>
      </w:r>
      <w:r w:rsidRPr="00104A03">
        <w:rPr>
          <w:rFonts w:asciiTheme="minorHAnsi" w:hAnsiTheme="minorHAnsi" w:cs="Times New Roman"/>
          <w:b w:val="0"/>
          <w:bCs w:val="0"/>
          <w:sz w:val="22"/>
          <w:szCs w:val="22"/>
          <w:lang w:val="tr-TR"/>
        </w:rPr>
        <w:t>ın</w:t>
      </w:r>
      <w:r w:rsidR="002C08BC" w:rsidRPr="00104A03">
        <w:rPr>
          <w:rFonts w:asciiTheme="minorHAnsi" w:hAnsiTheme="minorHAnsi" w:cs="Times New Roman"/>
          <w:b w:val="0"/>
          <w:bCs w:val="0"/>
          <w:sz w:val="22"/>
          <w:szCs w:val="22"/>
          <w:lang w:val="tr-TR"/>
        </w:rPr>
        <w:t xml:space="preserve"> hakemin nihai notunun üzerinde bir etkisi olmamalıdır.</w:t>
      </w:r>
    </w:p>
    <w:p w:rsidR="002C08BC" w:rsidRPr="00104A03" w:rsidRDefault="002C08BC" w:rsidP="00C6674B">
      <w:pPr>
        <w:pStyle w:val="Balk41"/>
        <w:numPr>
          <w:ilvl w:val="0"/>
          <w:numId w:val="6"/>
        </w:numPr>
        <w:tabs>
          <w:tab w:val="left" w:pos="709"/>
        </w:tabs>
        <w:spacing w:before="65"/>
        <w:ind w:left="709" w:hanging="218"/>
        <w:jc w:val="both"/>
        <w:rPr>
          <w:rFonts w:asciiTheme="minorHAnsi" w:hAnsiTheme="minorHAnsi" w:cs="Times New Roman"/>
          <w:b w:val="0"/>
          <w:bCs w:val="0"/>
          <w:sz w:val="22"/>
          <w:szCs w:val="22"/>
          <w:lang w:val="tr-TR"/>
        </w:rPr>
      </w:pPr>
      <w:r w:rsidRPr="00104A03">
        <w:rPr>
          <w:rFonts w:asciiTheme="minorHAnsi" w:hAnsiTheme="minorHAnsi" w:cs="Times New Roman"/>
          <w:b w:val="0"/>
          <w:bCs w:val="0"/>
          <w:sz w:val="22"/>
          <w:szCs w:val="22"/>
          <w:lang w:val="tr-TR"/>
        </w:rPr>
        <w:t xml:space="preserve">Bir hakem </w:t>
      </w:r>
      <w:r w:rsidR="00E323A3" w:rsidRPr="00104A03">
        <w:rPr>
          <w:rFonts w:asciiTheme="minorHAnsi" w:hAnsiTheme="minorHAnsi" w:cs="Times New Roman"/>
          <w:b w:val="0"/>
          <w:bCs w:val="0"/>
          <w:sz w:val="22"/>
          <w:szCs w:val="22"/>
          <w:lang w:val="tr-TR"/>
        </w:rPr>
        <w:t xml:space="preserve">bir oyuncuya </w:t>
      </w:r>
      <w:r w:rsidRPr="00104A03">
        <w:rPr>
          <w:rFonts w:asciiTheme="minorHAnsi" w:hAnsiTheme="minorHAnsi" w:cs="Times New Roman"/>
          <w:b w:val="0"/>
          <w:bCs w:val="0"/>
          <w:sz w:val="22"/>
          <w:szCs w:val="22"/>
          <w:lang w:val="tr-TR"/>
        </w:rPr>
        <w:t>ikinci ihtarını</w:t>
      </w:r>
      <w:r w:rsidR="00E323A3" w:rsidRPr="00104A03">
        <w:rPr>
          <w:rFonts w:asciiTheme="minorHAnsi" w:hAnsiTheme="minorHAnsi" w:cs="Times New Roman"/>
          <w:b w:val="0"/>
          <w:bCs w:val="0"/>
          <w:sz w:val="22"/>
          <w:szCs w:val="22"/>
          <w:lang w:val="tr-TR"/>
        </w:rPr>
        <w:t xml:space="preserve"> verdiğini zanneder ve oyuncuya kırmızı kartını çıkarır</w:t>
      </w:r>
      <w:r w:rsidRPr="00104A03">
        <w:rPr>
          <w:rFonts w:asciiTheme="minorHAnsi" w:hAnsiTheme="minorHAnsi" w:cs="Times New Roman"/>
          <w:b w:val="0"/>
          <w:bCs w:val="0"/>
          <w:sz w:val="22"/>
          <w:szCs w:val="22"/>
          <w:lang w:val="tr-TR"/>
        </w:rPr>
        <w:t xml:space="preserve"> ancak </w:t>
      </w:r>
      <w:r w:rsidRPr="00104A03">
        <w:rPr>
          <w:rFonts w:asciiTheme="minorHAnsi" w:hAnsiTheme="minorHAnsi" w:cs="Times New Roman"/>
          <w:bCs w:val="0"/>
          <w:sz w:val="22"/>
          <w:szCs w:val="22"/>
          <w:lang w:val="tr-TR"/>
        </w:rPr>
        <w:t>derhal</w:t>
      </w:r>
      <w:r w:rsidRPr="00104A03">
        <w:rPr>
          <w:rFonts w:asciiTheme="minorHAnsi" w:hAnsiTheme="minorHAnsi" w:cs="Times New Roman"/>
          <w:b w:val="0"/>
          <w:bCs w:val="0"/>
          <w:sz w:val="22"/>
          <w:szCs w:val="22"/>
          <w:lang w:val="tr-TR"/>
        </w:rPr>
        <w:t xml:space="preserve"> bu oyuncunun daha önce ihtar almadığını fark ederse ve kararını derhal değiştirirse not düşülmesi gerekli değildir. Eğer bu hata derhal diğer hakemlerden biri sayesinde düzeltiliyorsa hakemin notundan en az -0.1</w:t>
      </w:r>
      <w:r w:rsidR="00E323A3" w:rsidRPr="00104A03">
        <w:rPr>
          <w:rFonts w:asciiTheme="minorHAnsi" w:hAnsiTheme="minorHAnsi" w:cs="Times New Roman"/>
          <w:b w:val="0"/>
          <w:bCs w:val="0"/>
          <w:sz w:val="22"/>
          <w:szCs w:val="22"/>
          <w:lang w:val="tr-TR"/>
        </w:rPr>
        <w:t xml:space="preserve"> </w:t>
      </w:r>
      <w:r w:rsidRPr="00104A03">
        <w:rPr>
          <w:rFonts w:asciiTheme="minorHAnsi" w:hAnsiTheme="minorHAnsi" w:cs="Times New Roman"/>
          <w:b w:val="0"/>
          <w:bCs w:val="0"/>
          <w:sz w:val="22"/>
          <w:szCs w:val="22"/>
          <w:lang w:val="tr-TR"/>
        </w:rPr>
        <w:t>düşürülmelidir.</w:t>
      </w:r>
    </w:p>
    <w:p w:rsidR="007E1171" w:rsidRPr="00104A03" w:rsidRDefault="00E8125C" w:rsidP="00C6674B">
      <w:pPr>
        <w:pStyle w:val="Balk41"/>
        <w:numPr>
          <w:ilvl w:val="0"/>
          <w:numId w:val="6"/>
        </w:numPr>
        <w:tabs>
          <w:tab w:val="left" w:pos="709"/>
        </w:tabs>
        <w:spacing w:before="65"/>
        <w:ind w:left="709" w:hanging="218"/>
        <w:jc w:val="both"/>
        <w:rPr>
          <w:rFonts w:asciiTheme="minorHAnsi" w:hAnsiTheme="minorHAnsi" w:cs="Times New Roman"/>
          <w:b w:val="0"/>
          <w:bCs w:val="0"/>
          <w:sz w:val="22"/>
          <w:szCs w:val="22"/>
          <w:lang w:val="tr-TR"/>
        </w:rPr>
      </w:pPr>
      <w:r w:rsidRPr="00104A03">
        <w:rPr>
          <w:rFonts w:asciiTheme="minorHAnsi" w:hAnsiTheme="minorHAnsi" w:cs="Times New Roman"/>
          <w:b w:val="0"/>
          <w:bCs w:val="0"/>
          <w:sz w:val="22"/>
          <w:szCs w:val="22"/>
          <w:lang w:val="tr-TR"/>
        </w:rPr>
        <w:t>H</w:t>
      </w:r>
      <w:r w:rsidR="00927EC8" w:rsidRPr="00104A03">
        <w:rPr>
          <w:rFonts w:asciiTheme="minorHAnsi" w:hAnsiTheme="minorHAnsi" w:cs="Times New Roman"/>
          <w:b w:val="0"/>
          <w:bCs w:val="0"/>
          <w:sz w:val="22"/>
          <w:szCs w:val="22"/>
          <w:lang w:val="tr-TR"/>
        </w:rPr>
        <w:t>akemin bir yanlış kararı dolaylı olarak aşağıdaki durum</w:t>
      </w:r>
      <w:r w:rsidR="005750E5">
        <w:rPr>
          <w:rFonts w:asciiTheme="minorHAnsi" w:hAnsiTheme="minorHAnsi" w:cs="Times New Roman"/>
          <w:b w:val="0"/>
          <w:bCs w:val="0"/>
          <w:sz w:val="22"/>
          <w:szCs w:val="22"/>
          <w:lang w:val="tr-TR"/>
        </w:rPr>
        <w:t>lara sebep olursa ilgili hakem</w:t>
      </w:r>
      <w:r w:rsidR="00927EC8" w:rsidRPr="00104A03">
        <w:rPr>
          <w:rFonts w:asciiTheme="minorHAnsi" w:hAnsiTheme="minorHAnsi" w:cs="Times New Roman"/>
          <w:b w:val="0"/>
          <w:bCs w:val="0"/>
          <w:sz w:val="22"/>
          <w:szCs w:val="22"/>
          <w:lang w:val="tr-TR"/>
        </w:rPr>
        <w:t>den -0.2</w:t>
      </w:r>
      <w:r w:rsidR="00B50D3D" w:rsidRPr="00104A03">
        <w:rPr>
          <w:rFonts w:asciiTheme="minorHAnsi" w:hAnsiTheme="minorHAnsi" w:cs="Times New Roman"/>
          <w:b w:val="0"/>
          <w:bCs w:val="0"/>
          <w:sz w:val="22"/>
          <w:szCs w:val="22"/>
          <w:lang w:val="tr-TR"/>
        </w:rPr>
        <w:t xml:space="preserve"> </w:t>
      </w:r>
      <w:r w:rsidR="009759D1" w:rsidRPr="00104A03">
        <w:rPr>
          <w:rFonts w:asciiTheme="minorHAnsi" w:hAnsiTheme="minorHAnsi" w:cs="Times New Roman"/>
          <w:b w:val="0"/>
          <w:bCs w:val="0"/>
          <w:sz w:val="22"/>
          <w:szCs w:val="22"/>
          <w:lang w:val="tr-TR"/>
        </w:rPr>
        <w:t xml:space="preserve"> </w:t>
      </w:r>
      <w:r w:rsidR="00927EC8" w:rsidRPr="00104A03">
        <w:rPr>
          <w:rFonts w:asciiTheme="minorHAnsi" w:hAnsiTheme="minorHAnsi" w:cs="Times New Roman"/>
          <w:b w:val="0"/>
          <w:bCs w:val="0"/>
          <w:sz w:val="22"/>
          <w:szCs w:val="22"/>
          <w:lang w:val="tr-TR"/>
        </w:rPr>
        <w:t xml:space="preserve">indirilecektir. </w:t>
      </w:r>
    </w:p>
    <w:p w:rsidR="007E1171" w:rsidRPr="00104A03" w:rsidRDefault="0089169C" w:rsidP="005750E5">
      <w:pPr>
        <w:pStyle w:val="Balk41"/>
        <w:tabs>
          <w:tab w:val="left" w:pos="709"/>
        </w:tabs>
        <w:spacing w:before="65"/>
        <w:jc w:val="both"/>
        <w:rPr>
          <w:rFonts w:asciiTheme="minorHAnsi" w:hAnsiTheme="minorHAnsi" w:cs="Times New Roman"/>
          <w:b w:val="0"/>
          <w:bCs w:val="0"/>
          <w:sz w:val="22"/>
          <w:szCs w:val="22"/>
          <w:lang w:val="tr-TR"/>
        </w:rPr>
      </w:pPr>
      <w:r w:rsidRPr="00104A03">
        <w:rPr>
          <w:rFonts w:asciiTheme="minorHAnsi" w:hAnsiTheme="minorHAnsi" w:cs="Times New Roman"/>
          <w:b w:val="0"/>
          <w:bCs w:val="0"/>
          <w:sz w:val="22"/>
          <w:szCs w:val="22"/>
          <w:lang w:val="tr-TR"/>
        </w:rPr>
        <w:t xml:space="preserve">1. </w:t>
      </w:r>
      <w:r w:rsidR="00927EC8" w:rsidRPr="00104A03">
        <w:rPr>
          <w:rFonts w:asciiTheme="minorHAnsi" w:hAnsiTheme="minorHAnsi" w:cs="Times New Roman"/>
          <w:b w:val="0"/>
          <w:bCs w:val="0"/>
          <w:sz w:val="22"/>
          <w:szCs w:val="22"/>
          <w:lang w:val="tr-TR"/>
        </w:rPr>
        <w:t>Yanlış bir serbest vuruş kararından sonra bir gol kaydedilirse</w:t>
      </w:r>
    </w:p>
    <w:p w:rsidR="007E1171" w:rsidRPr="00104A03" w:rsidRDefault="00927EC8" w:rsidP="005750E5">
      <w:pPr>
        <w:pStyle w:val="Balk41"/>
        <w:tabs>
          <w:tab w:val="left" w:pos="709"/>
        </w:tabs>
        <w:spacing w:before="65"/>
        <w:jc w:val="both"/>
        <w:rPr>
          <w:rFonts w:asciiTheme="minorHAnsi" w:hAnsiTheme="minorHAnsi" w:cs="Times New Roman"/>
          <w:b w:val="0"/>
          <w:bCs w:val="0"/>
          <w:sz w:val="22"/>
          <w:szCs w:val="22"/>
          <w:lang w:val="tr-TR"/>
        </w:rPr>
      </w:pPr>
      <w:r w:rsidRPr="00104A03">
        <w:rPr>
          <w:rFonts w:asciiTheme="minorHAnsi" w:hAnsiTheme="minorHAnsi" w:cs="Times New Roman"/>
          <w:b w:val="0"/>
          <w:bCs w:val="0"/>
          <w:sz w:val="22"/>
          <w:szCs w:val="22"/>
          <w:lang w:val="tr-TR"/>
        </w:rPr>
        <w:t xml:space="preserve">2. Açık bir faulün verilmemesinden sonra bir gol kaydedilirse </w:t>
      </w:r>
    </w:p>
    <w:p w:rsidR="00927EC8" w:rsidRPr="00104A03" w:rsidRDefault="00927EC8" w:rsidP="005750E5">
      <w:pPr>
        <w:pStyle w:val="Balk41"/>
        <w:tabs>
          <w:tab w:val="left" w:pos="709"/>
        </w:tabs>
        <w:spacing w:before="65"/>
        <w:jc w:val="both"/>
        <w:rPr>
          <w:rFonts w:asciiTheme="minorHAnsi" w:hAnsiTheme="minorHAnsi" w:cs="Times New Roman"/>
          <w:b w:val="0"/>
          <w:bCs w:val="0"/>
          <w:sz w:val="22"/>
          <w:szCs w:val="22"/>
          <w:lang w:val="tr-TR"/>
        </w:rPr>
      </w:pPr>
      <w:r w:rsidRPr="00104A03">
        <w:rPr>
          <w:rFonts w:asciiTheme="minorHAnsi" w:hAnsiTheme="minorHAnsi" w:cs="Times New Roman"/>
          <w:b w:val="0"/>
          <w:bCs w:val="0"/>
          <w:sz w:val="22"/>
          <w:szCs w:val="22"/>
          <w:lang w:val="tr-TR"/>
        </w:rPr>
        <w:t xml:space="preserve">3.Yanlış bir korner kararından sonra bir gol kaydedilirse </w:t>
      </w:r>
    </w:p>
    <w:p w:rsidR="00E8125C" w:rsidRDefault="0089169C" w:rsidP="005750E5">
      <w:pPr>
        <w:pStyle w:val="Balk41"/>
        <w:tabs>
          <w:tab w:val="left" w:pos="709"/>
        </w:tabs>
        <w:spacing w:before="65"/>
        <w:jc w:val="both"/>
        <w:rPr>
          <w:rFonts w:asciiTheme="minorHAnsi" w:hAnsiTheme="minorHAnsi" w:cs="Times New Roman"/>
          <w:b w:val="0"/>
          <w:bCs w:val="0"/>
          <w:sz w:val="22"/>
          <w:szCs w:val="22"/>
          <w:lang w:val="tr-TR"/>
        </w:rPr>
      </w:pPr>
      <w:r w:rsidRPr="00104A03">
        <w:rPr>
          <w:rFonts w:asciiTheme="minorHAnsi" w:hAnsiTheme="minorHAnsi" w:cs="Times New Roman"/>
          <w:b w:val="0"/>
          <w:bCs w:val="0"/>
          <w:sz w:val="22"/>
          <w:szCs w:val="22"/>
          <w:lang w:val="tr-TR"/>
        </w:rPr>
        <w:t>4.</w:t>
      </w:r>
      <w:r w:rsidR="00927EC8" w:rsidRPr="00104A03">
        <w:rPr>
          <w:rFonts w:asciiTheme="minorHAnsi" w:hAnsiTheme="minorHAnsi" w:cs="Times New Roman"/>
          <w:b w:val="0"/>
          <w:bCs w:val="0"/>
          <w:sz w:val="22"/>
          <w:szCs w:val="22"/>
          <w:lang w:val="tr-TR"/>
        </w:rPr>
        <w:t xml:space="preserve">Yanlış bir ofsayt kararından sonra </w:t>
      </w:r>
      <w:r w:rsidR="00E8125C" w:rsidRPr="00104A03">
        <w:rPr>
          <w:rFonts w:asciiTheme="minorHAnsi" w:hAnsiTheme="minorHAnsi" w:cs="Times New Roman"/>
          <w:b w:val="0"/>
          <w:bCs w:val="0"/>
          <w:sz w:val="22"/>
          <w:szCs w:val="22"/>
          <w:lang w:val="tr-TR"/>
        </w:rPr>
        <w:t xml:space="preserve">dolaylı olarak </w:t>
      </w:r>
      <w:r w:rsidR="00927EC8" w:rsidRPr="00104A03">
        <w:rPr>
          <w:rFonts w:asciiTheme="minorHAnsi" w:hAnsiTheme="minorHAnsi" w:cs="Times New Roman"/>
          <w:b w:val="0"/>
          <w:bCs w:val="0"/>
          <w:sz w:val="22"/>
          <w:szCs w:val="22"/>
          <w:lang w:val="tr-TR"/>
        </w:rPr>
        <w:t xml:space="preserve">bir gol kaydedilirse </w:t>
      </w:r>
      <w:r w:rsidR="00E8125C" w:rsidRPr="00104A03">
        <w:rPr>
          <w:rFonts w:asciiTheme="minorHAnsi" w:hAnsiTheme="minorHAnsi" w:cs="Times New Roman"/>
          <w:b w:val="0"/>
          <w:bCs w:val="0"/>
          <w:sz w:val="22"/>
          <w:szCs w:val="22"/>
          <w:lang w:val="tr-TR"/>
        </w:rPr>
        <w:t>veya kaydedilen bir gol iptal edilirse.</w:t>
      </w:r>
    </w:p>
    <w:p w:rsidR="005750E5" w:rsidRPr="00104A03" w:rsidRDefault="005750E5" w:rsidP="005750E5">
      <w:pPr>
        <w:pStyle w:val="Balk41"/>
        <w:tabs>
          <w:tab w:val="left" w:pos="709"/>
        </w:tabs>
        <w:spacing w:before="65"/>
        <w:jc w:val="both"/>
        <w:rPr>
          <w:rFonts w:asciiTheme="minorHAnsi" w:hAnsiTheme="minorHAnsi" w:cs="Times New Roman"/>
          <w:b w:val="0"/>
          <w:bCs w:val="0"/>
          <w:sz w:val="22"/>
          <w:szCs w:val="22"/>
          <w:lang w:val="tr-TR"/>
        </w:rPr>
      </w:pPr>
    </w:p>
    <w:p w:rsidR="002C08BC" w:rsidRPr="00104A03" w:rsidRDefault="002C08BC" w:rsidP="00C6674B">
      <w:pPr>
        <w:pStyle w:val="HTMLncedenBiimlendirilmi"/>
        <w:shd w:val="clear" w:color="auto" w:fill="FFFFFF"/>
        <w:jc w:val="both"/>
        <w:rPr>
          <w:rFonts w:asciiTheme="minorHAnsi" w:eastAsiaTheme="minorHAnsi" w:hAnsiTheme="minorHAnsi" w:cs="Times New Roman"/>
          <w:sz w:val="22"/>
          <w:szCs w:val="22"/>
          <w:lang w:eastAsia="en-US"/>
        </w:rPr>
      </w:pPr>
      <w:r w:rsidRPr="00104A03">
        <w:rPr>
          <w:rFonts w:asciiTheme="minorHAnsi" w:eastAsiaTheme="minorHAnsi" w:hAnsiTheme="minorHAnsi" w:cs="Times New Roman"/>
          <w:sz w:val="22"/>
          <w:szCs w:val="22"/>
          <w:lang w:eastAsia="en-US"/>
        </w:rPr>
        <w:t>“</w:t>
      </w:r>
      <w:r w:rsidRPr="00104A03">
        <w:rPr>
          <w:rFonts w:asciiTheme="minorHAnsi" w:eastAsiaTheme="minorHAnsi" w:hAnsiTheme="minorHAnsi" w:cs="Times New Roman"/>
          <w:b/>
          <w:sz w:val="22"/>
          <w:szCs w:val="22"/>
          <w:lang w:eastAsia="en-US"/>
        </w:rPr>
        <w:t>Derhal</w:t>
      </w:r>
      <w:r w:rsidRPr="00104A03">
        <w:rPr>
          <w:rFonts w:asciiTheme="minorHAnsi" w:eastAsiaTheme="minorHAnsi" w:hAnsiTheme="minorHAnsi" w:cs="Times New Roman"/>
          <w:sz w:val="22"/>
          <w:szCs w:val="22"/>
          <w:lang w:eastAsia="en-US"/>
        </w:rPr>
        <w:t>” demek; fark edilebilir bir tepki olmadan ya</w:t>
      </w:r>
      <w:r w:rsidR="001524A2" w:rsidRPr="00104A03">
        <w:rPr>
          <w:rFonts w:asciiTheme="minorHAnsi" w:eastAsiaTheme="minorHAnsi" w:hAnsiTheme="minorHAnsi" w:cs="Times New Roman"/>
          <w:sz w:val="22"/>
          <w:szCs w:val="22"/>
          <w:lang w:eastAsia="en-US"/>
        </w:rPr>
        <w:t xml:space="preserve"> </w:t>
      </w:r>
      <w:r w:rsidRPr="00104A03">
        <w:rPr>
          <w:rFonts w:asciiTheme="minorHAnsi" w:eastAsiaTheme="minorHAnsi" w:hAnsiTheme="minorHAnsi" w:cs="Times New Roman"/>
          <w:sz w:val="22"/>
          <w:szCs w:val="22"/>
          <w:lang w:eastAsia="en-US"/>
        </w:rPr>
        <w:t xml:space="preserve">da bir oyuncunun müdahalesi/protestosu olmadan verilen ani bir karardır. </w:t>
      </w:r>
    </w:p>
    <w:p w:rsidR="005750E5" w:rsidRDefault="00517684" w:rsidP="00736A9E">
      <w:pPr>
        <w:spacing w:before="11"/>
        <w:jc w:val="both"/>
        <w:rPr>
          <w:rFonts w:eastAsia="Verdana" w:cs="Times New Roman"/>
          <w:b/>
          <w:bCs/>
          <w:lang w:val="tr-TR"/>
        </w:rPr>
      </w:pPr>
      <w:r w:rsidRPr="00104A03">
        <w:rPr>
          <w:rFonts w:eastAsia="Verdana" w:cs="Times New Roman"/>
          <w:b/>
          <w:bCs/>
          <w:lang w:val="tr-TR"/>
        </w:rPr>
        <w:t xml:space="preserve"> </w:t>
      </w:r>
    </w:p>
    <w:p w:rsidR="00CF099F" w:rsidRPr="00104A03" w:rsidRDefault="006518C5" w:rsidP="00736A9E">
      <w:pPr>
        <w:spacing w:before="11"/>
        <w:jc w:val="both"/>
        <w:rPr>
          <w:rFonts w:cs="Times New Roman"/>
          <w:lang w:val="tr-TR"/>
        </w:rPr>
      </w:pPr>
      <w:r w:rsidRPr="00104A03">
        <w:rPr>
          <w:rFonts w:cs="Times New Roman"/>
          <w:lang w:val="tr-TR"/>
        </w:rPr>
        <w:t xml:space="preserve">Önemli </w:t>
      </w:r>
      <w:r w:rsidR="00CF099F" w:rsidRPr="00104A03">
        <w:rPr>
          <w:rFonts w:cs="Times New Roman"/>
          <w:lang w:val="tr-TR"/>
        </w:rPr>
        <w:t xml:space="preserve">Hakem Hatalarının </w:t>
      </w:r>
      <w:r w:rsidRPr="00104A03">
        <w:rPr>
          <w:rFonts w:cs="Times New Roman"/>
          <w:lang w:val="tr-TR"/>
        </w:rPr>
        <w:t>(</w:t>
      </w:r>
      <w:r w:rsidR="00CE1544" w:rsidRPr="00104A03">
        <w:rPr>
          <w:rFonts w:cs="Times New Roman"/>
          <w:lang w:val="tr-TR"/>
        </w:rPr>
        <w:t>S</w:t>
      </w:r>
      <w:r w:rsidRPr="00104A03">
        <w:rPr>
          <w:rFonts w:cs="Times New Roman"/>
          <w:lang w:val="tr-TR"/>
        </w:rPr>
        <w:t xml:space="preserve">iyah/Beyaz) </w:t>
      </w:r>
      <w:r w:rsidR="00CF099F" w:rsidRPr="00104A03">
        <w:rPr>
          <w:rFonts w:cs="Times New Roman"/>
          <w:lang w:val="tr-TR"/>
        </w:rPr>
        <w:t>Sonuçları:</w:t>
      </w:r>
    </w:p>
    <w:p w:rsidR="00CF099F" w:rsidRPr="00104A03" w:rsidRDefault="00CF099F" w:rsidP="00C6674B">
      <w:pPr>
        <w:pStyle w:val="GvdeMetni"/>
        <w:spacing w:before="165"/>
        <w:ind w:left="110" w:right="102" w:hanging="11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Bir gözlemcinin kanaatine göre:</w:t>
      </w:r>
    </w:p>
    <w:p w:rsidR="00CF099F" w:rsidRPr="00104A03" w:rsidRDefault="00CF099F" w:rsidP="00C6674B">
      <w:pPr>
        <w:pStyle w:val="GvdeMetni"/>
        <w:spacing w:before="165"/>
        <w:ind w:left="0" w:right="102"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Hakeme, 8.3 veya üstü not ile değerlendirilecekken, önemli bir kararında bariz bir hata (örn. Kırmızı kart, penaltı, skoru/sonucu etkileyen ofsayt vs.) söz konusu ise, not en fazla 7.9 olmalıdır.</w:t>
      </w:r>
    </w:p>
    <w:p w:rsidR="00CF099F" w:rsidRPr="00104A03" w:rsidRDefault="00CF099F" w:rsidP="00C6674B">
      <w:pPr>
        <w:pStyle w:val="GvdeMetni"/>
        <w:spacing w:before="165"/>
        <w:ind w:left="0" w:right="102"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Hakem, 8.0, 8.1 veya 8.2 not ile değerlendirilecekken, önemli bir kararında bariz bir hata söz konusu ise, not en fazla 7.8 olmalıdır.</w:t>
      </w:r>
    </w:p>
    <w:p w:rsidR="00CF099F" w:rsidRPr="00104A03" w:rsidRDefault="00CF099F" w:rsidP="00C6674B">
      <w:pPr>
        <w:pStyle w:val="GvdeMetni"/>
        <w:spacing w:before="165"/>
        <w:ind w:left="0" w:right="102"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Hakemin maçın genelinde kontrol eksiği ve geliştirilmesi gereken önemli hususlar söz konusu ise, not 7.7 veya daha düşük olmalıdır.</w:t>
      </w:r>
    </w:p>
    <w:p w:rsidR="00CF099F" w:rsidRPr="00104A03" w:rsidRDefault="00CF099F" w:rsidP="00C6674B">
      <w:pPr>
        <w:pStyle w:val="GvdeMetni"/>
        <w:spacing w:before="165"/>
        <w:ind w:left="0" w:right="102"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lastRenderedPageBreak/>
        <w:t>Bir bariz hakem hatası (kırmızı kart, penaltı vb.) ve geliştirilmesi gereken önemli alanlar varsa veya birden fazla bariz hakem hatası (kırmızı kart, penaltı vb) ve olası geliştirilmesi gereken önemli alanlar varsa not 7.0 ile 7.4 arası olmalıdır.</w:t>
      </w:r>
    </w:p>
    <w:p w:rsidR="00CF099F" w:rsidRPr="00104A03" w:rsidRDefault="00CF099F" w:rsidP="00C6674B">
      <w:pPr>
        <w:pStyle w:val="GvdeMetni"/>
        <w:spacing w:before="165"/>
        <w:ind w:left="0" w:right="102"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 xml:space="preserve">Yardımcı hakemin yaptığı hata hakemin notunu etkilememelidir. Ancak hakem, yardımcı hakemin </w:t>
      </w:r>
      <w:r w:rsidR="00855F57" w:rsidRPr="00104A03">
        <w:rPr>
          <w:rFonts w:asciiTheme="minorHAnsi" w:hAnsiTheme="minorHAnsi" w:cs="Times New Roman"/>
          <w:sz w:val="22"/>
          <w:szCs w:val="22"/>
          <w:lang w:val="tr-TR"/>
        </w:rPr>
        <w:t>işaretini</w:t>
      </w:r>
      <w:r w:rsidR="00C479AE" w:rsidRPr="00104A03">
        <w:rPr>
          <w:rFonts w:asciiTheme="minorHAnsi" w:hAnsiTheme="minorHAnsi" w:cs="Times New Roman"/>
          <w:sz w:val="22"/>
          <w:szCs w:val="22"/>
          <w:lang w:val="tr-TR"/>
        </w:rPr>
        <w:t xml:space="preserve">, </w:t>
      </w:r>
      <w:r w:rsidRPr="00104A03">
        <w:rPr>
          <w:rFonts w:asciiTheme="minorHAnsi" w:hAnsiTheme="minorHAnsi" w:cs="Times New Roman"/>
          <w:sz w:val="22"/>
          <w:szCs w:val="22"/>
          <w:lang w:val="tr-TR"/>
        </w:rPr>
        <w:t>yardımını değerlendirebilecek konumda ise hakemin notu da bu işaretten-yardımdan etkilenmelidir.</w:t>
      </w:r>
    </w:p>
    <w:p w:rsidR="00C824DF" w:rsidRPr="00104A03" w:rsidRDefault="00C824DF" w:rsidP="00C6674B">
      <w:pPr>
        <w:pStyle w:val="GvdeMetni"/>
        <w:spacing w:before="165"/>
        <w:ind w:left="0" w:right="102"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Önemli bir hakem hatasından sonra hakem/hakemler arka arkaya doğru kararlar verse bile gözlemci vereceği not da bir dengeleme yapmayacaktır.</w:t>
      </w:r>
    </w:p>
    <w:p w:rsidR="00BC1910" w:rsidRPr="00104A03" w:rsidRDefault="00BC1910" w:rsidP="00C6674B">
      <w:pPr>
        <w:pStyle w:val="GvdeMetni"/>
        <w:spacing w:before="165"/>
        <w:ind w:left="0" w:right="102"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 xml:space="preserve">Önemli bir hakem hatası yardımcı hakem veya </w:t>
      </w:r>
      <w:r w:rsidR="0066447B" w:rsidRPr="00104A03">
        <w:rPr>
          <w:rFonts w:asciiTheme="minorHAnsi" w:hAnsiTheme="minorHAnsi" w:cs="Times New Roman"/>
          <w:bCs/>
          <w:sz w:val="22"/>
          <w:szCs w:val="22"/>
          <w:lang w:val="tr-TR"/>
        </w:rPr>
        <w:t>dördüncü</w:t>
      </w:r>
      <w:r w:rsidR="0066447B" w:rsidRPr="00104A03">
        <w:rPr>
          <w:rFonts w:asciiTheme="minorHAnsi" w:hAnsiTheme="minorHAnsi" w:cs="Times New Roman"/>
          <w:b/>
          <w:bCs/>
          <w:sz w:val="22"/>
          <w:szCs w:val="22"/>
          <w:lang w:val="tr-TR"/>
        </w:rPr>
        <w:t xml:space="preserve"> </w:t>
      </w:r>
      <w:r w:rsidRPr="00104A03">
        <w:rPr>
          <w:rFonts w:asciiTheme="minorHAnsi" w:hAnsiTheme="minorHAnsi" w:cs="Times New Roman"/>
          <w:sz w:val="22"/>
          <w:szCs w:val="22"/>
          <w:lang w:val="tr-TR"/>
        </w:rPr>
        <w:t>hakem ile görüştükten sonra düzeltilmiş olsa bile</w:t>
      </w:r>
      <w:r w:rsidR="001524A2" w:rsidRPr="00104A03">
        <w:rPr>
          <w:rFonts w:asciiTheme="minorHAnsi" w:hAnsiTheme="minorHAnsi" w:cs="Times New Roman"/>
          <w:sz w:val="22"/>
          <w:szCs w:val="22"/>
          <w:lang w:val="tr-TR"/>
        </w:rPr>
        <w:t>,</w:t>
      </w:r>
      <w:r w:rsidRPr="00104A03">
        <w:rPr>
          <w:rFonts w:asciiTheme="minorHAnsi" w:hAnsiTheme="minorHAnsi" w:cs="Times New Roman"/>
          <w:sz w:val="22"/>
          <w:szCs w:val="22"/>
          <w:lang w:val="tr-TR"/>
        </w:rPr>
        <w:t xml:space="preserve"> hala önemli hata olarak kabul edilmelidir. Aynı prensip yardımcı hakem veya </w:t>
      </w:r>
      <w:r w:rsidR="0066447B" w:rsidRPr="00104A03">
        <w:rPr>
          <w:rFonts w:asciiTheme="minorHAnsi" w:hAnsiTheme="minorHAnsi" w:cs="Times New Roman"/>
          <w:bCs/>
          <w:sz w:val="22"/>
          <w:szCs w:val="22"/>
          <w:lang w:val="tr-TR"/>
        </w:rPr>
        <w:t>dördüncü</w:t>
      </w:r>
      <w:r w:rsidR="0066447B" w:rsidRPr="00104A03">
        <w:rPr>
          <w:rFonts w:asciiTheme="minorHAnsi" w:hAnsiTheme="minorHAnsi" w:cs="Times New Roman"/>
          <w:b/>
          <w:bCs/>
          <w:sz w:val="22"/>
          <w:szCs w:val="22"/>
          <w:lang w:val="tr-TR"/>
        </w:rPr>
        <w:t xml:space="preserve"> </w:t>
      </w:r>
      <w:r w:rsidRPr="00104A03">
        <w:rPr>
          <w:rFonts w:asciiTheme="minorHAnsi" w:hAnsiTheme="minorHAnsi" w:cs="Times New Roman"/>
          <w:sz w:val="22"/>
          <w:szCs w:val="22"/>
          <w:lang w:val="tr-TR"/>
        </w:rPr>
        <w:t xml:space="preserve">hakem için de geçerlidir. </w:t>
      </w:r>
      <w:r w:rsidR="00C824DF" w:rsidRPr="00104A03">
        <w:rPr>
          <w:rFonts w:asciiTheme="minorHAnsi" w:hAnsiTheme="minorHAnsi" w:cs="Times New Roman"/>
          <w:sz w:val="22"/>
          <w:szCs w:val="22"/>
          <w:lang w:val="tr-TR"/>
        </w:rPr>
        <w:t>Bununla ilgili iki örnek aşağıda yer almaktadır:</w:t>
      </w:r>
    </w:p>
    <w:p w:rsidR="00BC1910" w:rsidRPr="00104A03" w:rsidRDefault="00BC1910" w:rsidP="00C6674B">
      <w:pPr>
        <w:pStyle w:val="Balk41"/>
        <w:numPr>
          <w:ilvl w:val="0"/>
          <w:numId w:val="6"/>
        </w:numPr>
        <w:tabs>
          <w:tab w:val="left" w:pos="821"/>
        </w:tabs>
        <w:spacing w:before="65"/>
        <w:ind w:left="567" w:hanging="283"/>
        <w:jc w:val="both"/>
        <w:rPr>
          <w:rFonts w:asciiTheme="minorHAnsi" w:hAnsiTheme="minorHAnsi" w:cs="Times New Roman"/>
          <w:b w:val="0"/>
          <w:bCs w:val="0"/>
          <w:sz w:val="22"/>
          <w:szCs w:val="22"/>
          <w:lang w:val="tr-TR"/>
        </w:rPr>
      </w:pPr>
      <w:r w:rsidRPr="00104A03">
        <w:rPr>
          <w:rFonts w:asciiTheme="minorHAnsi" w:hAnsiTheme="minorHAnsi" w:cs="Times New Roman"/>
          <w:b w:val="0"/>
          <w:bCs w:val="0"/>
          <w:sz w:val="22"/>
          <w:szCs w:val="22"/>
          <w:lang w:val="tr-TR"/>
        </w:rPr>
        <w:t xml:space="preserve">Hakem tarafından bir penaltı kararı verildikten sonra yardımcı </w:t>
      </w:r>
      <w:r w:rsidR="0066447B" w:rsidRPr="00104A03">
        <w:rPr>
          <w:rFonts w:asciiTheme="minorHAnsi" w:hAnsiTheme="minorHAnsi" w:cs="Times New Roman"/>
          <w:b w:val="0"/>
          <w:bCs w:val="0"/>
          <w:sz w:val="22"/>
          <w:szCs w:val="22"/>
          <w:lang w:val="tr-TR"/>
        </w:rPr>
        <w:t xml:space="preserve">dördüncü </w:t>
      </w:r>
      <w:r w:rsidRPr="00104A03">
        <w:rPr>
          <w:rFonts w:asciiTheme="minorHAnsi" w:hAnsiTheme="minorHAnsi" w:cs="Times New Roman"/>
          <w:b w:val="0"/>
          <w:bCs w:val="0"/>
          <w:sz w:val="22"/>
          <w:szCs w:val="22"/>
          <w:lang w:val="tr-TR"/>
        </w:rPr>
        <w:t>hakem ile görüştükten sonra maç tekrar hakem atışı ile başlatılırsa.</w:t>
      </w:r>
    </w:p>
    <w:p w:rsidR="00BC1910" w:rsidRPr="00104A03" w:rsidRDefault="00BC1910" w:rsidP="00C6674B">
      <w:pPr>
        <w:pStyle w:val="Balk41"/>
        <w:numPr>
          <w:ilvl w:val="0"/>
          <w:numId w:val="6"/>
        </w:numPr>
        <w:tabs>
          <w:tab w:val="left" w:pos="567"/>
        </w:tabs>
        <w:spacing w:before="65"/>
        <w:ind w:left="567" w:hanging="283"/>
        <w:jc w:val="both"/>
        <w:rPr>
          <w:rFonts w:asciiTheme="minorHAnsi" w:hAnsiTheme="minorHAnsi" w:cs="Times New Roman"/>
          <w:b w:val="0"/>
          <w:bCs w:val="0"/>
          <w:sz w:val="22"/>
          <w:szCs w:val="22"/>
          <w:lang w:val="tr-TR"/>
        </w:rPr>
      </w:pPr>
      <w:r w:rsidRPr="00104A03">
        <w:rPr>
          <w:rFonts w:asciiTheme="minorHAnsi" w:hAnsiTheme="minorHAnsi" w:cs="Times New Roman"/>
          <w:b w:val="0"/>
          <w:bCs w:val="0"/>
          <w:sz w:val="22"/>
          <w:szCs w:val="22"/>
          <w:lang w:val="tr-TR"/>
        </w:rPr>
        <w:t xml:space="preserve">İkinci ihtarı alan bir oyuncu hakem tarafından ihraç edilmez ve oyun başlamadan hemen önce yardımcı veya </w:t>
      </w:r>
      <w:r w:rsidR="0066447B" w:rsidRPr="00104A03">
        <w:rPr>
          <w:rFonts w:asciiTheme="minorHAnsi" w:hAnsiTheme="minorHAnsi" w:cs="Times New Roman"/>
          <w:b w:val="0"/>
          <w:bCs w:val="0"/>
          <w:sz w:val="22"/>
          <w:szCs w:val="22"/>
          <w:lang w:val="tr-TR"/>
        </w:rPr>
        <w:t xml:space="preserve">dördüncü </w:t>
      </w:r>
      <w:r w:rsidRPr="00104A03">
        <w:rPr>
          <w:rFonts w:asciiTheme="minorHAnsi" w:hAnsiTheme="minorHAnsi" w:cs="Times New Roman"/>
          <w:b w:val="0"/>
          <w:bCs w:val="0"/>
          <w:sz w:val="22"/>
          <w:szCs w:val="22"/>
          <w:lang w:val="tr-TR"/>
        </w:rPr>
        <w:t>hakem tarafından hata düzeltilirse.</w:t>
      </w:r>
    </w:p>
    <w:p w:rsidR="00863C62" w:rsidRPr="00104A03" w:rsidRDefault="00863C62" w:rsidP="00C6674B">
      <w:pPr>
        <w:pStyle w:val="GvdeMetni"/>
        <w:spacing w:before="165"/>
        <w:ind w:left="0" w:right="102"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Genel prensip olarak DVD</w:t>
      </w:r>
      <w:r w:rsidR="009F6127" w:rsidRPr="00104A03">
        <w:rPr>
          <w:rFonts w:asciiTheme="minorHAnsi" w:hAnsiTheme="minorHAnsi" w:cs="Times New Roman"/>
          <w:sz w:val="22"/>
          <w:szCs w:val="22"/>
          <w:lang w:val="tr-TR"/>
        </w:rPr>
        <w:t>’</w:t>
      </w:r>
      <w:r w:rsidRPr="00104A03">
        <w:rPr>
          <w:rFonts w:asciiTheme="minorHAnsi" w:hAnsiTheme="minorHAnsi" w:cs="Times New Roman"/>
          <w:sz w:val="22"/>
          <w:szCs w:val="22"/>
          <w:lang w:val="tr-TR"/>
        </w:rPr>
        <w:t>nin kullanılmadığı maçlarda gözlemci, herhangi bir kuşku halinde, değerlendirmesini hakemlerin lehinde yapmalıdır.</w:t>
      </w:r>
    </w:p>
    <w:p w:rsidR="005C7636" w:rsidRPr="00104A03" w:rsidRDefault="005C7636" w:rsidP="00C6674B">
      <w:pPr>
        <w:pStyle w:val="Balk41"/>
        <w:tabs>
          <w:tab w:val="left" w:pos="461"/>
        </w:tabs>
        <w:ind w:left="0" w:right="-21"/>
        <w:jc w:val="both"/>
        <w:rPr>
          <w:rFonts w:asciiTheme="minorHAnsi" w:hAnsiTheme="minorHAnsi" w:cs="Times New Roman"/>
          <w:sz w:val="22"/>
          <w:szCs w:val="22"/>
          <w:lang w:val="tr-TR"/>
        </w:rPr>
      </w:pPr>
    </w:p>
    <w:p w:rsidR="00C508F9" w:rsidRPr="00104A03" w:rsidRDefault="00C508F9" w:rsidP="00C6674B">
      <w:pPr>
        <w:pStyle w:val="Balk41"/>
        <w:tabs>
          <w:tab w:val="left" w:pos="461"/>
        </w:tabs>
        <w:ind w:left="0" w:right="-21"/>
        <w:jc w:val="both"/>
        <w:rPr>
          <w:rFonts w:asciiTheme="minorHAnsi" w:hAnsiTheme="minorHAnsi" w:cs="Times New Roman"/>
          <w:bCs w:val="0"/>
          <w:sz w:val="22"/>
          <w:szCs w:val="22"/>
          <w:lang w:val="tr-TR"/>
        </w:rPr>
      </w:pPr>
      <w:r w:rsidRPr="00104A03">
        <w:rPr>
          <w:rFonts w:asciiTheme="minorHAnsi" w:hAnsiTheme="minorHAnsi" w:cs="Times New Roman"/>
          <w:sz w:val="22"/>
          <w:szCs w:val="22"/>
          <w:lang w:val="tr-TR"/>
        </w:rPr>
        <w:t>Yardımcı Hakemlerin Performansları</w:t>
      </w:r>
    </w:p>
    <w:p w:rsidR="00C508F9" w:rsidRPr="00104A03" w:rsidRDefault="00C508F9" w:rsidP="00C6674B">
      <w:pPr>
        <w:pStyle w:val="GvdeMetni"/>
        <w:spacing w:before="165"/>
        <w:ind w:left="0" w:right="102"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Yardımcı hakemlere özel dikkat sarf etmek önemlidir. Onların performansı dikkatli ve doğru bir şekilde değerlendirilmelidir.</w:t>
      </w:r>
    </w:p>
    <w:p w:rsidR="00C508F9" w:rsidRPr="00104A03" w:rsidRDefault="00C508F9" w:rsidP="00C6674B">
      <w:pPr>
        <w:pStyle w:val="GvdeMetni"/>
        <w:spacing w:before="165"/>
        <w:ind w:left="0" w:right="102"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Gol pozisyonlarında ofsayt kararları önemlidir. Yardımcı hakemlerin performansları bütün ekibin performansının önemli bir tarafıdır.</w:t>
      </w:r>
    </w:p>
    <w:p w:rsidR="00C508F9" w:rsidRPr="00104A03" w:rsidRDefault="00C508F9" w:rsidP="00C6674B">
      <w:pPr>
        <w:pStyle w:val="Balk41"/>
        <w:tabs>
          <w:tab w:val="left" w:pos="461"/>
        </w:tabs>
        <w:ind w:left="821" w:right="-21"/>
        <w:jc w:val="both"/>
        <w:rPr>
          <w:rFonts w:asciiTheme="minorHAnsi" w:hAnsiTheme="minorHAnsi" w:cs="Times New Roman"/>
          <w:sz w:val="22"/>
          <w:szCs w:val="22"/>
          <w:lang w:val="tr-TR"/>
        </w:rPr>
      </w:pPr>
    </w:p>
    <w:p w:rsidR="00BC1910" w:rsidRPr="00104A03" w:rsidRDefault="00BC1910" w:rsidP="00C6674B">
      <w:pPr>
        <w:pStyle w:val="Balk41"/>
        <w:tabs>
          <w:tab w:val="left" w:pos="461"/>
        </w:tabs>
        <w:ind w:left="0" w:right="-21"/>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 xml:space="preserve">Dördüncü </w:t>
      </w:r>
      <w:r w:rsidR="00FD7E2C" w:rsidRPr="00104A03">
        <w:rPr>
          <w:rFonts w:asciiTheme="minorHAnsi" w:hAnsiTheme="minorHAnsi" w:cs="Times New Roman"/>
          <w:sz w:val="22"/>
          <w:szCs w:val="22"/>
          <w:lang w:val="tr-TR"/>
        </w:rPr>
        <w:t>H</w:t>
      </w:r>
      <w:r w:rsidRPr="00104A03">
        <w:rPr>
          <w:rFonts w:asciiTheme="minorHAnsi" w:hAnsiTheme="minorHAnsi" w:cs="Times New Roman"/>
          <w:sz w:val="22"/>
          <w:szCs w:val="22"/>
          <w:lang w:val="tr-TR"/>
        </w:rPr>
        <w:t xml:space="preserve">akem </w:t>
      </w:r>
      <w:r w:rsidR="00FD7E2C" w:rsidRPr="00104A03">
        <w:rPr>
          <w:rFonts w:asciiTheme="minorHAnsi" w:hAnsiTheme="minorHAnsi" w:cs="Times New Roman"/>
          <w:sz w:val="22"/>
          <w:szCs w:val="22"/>
          <w:lang w:val="tr-TR"/>
        </w:rPr>
        <w:t>İ</w:t>
      </w:r>
      <w:r w:rsidR="000F33A0" w:rsidRPr="00104A03">
        <w:rPr>
          <w:rFonts w:asciiTheme="minorHAnsi" w:hAnsiTheme="minorHAnsi" w:cs="Times New Roman"/>
          <w:sz w:val="22"/>
          <w:szCs w:val="22"/>
          <w:lang w:val="tr-TR"/>
        </w:rPr>
        <w:t xml:space="preserve">çin </w:t>
      </w:r>
      <w:r w:rsidR="00FD7E2C" w:rsidRPr="00104A03">
        <w:rPr>
          <w:rFonts w:asciiTheme="minorHAnsi" w:hAnsiTheme="minorHAnsi" w:cs="Times New Roman"/>
          <w:sz w:val="22"/>
          <w:szCs w:val="22"/>
          <w:lang w:val="tr-TR"/>
        </w:rPr>
        <w:t>N</w:t>
      </w:r>
      <w:r w:rsidR="000F33A0" w:rsidRPr="00104A03">
        <w:rPr>
          <w:rFonts w:asciiTheme="minorHAnsi" w:hAnsiTheme="minorHAnsi" w:cs="Times New Roman"/>
          <w:sz w:val="22"/>
          <w:szCs w:val="22"/>
          <w:lang w:val="tr-TR"/>
        </w:rPr>
        <w:t xml:space="preserve">ot </w:t>
      </w:r>
      <w:r w:rsidR="00FD7E2C" w:rsidRPr="00104A03">
        <w:rPr>
          <w:rFonts w:asciiTheme="minorHAnsi" w:hAnsiTheme="minorHAnsi" w:cs="Times New Roman"/>
          <w:sz w:val="22"/>
          <w:szCs w:val="22"/>
          <w:lang w:val="tr-TR"/>
        </w:rPr>
        <w:t>D</w:t>
      </w:r>
      <w:r w:rsidRPr="00104A03">
        <w:rPr>
          <w:rFonts w:asciiTheme="minorHAnsi" w:hAnsiTheme="minorHAnsi" w:cs="Times New Roman"/>
          <w:sz w:val="22"/>
          <w:szCs w:val="22"/>
          <w:lang w:val="tr-TR"/>
        </w:rPr>
        <w:t xml:space="preserve">eğerlendirme </w:t>
      </w:r>
      <w:r w:rsidR="002937A1">
        <w:rPr>
          <w:rFonts w:asciiTheme="minorHAnsi" w:hAnsiTheme="minorHAnsi" w:cs="Times New Roman"/>
          <w:sz w:val="22"/>
          <w:szCs w:val="22"/>
          <w:lang w:val="tr-TR"/>
        </w:rPr>
        <w:t>Ölçeği</w:t>
      </w:r>
      <w:r w:rsidRPr="00104A03">
        <w:rPr>
          <w:rFonts w:asciiTheme="minorHAnsi" w:hAnsiTheme="minorHAnsi" w:cs="Times New Roman"/>
          <w:sz w:val="22"/>
          <w:szCs w:val="22"/>
          <w:lang w:val="tr-TR"/>
        </w:rPr>
        <w:t xml:space="preserve">: </w:t>
      </w:r>
    </w:p>
    <w:p w:rsidR="00AF479D" w:rsidRPr="00104A03" w:rsidRDefault="00AF479D" w:rsidP="00C6674B">
      <w:pPr>
        <w:pStyle w:val="Balk41"/>
        <w:tabs>
          <w:tab w:val="left" w:pos="821"/>
        </w:tabs>
        <w:spacing w:before="65"/>
        <w:ind w:left="0"/>
        <w:jc w:val="both"/>
        <w:rPr>
          <w:rFonts w:asciiTheme="minorHAnsi" w:hAnsiTheme="minorHAnsi" w:cs="Times New Roman"/>
          <w:b w:val="0"/>
          <w:bCs w:val="0"/>
          <w:sz w:val="22"/>
          <w:szCs w:val="22"/>
          <w:lang w:val="tr-TR"/>
        </w:rPr>
      </w:pPr>
      <w:r w:rsidRPr="00104A03">
        <w:rPr>
          <w:rFonts w:asciiTheme="minorHAnsi" w:hAnsiTheme="minorHAnsi" w:cs="Times New Roman"/>
          <w:b w:val="0"/>
          <w:bCs w:val="0"/>
          <w:sz w:val="22"/>
          <w:szCs w:val="22"/>
          <w:lang w:val="tr-TR"/>
        </w:rPr>
        <w:t>Dördüncü Hakemlerin performansına dayalı olarak aşağıdaki not tabloları</w:t>
      </w:r>
      <w:r w:rsidR="00FB0593" w:rsidRPr="00104A03">
        <w:rPr>
          <w:rFonts w:asciiTheme="minorHAnsi" w:hAnsiTheme="minorHAnsi" w:cs="Times New Roman"/>
          <w:b w:val="0"/>
          <w:bCs w:val="0"/>
          <w:sz w:val="22"/>
          <w:szCs w:val="22"/>
          <w:lang w:val="tr-TR"/>
        </w:rPr>
        <w:t xml:space="preserve"> kullanılır</w:t>
      </w:r>
      <w:r w:rsidR="00583988" w:rsidRPr="00104A03">
        <w:rPr>
          <w:rFonts w:asciiTheme="minorHAnsi" w:hAnsiTheme="minorHAnsi" w:cs="Times New Roman"/>
          <w:b w:val="0"/>
          <w:bCs w:val="0"/>
          <w:sz w:val="22"/>
          <w:szCs w:val="22"/>
          <w:lang w:val="tr-TR"/>
        </w:rPr>
        <w:t>.</w:t>
      </w:r>
    </w:p>
    <w:p w:rsidR="0054376C" w:rsidRPr="00104A03" w:rsidRDefault="0054376C" w:rsidP="0054376C">
      <w:pPr>
        <w:pStyle w:val="Balk41"/>
        <w:tabs>
          <w:tab w:val="left" w:pos="821"/>
        </w:tabs>
        <w:spacing w:before="65"/>
        <w:ind w:left="0"/>
        <w:jc w:val="both"/>
        <w:rPr>
          <w:rFonts w:asciiTheme="minorHAnsi" w:hAnsiTheme="minorHAnsi" w:cs="Times New Roman"/>
          <w:b w:val="0"/>
          <w:bCs w:val="0"/>
          <w:sz w:val="22"/>
          <w:szCs w:val="22"/>
          <w:lang w:val="tr-TR"/>
        </w:rPr>
      </w:pPr>
      <w:r w:rsidRPr="00104A03">
        <w:rPr>
          <w:rFonts w:asciiTheme="minorHAnsi" w:hAnsiTheme="minorHAnsi" w:cs="Times New Roman"/>
          <w:b w:val="0"/>
          <w:bCs w:val="0"/>
          <w:sz w:val="22"/>
          <w:szCs w:val="22"/>
          <w:lang w:val="tr-TR"/>
        </w:rPr>
        <w:lastRenderedPageBreak/>
        <w:t>İyi bir performans 8.3-8.4 notları ile değerlendirilmelidir. 4. Hakem özel bir pozisyonu doğru değerlendirirse notu</w:t>
      </w:r>
      <w:r w:rsidRPr="00104A03">
        <w:rPr>
          <w:rFonts w:asciiTheme="minorHAnsi" w:hAnsiTheme="minorHAnsi" w:cs="Times New Roman"/>
          <w:b w:val="0"/>
          <w:bCs w:val="0"/>
          <w:color w:val="0000FF"/>
          <w:sz w:val="22"/>
          <w:szCs w:val="22"/>
          <w:lang w:val="tr-TR"/>
        </w:rPr>
        <w:t xml:space="preserve"> </w:t>
      </w:r>
      <w:r w:rsidRPr="00104A03">
        <w:rPr>
          <w:rFonts w:asciiTheme="minorHAnsi" w:hAnsiTheme="minorHAnsi" w:cs="Times New Roman"/>
          <w:b w:val="0"/>
          <w:bCs w:val="0"/>
          <w:sz w:val="22"/>
          <w:szCs w:val="22"/>
          <w:lang w:val="tr-TR"/>
        </w:rPr>
        <w:t xml:space="preserve">8.4 den daha yüksek olabilir. Gözlemci böyle bir durumu raporunda açıkça belirtmelidir. </w:t>
      </w:r>
    </w:p>
    <w:p w:rsidR="00736A9E" w:rsidRPr="00104A03" w:rsidRDefault="00736A9E" w:rsidP="0054376C">
      <w:pPr>
        <w:pStyle w:val="Balk41"/>
        <w:tabs>
          <w:tab w:val="left" w:pos="821"/>
        </w:tabs>
        <w:spacing w:before="65"/>
        <w:ind w:left="0"/>
        <w:jc w:val="both"/>
        <w:rPr>
          <w:rFonts w:asciiTheme="minorHAnsi" w:hAnsiTheme="minorHAnsi" w:cs="Times New Roman"/>
          <w:b w:val="0"/>
          <w:bCs w:val="0"/>
          <w:sz w:val="22"/>
          <w:szCs w:val="22"/>
          <w:lang w:val="tr-TR"/>
        </w:rPr>
      </w:pPr>
    </w:p>
    <w:tbl>
      <w:tblPr>
        <w:tblStyle w:val="TabloKlavuzu"/>
        <w:tblW w:w="0" w:type="auto"/>
        <w:tblInd w:w="537" w:type="dxa"/>
        <w:tblLook w:val="04A0"/>
      </w:tblPr>
      <w:tblGrid>
        <w:gridCol w:w="847"/>
        <w:gridCol w:w="5332"/>
      </w:tblGrid>
      <w:tr w:rsidR="00CD607F" w:rsidRPr="00104A03" w:rsidTr="002F270C">
        <w:tc>
          <w:tcPr>
            <w:tcW w:w="847" w:type="dxa"/>
          </w:tcPr>
          <w:p w:rsidR="00CD607F" w:rsidRPr="00104A03" w:rsidRDefault="00CD607F" w:rsidP="00C6674B">
            <w:pPr>
              <w:pStyle w:val="Balk41"/>
              <w:tabs>
                <w:tab w:val="left" w:pos="-111"/>
              </w:tabs>
              <w:spacing w:before="65"/>
              <w:ind w:left="0"/>
              <w:jc w:val="both"/>
              <w:rPr>
                <w:rFonts w:asciiTheme="minorHAnsi" w:hAnsiTheme="minorHAnsi" w:cs="Times New Roman"/>
                <w:b w:val="0"/>
                <w:bCs w:val="0"/>
                <w:sz w:val="22"/>
                <w:szCs w:val="22"/>
                <w:lang w:val="tr-TR"/>
              </w:rPr>
            </w:pPr>
            <w:r w:rsidRPr="00104A03">
              <w:rPr>
                <w:rFonts w:asciiTheme="minorHAnsi" w:hAnsiTheme="minorHAnsi" w:cs="Times New Roman"/>
                <w:b w:val="0"/>
                <w:bCs w:val="0"/>
                <w:sz w:val="22"/>
                <w:szCs w:val="22"/>
                <w:lang w:val="tr-TR"/>
              </w:rPr>
              <w:t>9.0-10</w:t>
            </w:r>
          </w:p>
        </w:tc>
        <w:tc>
          <w:tcPr>
            <w:tcW w:w="5332" w:type="dxa"/>
          </w:tcPr>
          <w:p w:rsidR="00CD607F" w:rsidRPr="00104A03" w:rsidRDefault="00CD607F" w:rsidP="00C6674B">
            <w:pPr>
              <w:pStyle w:val="Balk41"/>
              <w:tabs>
                <w:tab w:val="left" w:pos="821"/>
              </w:tabs>
              <w:spacing w:before="65"/>
              <w:ind w:left="0"/>
              <w:jc w:val="both"/>
              <w:rPr>
                <w:rFonts w:asciiTheme="minorHAnsi" w:hAnsiTheme="minorHAnsi" w:cs="Times New Roman"/>
                <w:b w:val="0"/>
                <w:bCs w:val="0"/>
                <w:sz w:val="22"/>
                <w:szCs w:val="22"/>
                <w:lang w:val="tr-TR"/>
              </w:rPr>
            </w:pPr>
            <w:r w:rsidRPr="00104A03">
              <w:rPr>
                <w:rFonts w:asciiTheme="minorHAnsi" w:hAnsiTheme="minorHAnsi" w:cs="Times New Roman"/>
                <w:b w:val="0"/>
                <w:bCs w:val="0"/>
                <w:sz w:val="22"/>
                <w:szCs w:val="22"/>
                <w:lang w:val="tr-TR"/>
              </w:rPr>
              <w:t>Çok önemli olaylarda mükemmel performans</w:t>
            </w:r>
          </w:p>
        </w:tc>
      </w:tr>
      <w:tr w:rsidR="00CD607F" w:rsidRPr="00104A03" w:rsidTr="002F270C">
        <w:tc>
          <w:tcPr>
            <w:tcW w:w="847" w:type="dxa"/>
          </w:tcPr>
          <w:p w:rsidR="00CD607F" w:rsidRPr="00104A03" w:rsidRDefault="00CD607F" w:rsidP="00C6674B">
            <w:pPr>
              <w:pStyle w:val="Balk41"/>
              <w:tabs>
                <w:tab w:val="left" w:pos="821"/>
              </w:tabs>
              <w:spacing w:before="65"/>
              <w:ind w:left="0"/>
              <w:jc w:val="both"/>
              <w:rPr>
                <w:rFonts w:asciiTheme="minorHAnsi" w:hAnsiTheme="minorHAnsi" w:cs="Times New Roman"/>
                <w:b w:val="0"/>
                <w:bCs w:val="0"/>
                <w:sz w:val="22"/>
                <w:szCs w:val="22"/>
                <w:lang w:val="tr-TR"/>
              </w:rPr>
            </w:pPr>
            <w:r w:rsidRPr="00104A03">
              <w:rPr>
                <w:rFonts w:asciiTheme="minorHAnsi" w:hAnsiTheme="minorHAnsi" w:cs="Times New Roman"/>
                <w:b w:val="0"/>
                <w:bCs w:val="0"/>
                <w:sz w:val="22"/>
                <w:szCs w:val="22"/>
                <w:lang w:val="tr-TR"/>
              </w:rPr>
              <w:t>8.5-8.9</w:t>
            </w:r>
          </w:p>
        </w:tc>
        <w:tc>
          <w:tcPr>
            <w:tcW w:w="5332" w:type="dxa"/>
          </w:tcPr>
          <w:p w:rsidR="00CD607F" w:rsidRPr="00104A03" w:rsidRDefault="00CD607F" w:rsidP="00C6674B">
            <w:pPr>
              <w:pStyle w:val="Balk41"/>
              <w:tabs>
                <w:tab w:val="left" w:pos="821"/>
              </w:tabs>
              <w:spacing w:before="65"/>
              <w:ind w:left="0"/>
              <w:jc w:val="both"/>
              <w:rPr>
                <w:rFonts w:asciiTheme="minorHAnsi" w:hAnsiTheme="minorHAnsi" w:cs="Times New Roman"/>
                <w:b w:val="0"/>
                <w:bCs w:val="0"/>
                <w:sz w:val="22"/>
                <w:szCs w:val="22"/>
                <w:lang w:val="tr-TR"/>
              </w:rPr>
            </w:pPr>
            <w:r w:rsidRPr="00104A03">
              <w:rPr>
                <w:rFonts w:asciiTheme="minorHAnsi" w:hAnsiTheme="minorHAnsi" w:cs="Times New Roman"/>
                <w:b w:val="0"/>
                <w:bCs w:val="0"/>
                <w:sz w:val="22"/>
                <w:szCs w:val="22"/>
                <w:lang w:val="tr-TR"/>
              </w:rPr>
              <w:t>Çok iyi. Bazı önemli olayların iyi kontrol etti.</w:t>
            </w:r>
          </w:p>
        </w:tc>
      </w:tr>
      <w:tr w:rsidR="00CD607F" w:rsidRPr="00104A03" w:rsidTr="00CD607F">
        <w:trPr>
          <w:trHeight w:val="384"/>
        </w:trPr>
        <w:tc>
          <w:tcPr>
            <w:tcW w:w="847" w:type="dxa"/>
          </w:tcPr>
          <w:p w:rsidR="00CD607F" w:rsidRPr="00104A03" w:rsidRDefault="00CD607F" w:rsidP="00C6674B">
            <w:pPr>
              <w:pStyle w:val="Balk41"/>
              <w:tabs>
                <w:tab w:val="left" w:pos="821"/>
              </w:tabs>
              <w:spacing w:before="65"/>
              <w:ind w:left="0"/>
              <w:jc w:val="both"/>
              <w:rPr>
                <w:rFonts w:asciiTheme="minorHAnsi" w:hAnsiTheme="minorHAnsi" w:cs="Times New Roman"/>
                <w:b w:val="0"/>
                <w:bCs w:val="0"/>
                <w:sz w:val="22"/>
                <w:szCs w:val="22"/>
                <w:lang w:val="tr-TR"/>
              </w:rPr>
            </w:pPr>
            <w:r w:rsidRPr="00104A03">
              <w:rPr>
                <w:rFonts w:asciiTheme="minorHAnsi" w:hAnsiTheme="minorHAnsi" w:cs="Times New Roman"/>
                <w:b w:val="0"/>
                <w:bCs w:val="0"/>
                <w:sz w:val="22"/>
                <w:szCs w:val="22"/>
                <w:lang w:val="tr-TR"/>
              </w:rPr>
              <w:t>8.3-8.4</w:t>
            </w:r>
          </w:p>
        </w:tc>
        <w:tc>
          <w:tcPr>
            <w:tcW w:w="5332" w:type="dxa"/>
          </w:tcPr>
          <w:p w:rsidR="00CD607F" w:rsidRPr="00104A03" w:rsidRDefault="00CD607F" w:rsidP="00C6674B">
            <w:pPr>
              <w:pStyle w:val="Balk41"/>
              <w:tabs>
                <w:tab w:val="left" w:pos="821"/>
              </w:tabs>
              <w:spacing w:before="65"/>
              <w:ind w:left="0"/>
              <w:jc w:val="both"/>
              <w:rPr>
                <w:rFonts w:asciiTheme="minorHAnsi" w:hAnsiTheme="minorHAnsi" w:cs="Times New Roman"/>
                <w:b w:val="0"/>
                <w:bCs w:val="0"/>
                <w:sz w:val="22"/>
                <w:szCs w:val="22"/>
                <w:lang w:val="tr-TR"/>
              </w:rPr>
            </w:pPr>
            <w:r w:rsidRPr="00104A03">
              <w:rPr>
                <w:rFonts w:asciiTheme="minorHAnsi" w:hAnsiTheme="minorHAnsi" w:cs="Times New Roman"/>
                <w:b w:val="0"/>
                <w:bCs w:val="0"/>
                <w:sz w:val="22"/>
                <w:szCs w:val="22"/>
                <w:lang w:val="tr-TR"/>
              </w:rPr>
              <w:t>İyi. Görevini etkili şekilde yerine getirdi.</w:t>
            </w:r>
          </w:p>
        </w:tc>
      </w:tr>
      <w:tr w:rsidR="00CD607F" w:rsidRPr="00104A03" w:rsidTr="002F270C">
        <w:tc>
          <w:tcPr>
            <w:tcW w:w="847" w:type="dxa"/>
          </w:tcPr>
          <w:p w:rsidR="00CD607F" w:rsidRPr="00104A03" w:rsidRDefault="00CD607F" w:rsidP="00C6674B">
            <w:pPr>
              <w:pStyle w:val="Balk41"/>
              <w:tabs>
                <w:tab w:val="left" w:pos="821"/>
              </w:tabs>
              <w:spacing w:before="65"/>
              <w:ind w:left="0"/>
              <w:jc w:val="both"/>
              <w:rPr>
                <w:rFonts w:asciiTheme="minorHAnsi" w:hAnsiTheme="minorHAnsi" w:cs="Times New Roman"/>
                <w:b w:val="0"/>
                <w:bCs w:val="0"/>
                <w:sz w:val="22"/>
                <w:szCs w:val="22"/>
                <w:lang w:val="tr-TR"/>
              </w:rPr>
            </w:pPr>
            <w:r w:rsidRPr="00104A03">
              <w:rPr>
                <w:rFonts w:asciiTheme="minorHAnsi" w:hAnsiTheme="minorHAnsi" w:cs="Times New Roman"/>
                <w:b w:val="0"/>
                <w:bCs w:val="0"/>
                <w:sz w:val="22"/>
                <w:szCs w:val="22"/>
                <w:lang w:val="tr-TR"/>
              </w:rPr>
              <w:t>8.0-8.2</w:t>
            </w:r>
          </w:p>
        </w:tc>
        <w:tc>
          <w:tcPr>
            <w:tcW w:w="5332" w:type="dxa"/>
          </w:tcPr>
          <w:p w:rsidR="00CD607F" w:rsidRPr="00104A03" w:rsidRDefault="00CD607F" w:rsidP="00C6674B">
            <w:pPr>
              <w:pStyle w:val="Balk41"/>
              <w:tabs>
                <w:tab w:val="left" w:pos="821"/>
              </w:tabs>
              <w:spacing w:before="65"/>
              <w:ind w:left="0"/>
              <w:jc w:val="both"/>
              <w:rPr>
                <w:rFonts w:asciiTheme="minorHAnsi" w:hAnsiTheme="minorHAnsi" w:cs="Times New Roman"/>
                <w:b w:val="0"/>
                <w:bCs w:val="0"/>
                <w:sz w:val="22"/>
                <w:szCs w:val="22"/>
                <w:lang w:val="tr-TR"/>
              </w:rPr>
            </w:pPr>
            <w:r w:rsidRPr="00104A03">
              <w:rPr>
                <w:rFonts w:asciiTheme="minorHAnsi" w:hAnsiTheme="minorHAnsi" w:cs="Times New Roman"/>
                <w:b w:val="0"/>
                <w:bCs w:val="0"/>
                <w:sz w:val="22"/>
                <w:szCs w:val="22"/>
                <w:lang w:val="tr-TR"/>
              </w:rPr>
              <w:t>Hayal kırıklığı. MHK talimatlarına uygun olarak görevini yerine getiremedi.</w:t>
            </w:r>
          </w:p>
        </w:tc>
      </w:tr>
      <w:tr w:rsidR="00CD607F" w:rsidRPr="00104A03" w:rsidTr="002F270C">
        <w:tc>
          <w:tcPr>
            <w:tcW w:w="847" w:type="dxa"/>
          </w:tcPr>
          <w:p w:rsidR="00CD607F" w:rsidRPr="00104A03" w:rsidRDefault="00CD607F" w:rsidP="00C6674B">
            <w:pPr>
              <w:pStyle w:val="Balk41"/>
              <w:tabs>
                <w:tab w:val="left" w:pos="821"/>
              </w:tabs>
              <w:spacing w:before="65"/>
              <w:ind w:left="0"/>
              <w:jc w:val="both"/>
              <w:rPr>
                <w:rFonts w:asciiTheme="minorHAnsi" w:hAnsiTheme="minorHAnsi" w:cs="Times New Roman"/>
                <w:b w:val="0"/>
                <w:bCs w:val="0"/>
                <w:sz w:val="22"/>
                <w:szCs w:val="22"/>
                <w:lang w:val="tr-TR"/>
              </w:rPr>
            </w:pPr>
            <w:r w:rsidRPr="00104A03">
              <w:rPr>
                <w:rFonts w:asciiTheme="minorHAnsi" w:hAnsiTheme="minorHAnsi" w:cs="Times New Roman"/>
                <w:b w:val="0"/>
                <w:bCs w:val="0"/>
                <w:sz w:val="22"/>
                <w:szCs w:val="22"/>
                <w:lang w:val="tr-TR"/>
              </w:rPr>
              <w:t>7.9 ##</w:t>
            </w:r>
          </w:p>
        </w:tc>
        <w:tc>
          <w:tcPr>
            <w:tcW w:w="5332" w:type="dxa"/>
          </w:tcPr>
          <w:p w:rsidR="00CD607F" w:rsidRPr="00104A03" w:rsidRDefault="00CD607F" w:rsidP="00C6674B">
            <w:pPr>
              <w:pStyle w:val="Balk41"/>
              <w:tabs>
                <w:tab w:val="left" w:pos="821"/>
              </w:tabs>
              <w:spacing w:before="65"/>
              <w:ind w:left="0"/>
              <w:jc w:val="both"/>
              <w:rPr>
                <w:rFonts w:asciiTheme="minorHAnsi" w:hAnsiTheme="minorHAnsi" w:cs="Times New Roman"/>
                <w:b w:val="0"/>
                <w:bCs w:val="0"/>
                <w:sz w:val="22"/>
                <w:szCs w:val="22"/>
                <w:lang w:val="tr-TR"/>
              </w:rPr>
            </w:pPr>
            <w:r w:rsidRPr="00104A03">
              <w:rPr>
                <w:rFonts w:asciiTheme="minorHAnsi" w:hAnsiTheme="minorHAnsi" w:cs="Times New Roman"/>
                <w:b w:val="0"/>
                <w:bCs w:val="0"/>
                <w:sz w:val="22"/>
                <w:szCs w:val="22"/>
                <w:lang w:val="tr-TR"/>
              </w:rPr>
              <w:t>Bariz önemli bir hata, aksi takdirde 8.3 veya daha üstü</w:t>
            </w:r>
          </w:p>
        </w:tc>
      </w:tr>
      <w:tr w:rsidR="00CD607F" w:rsidRPr="00104A03" w:rsidTr="002F270C">
        <w:tc>
          <w:tcPr>
            <w:tcW w:w="847" w:type="dxa"/>
          </w:tcPr>
          <w:p w:rsidR="00CD607F" w:rsidRPr="00104A03" w:rsidRDefault="00CD607F" w:rsidP="00C6674B">
            <w:pPr>
              <w:pStyle w:val="Balk41"/>
              <w:tabs>
                <w:tab w:val="left" w:pos="821"/>
              </w:tabs>
              <w:spacing w:before="65"/>
              <w:ind w:left="0"/>
              <w:jc w:val="both"/>
              <w:rPr>
                <w:rFonts w:asciiTheme="minorHAnsi" w:hAnsiTheme="minorHAnsi" w:cs="Times New Roman"/>
                <w:b w:val="0"/>
                <w:bCs w:val="0"/>
                <w:sz w:val="22"/>
                <w:szCs w:val="22"/>
                <w:lang w:val="tr-TR"/>
              </w:rPr>
            </w:pPr>
            <w:r w:rsidRPr="00104A03">
              <w:rPr>
                <w:rFonts w:asciiTheme="minorHAnsi" w:hAnsiTheme="minorHAnsi" w:cs="Times New Roman"/>
                <w:b w:val="0"/>
                <w:bCs w:val="0"/>
                <w:sz w:val="22"/>
                <w:szCs w:val="22"/>
                <w:lang w:val="tr-TR"/>
              </w:rPr>
              <w:t>7.8 ##</w:t>
            </w:r>
          </w:p>
        </w:tc>
        <w:tc>
          <w:tcPr>
            <w:tcW w:w="5332" w:type="dxa"/>
          </w:tcPr>
          <w:p w:rsidR="00CD607F" w:rsidRPr="00104A03" w:rsidRDefault="00CD607F" w:rsidP="00C6674B">
            <w:pPr>
              <w:pStyle w:val="Balk41"/>
              <w:tabs>
                <w:tab w:val="left" w:pos="821"/>
              </w:tabs>
              <w:spacing w:before="65"/>
              <w:ind w:left="0"/>
              <w:jc w:val="both"/>
              <w:rPr>
                <w:rFonts w:asciiTheme="minorHAnsi" w:hAnsiTheme="minorHAnsi" w:cs="Times New Roman"/>
                <w:b w:val="0"/>
                <w:bCs w:val="0"/>
                <w:sz w:val="22"/>
                <w:szCs w:val="22"/>
                <w:lang w:val="tr-TR"/>
              </w:rPr>
            </w:pPr>
            <w:r w:rsidRPr="00104A03">
              <w:rPr>
                <w:rFonts w:asciiTheme="minorHAnsi" w:hAnsiTheme="minorHAnsi" w:cs="Times New Roman"/>
                <w:b w:val="0"/>
                <w:bCs w:val="0"/>
                <w:sz w:val="22"/>
                <w:szCs w:val="22"/>
                <w:lang w:val="tr-TR"/>
              </w:rPr>
              <w:t>Bariz önemli bir hata, aksi takdirde 8.0 – 8.2</w:t>
            </w:r>
          </w:p>
        </w:tc>
      </w:tr>
      <w:tr w:rsidR="00CD607F" w:rsidRPr="00104A03" w:rsidTr="002F270C">
        <w:tc>
          <w:tcPr>
            <w:tcW w:w="847" w:type="dxa"/>
          </w:tcPr>
          <w:p w:rsidR="00CD607F" w:rsidRPr="00104A03" w:rsidRDefault="00CD607F" w:rsidP="00C6674B">
            <w:pPr>
              <w:pStyle w:val="Balk41"/>
              <w:tabs>
                <w:tab w:val="left" w:pos="821"/>
              </w:tabs>
              <w:spacing w:before="65"/>
              <w:ind w:left="0"/>
              <w:jc w:val="both"/>
              <w:rPr>
                <w:rFonts w:asciiTheme="minorHAnsi" w:hAnsiTheme="minorHAnsi" w:cs="Times New Roman"/>
                <w:b w:val="0"/>
                <w:bCs w:val="0"/>
                <w:sz w:val="22"/>
                <w:szCs w:val="22"/>
                <w:lang w:val="tr-TR"/>
              </w:rPr>
            </w:pPr>
            <w:r w:rsidRPr="00104A03">
              <w:rPr>
                <w:rFonts w:asciiTheme="minorHAnsi" w:hAnsiTheme="minorHAnsi" w:cs="Times New Roman"/>
                <w:b w:val="0"/>
                <w:bCs w:val="0"/>
                <w:sz w:val="22"/>
                <w:szCs w:val="22"/>
                <w:lang w:val="tr-TR"/>
              </w:rPr>
              <w:t>7.4-7.7</w:t>
            </w:r>
          </w:p>
        </w:tc>
        <w:tc>
          <w:tcPr>
            <w:tcW w:w="5332" w:type="dxa"/>
          </w:tcPr>
          <w:p w:rsidR="00CD607F" w:rsidRPr="00104A03" w:rsidRDefault="00CD607F" w:rsidP="00C6674B">
            <w:pPr>
              <w:pStyle w:val="Balk41"/>
              <w:tabs>
                <w:tab w:val="left" w:pos="821"/>
              </w:tabs>
              <w:spacing w:before="65"/>
              <w:ind w:left="0"/>
              <w:jc w:val="both"/>
              <w:rPr>
                <w:rFonts w:asciiTheme="minorHAnsi" w:hAnsiTheme="minorHAnsi" w:cs="Times New Roman"/>
                <w:b w:val="0"/>
                <w:bCs w:val="0"/>
                <w:sz w:val="22"/>
                <w:szCs w:val="22"/>
                <w:lang w:val="tr-TR"/>
              </w:rPr>
            </w:pPr>
            <w:r w:rsidRPr="00104A03">
              <w:rPr>
                <w:rFonts w:asciiTheme="minorHAnsi" w:hAnsiTheme="minorHAnsi" w:cs="Times New Roman"/>
                <w:b w:val="0"/>
                <w:bCs w:val="0"/>
                <w:sz w:val="22"/>
                <w:szCs w:val="22"/>
                <w:lang w:val="tr-TR"/>
              </w:rPr>
              <w:t>Zayıf performans. Sürekli olarak teknik heyetleri kontrol edemedi ve MHK talimatlarına uygun olarak görevini yerine getiremedi.</w:t>
            </w:r>
          </w:p>
        </w:tc>
      </w:tr>
    </w:tbl>
    <w:p w:rsidR="00AF479D" w:rsidRPr="00104A03" w:rsidRDefault="00AF479D" w:rsidP="00C6674B">
      <w:pPr>
        <w:pStyle w:val="Balk41"/>
        <w:tabs>
          <w:tab w:val="left" w:pos="821"/>
        </w:tabs>
        <w:spacing w:before="65"/>
        <w:ind w:left="0"/>
        <w:jc w:val="both"/>
        <w:rPr>
          <w:rFonts w:asciiTheme="minorHAnsi" w:hAnsiTheme="minorHAnsi" w:cs="Times New Roman"/>
          <w:b w:val="0"/>
          <w:bCs w:val="0"/>
          <w:sz w:val="22"/>
          <w:szCs w:val="22"/>
          <w:lang w:val="tr-TR"/>
        </w:rPr>
      </w:pPr>
      <w:r w:rsidRPr="00104A03">
        <w:rPr>
          <w:rFonts w:asciiTheme="minorHAnsi" w:hAnsiTheme="minorHAnsi" w:cs="Times New Roman"/>
          <w:b w:val="0"/>
          <w:bCs w:val="0"/>
          <w:sz w:val="22"/>
          <w:szCs w:val="22"/>
          <w:lang w:val="tr-TR"/>
        </w:rPr>
        <w:t xml:space="preserve">## Rapordaki ikinci kutuya önemli hakem hatası olmasaydı verilecek not yazılacaktır. </w:t>
      </w:r>
    </w:p>
    <w:p w:rsidR="00AF479D" w:rsidRPr="00104A03" w:rsidRDefault="00AF479D" w:rsidP="00C6674B">
      <w:pPr>
        <w:pStyle w:val="Balk41"/>
        <w:tabs>
          <w:tab w:val="left" w:pos="461"/>
        </w:tabs>
        <w:ind w:left="0" w:right="-21"/>
        <w:jc w:val="both"/>
        <w:rPr>
          <w:rFonts w:asciiTheme="minorHAnsi" w:hAnsiTheme="minorHAnsi" w:cs="Times New Roman"/>
          <w:sz w:val="22"/>
          <w:szCs w:val="22"/>
          <w:lang w:val="tr-TR"/>
        </w:rPr>
      </w:pPr>
    </w:p>
    <w:p w:rsidR="00C508F9" w:rsidRPr="00104A03" w:rsidRDefault="00C508F9" w:rsidP="00C6674B">
      <w:pPr>
        <w:pStyle w:val="Balk41"/>
        <w:tabs>
          <w:tab w:val="left" w:pos="461"/>
        </w:tabs>
        <w:ind w:left="0" w:right="-21"/>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 xml:space="preserve">Dördüncü Hakemler </w:t>
      </w:r>
      <w:r w:rsidR="00D62CBE" w:rsidRPr="00104A03">
        <w:rPr>
          <w:rFonts w:asciiTheme="minorHAnsi" w:hAnsiTheme="minorHAnsi" w:cs="Times New Roman"/>
          <w:sz w:val="22"/>
          <w:szCs w:val="22"/>
          <w:lang w:val="tr-TR"/>
        </w:rPr>
        <w:t>Ü</w:t>
      </w:r>
      <w:r w:rsidRPr="00104A03">
        <w:rPr>
          <w:rFonts w:asciiTheme="minorHAnsi" w:hAnsiTheme="minorHAnsi" w:cs="Times New Roman"/>
          <w:sz w:val="22"/>
          <w:szCs w:val="22"/>
          <w:lang w:val="tr-TR"/>
        </w:rPr>
        <w:t xml:space="preserve">zerine Yorumlar </w:t>
      </w:r>
    </w:p>
    <w:p w:rsidR="00C508F9" w:rsidRPr="00104A03" w:rsidRDefault="00C508F9" w:rsidP="00C6674B">
      <w:pPr>
        <w:pStyle w:val="GvdeMetni"/>
        <w:spacing w:before="165"/>
        <w:ind w:left="0" w:right="102"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Dördüncü hakemin rolü hakem ekibinin dikkatinden kaçan olaylarda</w:t>
      </w:r>
      <w:r w:rsidR="0003398A" w:rsidRPr="00104A03">
        <w:rPr>
          <w:rFonts w:asciiTheme="minorHAnsi" w:hAnsiTheme="minorHAnsi" w:cs="Times New Roman"/>
          <w:sz w:val="22"/>
          <w:szCs w:val="22"/>
          <w:lang w:val="tr-TR"/>
        </w:rPr>
        <w:t>, özellikle</w:t>
      </w:r>
      <w:r w:rsidRPr="00104A03">
        <w:rPr>
          <w:rFonts w:asciiTheme="minorHAnsi" w:hAnsiTheme="minorHAnsi" w:cs="Times New Roman"/>
          <w:sz w:val="22"/>
          <w:szCs w:val="22"/>
          <w:lang w:val="tr-TR"/>
        </w:rPr>
        <w:t xml:space="preserve"> </w:t>
      </w:r>
      <w:r w:rsidR="0003398A" w:rsidRPr="00104A03">
        <w:rPr>
          <w:rFonts w:asciiTheme="minorHAnsi" w:hAnsiTheme="minorHAnsi"/>
          <w:sz w:val="22"/>
          <w:szCs w:val="22"/>
          <w:lang w:val="tr-TR"/>
        </w:rPr>
        <w:t xml:space="preserve">oyunun kontrol edilmesinde </w:t>
      </w:r>
      <w:r w:rsidRPr="00104A03">
        <w:rPr>
          <w:rFonts w:asciiTheme="minorHAnsi" w:hAnsiTheme="minorHAnsi" w:cs="Times New Roman"/>
          <w:sz w:val="22"/>
          <w:szCs w:val="22"/>
          <w:lang w:val="tr-TR"/>
        </w:rPr>
        <w:t xml:space="preserve">onlara her zaman yardımcı olmaktır. Gözlemciler maç esnasında hakeme yapılan yardımları değerlendirmelidir. </w:t>
      </w:r>
    </w:p>
    <w:p w:rsidR="00CD607F" w:rsidRPr="00104A03" w:rsidRDefault="00C508F9" w:rsidP="00736A9E">
      <w:pPr>
        <w:pStyle w:val="GvdeMetni"/>
        <w:spacing w:before="165"/>
        <w:ind w:left="0" w:right="102"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 xml:space="preserve">Gözlemci, dördüncü hakemin teknik heyet yönetimini değerlendirecektir. Bu değerlendirmede gerektiğinde </w:t>
      </w:r>
      <w:r w:rsidR="00BD2DAA" w:rsidRPr="00104A03">
        <w:rPr>
          <w:rFonts w:asciiTheme="minorHAnsi" w:hAnsiTheme="minorHAnsi" w:cs="Times New Roman"/>
          <w:sz w:val="22"/>
          <w:szCs w:val="22"/>
          <w:lang w:val="tr-TR"/>
        </w:rPr>
        <w:t>baskın</w:t>
      </w:r>
      <w:r w:rsidRPr="00104A03">
        <w:rPr>
          <w:rFonts w:asciiTheme="minorHAnsi" w:hAnsiTheme="minorHAnsi" w:cs="Times New Roman"/>
          <w:sz w:val="22"/>
          <w:szCs w:val="22"/>
          <w:lang w:val="tr-TR"/>
        </w:rPr>
        <w:t xml:space="preserve">, ancak en uygun şekilde görevini yapıp yapmadığını ve sadece sorumluluk içinde görevlerini yapan teknik adamlara tahrik edici olup olmadığını göz önüne alacaktır. </w:t>
      </w:r>
      <w:r w:rsidR="00D11007" w:rsidRPr="00104A03">
        <w:rPr>
          <w:rFonts w:asciiTheme="minorHAnsi" w:hAnsiTheme="minorHAnsi" w:cs="Times New Roman"/>
          <w:sz w:val="22"/>
          <w:szCs w:val="22"/>
          <w:lang w:val="tr-TR"/>
        </w:rPr>
        <w:t>Dördüncü hakemler oyuncu değişikliklerinde de önleyici olmalıdır (teçhizat ve takı kontrolü vb gibi).</w:t>
      </w:r>
    </w:p>
    <w:p w:rsidR="0003398A" w:rsidRPr="00104A03" w:rsidRDefault="0003398A" w:rsidP="00736A9E">
      <w:pPr>
        <w:pStyle w:val="Balk41"/>
        <w:tabs>
          <w:tab w:val="left" w:pos="461"/>
        </w:tabs>
        <w:ind w:left="0" w:right="-21"/>
        <w:jc w:val="both"/>
        <w:rPr>
          <w:rFonts w:asciiTheme="minorHAnsi" w:hAnsiTheme="minorHAnsi" w:cs="Times New Roman"/>
          <w:sz w:val="22"/>
          <w:szCs w:val="22"/>
          <w:lang w:val="tr-TR"/>
        </w:rPr>
      </w:pPr>
    </w:p>
    <w:p w:rsidR="00BC1910" w:rsidRPr="00104A03" w:rsidRDefault="00BC1910" w:rsidP="00736A9E">
      <w:pPr>
        <w:pStyle w:val="Balk41"/>
        <w:tabs>
          <w:tab w:val="left" w:pos="461"/>
        </w:tabs>
        <w:ind w:left="0" w:right="-21"/>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 xml:space="preserve">Zorluk </w:t>
      </w:r>
      <w:r w:rsidR="003F1969" w:rsidRPr="00104A03">
        <w:rPr>
          <w:rFonts w:asciiTheme="minorHAnsi" w:hAnsiTheme="minorHAnsi" w:cs="Times New Roman"/>
          <w:sz w:val="22"/>
          <w:szCs w:val="22"/>
          <w:lang w:val="tr-TR"/>
        </w:rPr>
        <w:t>D</w:t>
      </w:r>
      <w:r w:rsidRPr="00104A03">
        <w:rPr>
          <w:rFonts w:asciiTheme="minorHAnsi" w:hAnsiTheme="minorHAnsi" w:cs="Times New Roman"/>
          <w:sz w:val="22"/>
          <w:szCs w:val="22"/>
          <w:lang w:val="tr-TR"/>
        </w:rPr>
        <w:t>erecesi</w:t>
      </w:r>
    </w:p>
    <w:p w:rsidR="00BC1910" w:rsidRPr="00104A03" w:rsidRDefault="00BC1910" w:rsidP="00C6674B">
      <w:pPr>
        <w:pStyle w:val="GvdeMetni"/>
        <w:spacing w:before="165"/>
        <w:ind w:left="0" w:right="102"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Zorluk derecesi her hakem</w:t>
      </w:r>
      <w:r w:rsidR="0054376C" w:rsidRPr="00104A03">
        <w:rPr>
          <w:rFonts w:asciiTheme="minorHAnsi" w:hAnsiTheme="minorHAnsi" w:cs="Times New Roman"/>
          <w:sz w:val="22"/>
          <w:szCs w:val="22"/>
          <w:lang w:val="tr-TR"/>
        </w:rPr>
        <w:t xml:space="preserve">, </w:t>
      </w:r>
      <w:r w:rsidRPr="00104A03">
        <w:rPr>
          <w:rFonts w:asciiTheme="minorHAnsi" w:hAnsiTheme="minorHAnsi" w:cs="Times New Roman"/>
          <w:sz w:val="22"/>
          <w:szCs w:val="22"/>
          <w:lang w:val="tr-TR"/>
        </w:rPr>
        <w:t>yardımcı hakemler</w:t>
      </w:r>
      <w:r w:rsidR="0054376C" w:rsidRPr="00104A03">
        <w:rPr>
          <w:rFonts w:asciiTheme="minorHAnsi" w:hAnsiTheme="minorHAnsi" w:cs="Times New Roman"/>
          <w:sz w:val="22"/>
          <w:szCs w:val="22"/>
          <w:lang w:val="tr-TR"/>
        </w:rPr>
        <w:t xml:space="preserve"> ve </w:t>
      </w:r>
      <w:r w:rsidRPr="00104A03">
        <w:rPr>
          <w:rFonts w:asciiTheme="minorHAnsi" w:hAnsiTheme="minorHAnsi" w:cs="Times New Roman"/>
          <w:sz w:val="22"/>
          <w:szCs w:val="22"/>
          <w:lang w:val="tr-TR"/>
        </w:rPr>
        <w:t>dördüncü hakem</w:t>
      </w:r>
      <w:r w:rsidRPr="00104A03">
        <w:rPr>
          <w:rFonts w:asciiTheme="minorHAnsi" w:hAnsiTheme="minorHAnsi" w:cs="Times New Roman"/>
          <w:color w:val="FF0000"/>
          <w:sz w:val="22"/>
          <w:szCs w:val="22"/>
          <w:lang w:val="tr-TR"/>
        </w:rPr>
        <w:t xml:space="preserve"> </w:t>
      </w:r>
      <w:r w:rsidRPr="00104A03">
        <w:rPr>
          <w:rFonts w:asciiTheme="minorHAnsi" w:hAnsiTheme="minorHAnsi" w:cs="Times New Roman"/>
          <w:sz w:val="22"/>
          <w:szCs w:val="22"/>
          <w:lang w:val="tr-TR"/>
        </w:rPr>
        <w:t>için ayrı olarak belirlenmelidir. Bu belirlemede</w:t>
      </w:r>
      <w:r w:rsidR="001524A2" w:rsidRPr="00104A03">
        <w:rPr>
          <w:rFonts w:asciiTheme="minorHAnsi" w:hAnsiTheme="minorHAnsi" w:cs="Times New Roman"/>
          <w:sz w:val="22"/>
          <w:szCs w:val="22"/>
          <w:lang w:val="tr-TR"/>
        </w:rPr>
        <w:t>,</w:t>
      </w:r>
      <w:r w:rsidRPr="00104A03">
        <w:rPr>
          <w:rFonts w:asciiTheme="minorHAnsi" w:hAnsiTheme="minorHAnsi" w:cs="Times New Roman"/>
          <w:sz w:val="22"/>
          <w:szCs w:val="22"/>
          <w:lang w:val="tr-TR"/>
        </w:rPr>
        <w:t xml:space="preserve"> kritik pozisyonların her biri</w:t>
      </w:r>
      <w:r w:rsidR="001524A2" w:rsidRPr="00104A03">
        <w:rPr>
          <w:rFonts w:asciiTheme="minorHAnsi" w:hAnsiTheme="minorHAnsi" w:cs="Times New Roman"/>
          <w:sz w:val="22"/>
          <w:szCs w:val="22"/>
          <w:lang w:val="tr-TR"/>
        </w:rPr>
        <w:t>,</w:t>
      </w:r>
      <w:r w:rsidRPr="00104A03">
        <w:rPr>
          <w:rFonts w:asciiTheme="minorHAnsi" w:hAnsiTheme="minorHAnsi" w:cs="Times New Roman"/>
          <w:sz w:val="22"/>
          <w:szCs w:val="22"/>
          <w:lang w:val="tr-TR"/>
        </w:rPr>
        <w:t xml:space="preserve"> </w:t>
      </w:r>
      <w:r w:rsidR="0054376C" w:rsidRPr="00104A03">
        <w:rPr>
          <w:rFonts w:asciiTheme="minorHAnsi" w:hAnsiTheme="minorHAnsi" w:cs="Times New Roman"/>
          <w:sz w:val="22"/>
          <w:szCs w:val="22"/>
          <w:lang w:val="tr-TR"/>
        </w:rPr>
        <w:lastRenderedPageBreak/>
        <w:t>hakem, yardımcı hakemler ve dördüncü hakem</w:t>
      </w:r>
      <w:r w:rsidR="0054376C" w:rsidRPr="00104A03">
        <w:rPr>
          <w:rFonts w:asciiTheme="minorHAnsi" w:hAnsiTheme="minorHAnsi" w:cs="Times New Roman"/>
          <w:color w:val="FF0000"/>
          <w:sz w:val="22"/>
          <w:szCs w:val="22"/>
          <w:lang w:val="tr-TR"/>
        </w:rPr>
        <w:t xml:space="preserve"> </w:t>
      </w:r>
      <w:r w:rsidRPr="00104A03">
        <w:rPr>
          <w:rFonts w:asciiTheme="minorHAnsi" w:hAnsiTheme="minorHAnsi" w:cs="Times New Roman"/>
          <w:sz w:val="22"/>
          <w:szCs w:val="22"/>
          <w:lang w:val="tr-TR"/>
        </w:rPr>
        <w:t xml:space="preserve">tarafından nasıl değerlendirildikleri göz önüne alınmalıdır. </w:t>
      </w:r>
    </w:p>
    <w:p w:rsidR="00BC1910" w:rsidRPr="00104A03" w:rsidRDefault="00BC1910" w:rsidP="00C6674B">
      <w:pPr>
        <w:pStyle w:val="GvdeMetni"/>
        <w:spacing w:before="165"/>
        <w:ind w:left="0" w:right="102"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Gözlemci</w:t>
      </w:r>
      <w:r w:rsidR="003F1969" w:rsidRPr="00104A03">
        <w:rPr>
          <w:rFonts w:asciiTheme="minorHAnsi" w:hAnsiTheme="minorHAnsi" w:cs="Times New Roman"/>
          <w:sz w:val="22"/>
          <w:szCs w:val="22"/>
          <w:lang w:val="tr-TR"/>
        </w:rPr>
        <w:t>,</w:t>
      </w:r>
      <w:r w:rsidRPr="00104A03">
        <w:rPr>
          <w:rFonts w:asciiTheme="minorHAnsi" w:hAnsiTheme="minorHAnsi" w:cs="Times New Roman"/>
          <w:sz w:val="22"/>
          <w:szCs w:val="22"/>
          <w:lang w:val="tr-TR"/>
        </w:rPr>
        <w:t xml:space="preserve"> her bir </w:t>
      </w:r>
      <w:r w:rsidR="0054376C" w:rsidRPr="00104A03">
        <w:rPr>
          <w:rFonts w:asciiTheme="minorHAnsi" w:hAnsiTheme="minorHAnsi" w:cs="Times New Roman"/>
          <w:sz w:val="22"/>
          <w:szCs w:val="22"/>
          <w:lang w:val="tr-TR"/>
        </w:rPr>
        <w:t>hakem, yardımcı hakemler ve dördüncü hakem</w:t>
      </w:r>
      <w:r w:rsidR="0054376C" w:rsidRPr="00104A03">
        <w:rPr>
          <w:rFonts w:asciiTheme="minorHAnsi" w:hAnsiTheme="minorHAnsi" w:cs="Times New Roman"/>
          <w:color w:val="FF0000"/>
          <w:sz w:val="22"/>
          <w:szCs w:val="22"/>
          <w:lang w:val="tr-TR"/>
        </w:rPr>
        <w:t xml:space="preserve"> </w:t>
      </w:r>
      <w:r w:rsidRPr="00104A03">
        <w:rPr>
          <w:rFonts w:asciiTheme="minorHAnsi" w:hAnsiTheme="minorHAnsi" w:cs="Times New Roman"/>
          <w:sz w:val="22"/>
          <w:szCs w:val="22"/>
          <w:lang w:val="tr-TR"/>
        </w:rPr>
        <w:t xml:space="preserve">için meydana gelen kritik olayları dakika belirterek raporunda yer vermeli ve en son notu bu olaylar göz önüne alarak tespit etmelidir. </w:t>
      </w:r>
    </w:p>
    <w:p w:rsidR="00BC1910" w:rsidRPr="00104A03" w:rsidRDefault="00BC1910" w:rsidP="00C6674B">
      <w:pPr>
        <w:pStyle w:val="GvdeMetni"/>
        <w:spacing w:before="165"/>
        <w:ind w:left="0" w:right="102"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Hakem oyun kurallarını iyi ve olumlu bir şekilde uygulamış, kritik ve zor pozisyonlarda kararlar vermek durumunda kalmış ise, bu durum maçın zorluk derecesine yansımalıdır. Bu zorluk derecesi, bu pozisyonların sıklık ve yoğunluğuna da bağlıdır.</w:t>
      </w:r>
    </w:p>
    <w:p w:rsidR="00BC1910" w:rsidRPr="00104A03" w:rsidRDefault="00BC1910" w:rsidP="00C6674B">
      <w:pPr>
        <w:pStyle w:val="GvdeMetni"/>
        <w:spacing w:before="165"/>
        <w:ind w:left="0" w:right="102" w:firstLine="0"/>
        <w:jc w:val="both"/>
        <w:rPr>
          <w:rFonts w:asciiTheme="minorHAnsi" w:hAnsiTheme="minorHAnsi" w:cs="Times New Roman"/>
          <w:sz w:val="22"/>
          <w:szCs w:val="22"/>
          <w:lang w:val="tr-TR"/>
        </w:rPr>
      </w:pPr>
      <w:r w:rsidRPr="00104A03">
        <w:rPr>
          <w:rFonts w:asciiTheme="minorHAnsi" w:hAnsiTheme="minorHAnsi" w:cs="Times New Roman"/>
          <w:b/>
          <w:sz w:val="22"/>
          <w:szCs w:val="22"/>
          <w:lang w:val="tr-TR"/>
        </w:rPr>
        <w:t xml:space="preserve">Normal </w:t>
      </w:r>
      <w:r w:rsidR="00C105B9" w:rsidRPr="00104A03">
        <w:rPr>
          <w:rFonts w:asciiTheme="minorHAnsi" w:hAnsiTheme="minorHAnsi" w:cs="Times New Roman"/>
          <w:b/>
          <w:sz w:val="22"/>
          <w:szCs w:val="22"/>
          <w:lang w:val="tr-TR"/>
        </w:rPr>
        <w:t>maç:</w:t>
      </w:r>
      <w:r w:rsidR="00C105B9" w:rsidRPr="00104A03">
        <w:rPr>
          <w:rFonts w:asciiTheme="minorHAnsi" w:hAnsiTheme="minorHAnsi" w:cs="Times New Roman"/>
          <w:sz w:val="22"/>
          <w:szCs w:val="22"/>
          <w:lang w:val="tr-TR"/>
        </w:rPr>
        <w:t xml:space="preserve"> Maç</w:t>
      </w:r>
      <w:r w:rsidRPr="00104A03">
        <w:rPr>
          <w:rFonts w:asciiTheme="minorHAnsi" w:hAnsiTheme="minorHAnsi" w:cs="Times New Roman"/>
          <w:sz w:val="22"/>
          <w:szCs w:val="22"/>
          <w:lang w:val="tr-TR"/>
        </w:rPr>
        <w:t xml:space="preserve"> içinde hakemleri zorlayıcı çok az durum ya da pozisyon olmuştur.</w:t>
      </w:r>
    </w:p>
    <w:p w:rsidR="00BC1910" w:rsidRPr="00104A03" w:rsidRDefault="00BC1910" w:rsidP="00C6674B">
      <w:pPr>
        <w:pStyle w:val="GvdeMetni"/>
        <w:spacing w:before="165"/>
        <w:ind w:left="0" w:right="102" w:firstLine="0"/>
        <w:jc w:val="both"/>
        <w:rPr>
          <w:rFonts w:asciiTheme="minorHAnsi" w:hAnsiTheme="minorHAnsi" w:cs="Times New Roman"/>
          <w:sz w:val="22"/>
          <w:szCs w:val="22"/>
          <w:lang w:val="tr-TR"/>
        </w:rPr>
      </w:pPr>
      <w:r w:rsidRPr="00104A03">
        <w:rPr>
          <w:rFonts w:asciiTheme="minorHAnsi" w:hAnsiTheme="minorHAnsi" w:cs="Times New Roman"/>
          <w:b/>
          <w:sz w:val="22"/>
          <w:szCs w:val="22"/>
          <w:lang w:val="tr-TR"/>
        </w:rPr>
        <w:t xml:space="preserve">Zor </w:t>
      </w:r>
      <w:r w:rsidR="00C105B9" w:rsidRPr="00104A03">
        <w:rPr>
          <w:rFonts w:asciiTheme="minorHAnsi" w:hAnsiTheme="minorHAnsi" w:cs="Times New Roman"/>
          <w:b/>
          <w:sz w:val="22"/>
          <w:szCs w:val="22"/>
          <w:lang w:val="tr-TR"/>
        </w:rPr>
        <w:t>maç:</w:t>
      </w:r>
      <w:r w:rsidR="00C105B9" w:rsidRPr="00104A03">
        <w:rPr>
          <w:rFonts w:asciiTheme="minorHAnsi" w:hAnsiTheme="minorHAnsi" w:cs="Times New Roman"/>
          <w:sz w:val="22"/>
          <w:szCs w:val="22"/>
          <w:lang w:val="tr-TR"/>
        </w:rPr>
        <w:t xml:space="preserve"> Hakemler</w:t>
      </w:r>
      <w:r w:rsidRPr="00104A03">
        <w:rPr>
          <w:rFonts w:asciiTheme="minorHAnsi" w:hAnsiTheme="minorHAnsi" w:cs="Times New Roman"/>
          <w:sz w:val="22"/>
          <w:szCs w:val="22"/>
          <w:lang w:val="tr-TR"/>
        </w:rPr>
        <w:t xml:space="preserve"> için zor maç olmuş, zor durum veya pozisyonlarda kararlar almaları gerekmiştir.</w:t>
      </w:r>
    </w:p>
    <w:p w:rsidR="00BC1910" w:rsidRPr="00104A03" w:rsidRDefault="00BC1910" w:rsidP="00C6674B">
      <w:pPr>
        <w:pStyle w:val="GvdeMetni"/>
        <w:spacing w:before="165"/>
        <w:ind w:left="0" w:right="102" w:firstLine="0"/>
        <w:jc w:val="both"/>
        <w:rPr>
          <w:rFonts w:asciiTheme="minorHAnsi" w:hAnsiTheme="minorHAnsi" w:cs="Times New Roman"/>
          <w:sz w:val="22"/>
          <w:szCs w:val="22"/>
          <w:lang w:val="tr-TR"/>
        </w:rPr>
      </w:pPr>
      <w:r w:rsidRPr="00104A03">
        <w:rPr>
          <w:rFonts w:asciiTheme="minorHAnsi" w:hAnsiTheme="minorHAnsi" w:cs="Times New Roman"/>
          <w:b/>
          <w:sz w:val="22"/>
          <w:szCs w:val="22"/>
          <w:lang w:val="tr-TR"/>
        </w:rPr>
        <w:t xml:space="preserve">Çok zor </w:t>
      </w:r>
      <w:r w:rsidR="00C105B9" w:rsidRPr="00104A03">
        <w:rPr>
          <w:rFonts w:asciiTheme="minorHAnsi" w:hAnsiTheme="minorHAnsi" w:cs="Times New Roman"/>
          <w:b/>
          <w:sz w:val="22"/>
          <w:szCs w:val="22"/>
          <w:lang w:val="tr-TR"/>
        </w:rPr>
        <w:t>maç:</w:t>
      </w:r>
      <w:r w:rsidR="00C105B9" w:rsidRPr="00104A03">
        <w:rPr>
          <w:rFonts w:asciiTheme="minorHAnsi" w:hAnsiTheme="minorHAnsi" w:cs="Times New Roman"/>
          <w:sz w:val="22"/>
          <w:szCs w:val="22"/>
          <w:lang w:val="tr-TR"/>
        </w:rPr>
        <w:t xml:space="preserve"> Hakemler</w:t>
      </w:r>
      <w:r w:rsidRPr="00104A03">
        <w:rPr>
          <w:rFonts w:asciiTheme="minorHAnsi" w:hAnsiTheme="minorHAnsi" w:cs="Times New Roman"/>
          <w:sz w:val="22"/>
          <w:szCs w:val="22"/>
          <w:lang w:val="tr-TR"/>
        </w:rPr>
        <w:t xml:space="preserve"> için çok zor bir maç, çok zor durum veya pozisyonlarda kararlar almaları gerekmiştir.</w:t>
      </w:r>
    </w:p>
    <w:p w:rsidR="00BC1910" w:rsidRPr="00104A03" w:rsidRDefault="00BC1910" w:rsidP="00C6674B">
      <w:pPr>
        <w:pStyle w:val="GvdeMetni"/>
        <w:spacing w:before="176" w:line="240" w:lineRule="exact"/>
        <w:ind w:left="0" w:right="133"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Gözlemci zorluk derecesini belirlerken, aşağıdaki gibi önemli pozisyonlara ve kararlara dikkat etmelidir:</w:t>
      </w:r>
    </w:p>
    <w:p w:rsidR="00BC1910" w:rsidRPr="00104A03" w:rsidRDefault="00BC1910" w:rsidP="00C6674B">
      <w:pPr>
        <w:pStyle w:val="ListeParagraf"/>
        <w:numPr>
          <w:ilvl w:val="0"/>
          <w:numId w:val="10"/>
        </w:numPr>
        <w:tabs>
          <w:tab w:val="left" w:pos="389"/>
        </w:tabs>
        <w:spacing w:before="43" w:line="243" w:lineRule="exact"/>
        <w:ind w:right="143"/>
        <w:jc w:val="both"/>
        <w:rPr>
          <w:rFonts w:eastAsia="Verdana" w:cs="Times New Roman"/>
          <w:lang w:val="tr-TR"/>
        </w:rPr>
      </w:pPr>
      <w:r w:rsidRPr="00104A03">
        <w:rPr>
          <w:rFonts w:eastAsia="Verdana" w:cs="Times New Roman"/>
          <w:lang w:val="tr-TR"/>
        </w:rPr>
        <w:t>Ceza alanına yakın yerlerdeki fauller, aldatmalar</w:t>
      </w:r>
      <w:r w:rsidR="00EA108C" w:rsidRPr="00104A03">
        <w:rPr>
          <w:rFonts w:eastAsia="Verdana" w:cs="Times New Roman"/>
          <w:lang w:val="tr-TR"/>
        </w:rPr>
        <w:t>,</w:t>
      </w:r>
    </w:p>
    <w:p w:rsidR="00BC1910" w:rsidRPr="00104A03" w:rsidRDefault="00BC1910" w:rsidP="00C6674B">
      <w:pPr>
        <w:pStyle w:val="ListeParagraf"/>
        <w:numPr>
          <w:ilvl w:val="0"/>
          <w:numId w:val="10"/>
        </w:numPr>
        <w:tabs>
          <w:tab w:val="left" w:pos="389"/>
        </w:tabs>
        <w:spacing w:line="243" w:lineRule="exact"/>
        <w:ind w:right="143"/>
        <w:jc w:val="both"/>
        <w:rPr>
          <w:rFonts w:eastAsia="Verdana" w:cs="Times New Roman"/>
          <w:lang w:val="tr-TR"/>
        </w:rPr>
      </w:pPr>
      <w:r w:rsidRPr="00104A03">
        <w:rPr>
          <w:rFonts w:eastAsia="Verdana" w:cs="Times New Roman"/>
          <w:lang w:val="tr-TR"/>
        </w:rPr>
        <w:t>Bariz golün ve gol şansının önlenmesi</w:t>
      </w:r>
      <w:r w:rsidR="00EA108C" w:rsidRPr="00104A03">
        <w:rPr>
          <w:rFonts w:eastAsia="Verdana" w:cs="Times New Roman"/>
          <w:lang w:val="tr-TR"/>
        </w:rPr>
        <w:t>,</w:t>
      </w:r>
    </w:p>
    <w:p w:rsidR="00BC1910" w:rsidRPr="00104A03" w:rsidRDefault="00BC1910" w:rsidP="00C6674B">
      <w:pPr>
        <w:pStyle w:val="ListeParagraf"/>
        <w:numPr>
          <w:ilvl w:val="0"/>
          <w:numId w:val="10"/>
        </w:numPr>
        <w:tabs>
          <w:tab w:val="left" w:pos="389"/>
        </w:tabs>
        <w:spacing w:before="6"/>
        <w:ind w:right="143"/>
        <w:jc w:val="both"/>
        <w:rPr>
          <w:rFonts w:eastAsia="Verdana" w:cs="Times New Roman"/>
          <w:lang w:val="tr-TR"/>
        </w:rPr>
      </w:pPr>
      <w:r w:rsidRPr="00104A03">
        <w:rPr>
          <w:rFonts w:eastAsia="Verdana" w:cs="Times New Roman"/>
          <w:lang w:val="tr-TR"/>
        </w:rPr>
        <w:t>Şiddetli hareketler</w:t>
      </w:r>
      <w:r w:rsidR="00EA108C" w:rsidRPr="00104A03">
        <w:rPr>
          <w:rFonts w:eastAsia="Verdana" w:cs="Times New Roman"/>
          <w:lang w:val="tr-TR"/>
        </w:rPr>
        <w:t>,</w:t>
      </w:r>
    </w:p>
    <w:p w:rsidR="00BC1910" w:rsidRPr="00104A03" w:rsidRDefault="00BC1910" w:rsidP="00C6674B">
      <w:pPr>
        <w:pStyle w:val="ListeParagraf"/>
        <w:numPr>
          <w:ilvl w:val="0"/>
          <w:numId w:val="10"/>
        </w:numPr>
        <w:tabs>
          <w:tab w:val="left" w:pos="389"/>
        </w:tabs>
        <w:spacing w:before="10" w:line="240" w:lineRule="exact"/>
        <w:ind w:right="517"/>
        <w:jc w:val="both"/>
        <w:rPr>
          <w:rFonts w:eastAsia="Verdana" w:cs="Times New Roman"/>
          <w:lang w:val="tr-TR"/>
        </w:rPr>
      </w:pPr>
      <w:r w:rsidRPr="00104A03">
        <w:rPr>
          <w:rFonts w:eastAsia="Verdana" w:cs="Times New Roman"/>
          <w:lang w:val="tr-TR"/>
        </w:rPr>
        <w:t>Oyuncular arasında toplu çatışmalar ve hakem kararlarına yoğun protestolar</w:t>
      </w:r>
      <w:r w:rsidR="00EA108C" w:rsidRPr="00104A03">
        <w:rPr>
          <w:rFonts w:eastAsia="Verdana" w:cs="Times New Roman"/>
          <w:lang w:val="tr-TR"/>
        </w:rPr>
        <w:t>,</w:t>
      </w:r>
    </w:p>
    <w:p w:rsidR="00BC1910" w:rsidRPr="00104A03" w:rsidRDefault="00BC1910" w:rsidP="00C6674B">
      <w:pPr>
        <w:pStyle w:val="ListeParagraf"/>
        <w:numPr>
          <w:ilvl w:val="0"/>
          <w:numId w:val="10"/>
        </w:numPr>
        <w:tabs>
          <w:tab w:val="left" w:pos="389"/>
        </w:tabs>
        <w:ind w:right="143"/>
        <w:jc w:val="both"/>
        <w:rPr>
          <w:rFonts w:eastAsia="Verdana" w:cs="Times New Roman"/>
          <w:lang w:val="tr-TR"/>
        </w:rPr>
      </w:pPr>
      <w:r w:rsidRPr="00104A03">
        <w:rPr>
          <w:rFonts w:eastAsia="Verdana" w:cs="Times New Roman"/>
          <w:lang w:val="tr-TR"/>
        </w:rPr>
        <w:t>İkinci sarı kart</w:t>
      </w:r>
      <w:r w:rsidR="00EA108C" w:rsidRPr="00104A03">
        <w:rPr>
          <w:rFonts w:eastAsia="Verdana" w:cs="Times New Roman"/>
          <w:lang w:val="tr-TR"/>
        </w:rPr>
        <w:t>,</w:t>
      </w:r>
    </w:p>
    <w:p w:rsidR="00BC1910" w:rsidRPr="00104A03" w:rsidRDefault="00BC1910" w:rsidP="00C6674B">
      <w:pPr>
        <w:pStyle w:val="ListeParagraf"/>
        <w:numPr>
          <w:ilvl w:val="0"/>
          <w:numId w:val="10"/>
        </w:numPr>
        <w:tabs>
          <w:tab w:val="left" w:pos="389"/>
        </w:tabs>
        <w:spacing w:before="1"/>
        <w:ind w:right="143"/>
        <w:jc w:val="both"/>
        <w:rPr>
          <w:rFonts w:eastAsia="Verdana" w:cs="Times New Roman"/>
          <w:lang w:val="tr-TR"/>
        </w:rPr>
      </w:pPr>
      <w:r w:rsidRPr="00104A03">
        <w:rPr>
          <w:rFonts w:eastAsia="Verdana" w:cs="Times New Roman"/>
          <w:lang w:val="tr-TR"/>
        </w:rPr>
        <w:t>Önemli ofsayt pozisyonları (özellikle yardımcı hakemler için)</w:t>
      </w:r>
      <w:r w:rsidR="00EA108C" w:rsidRPr="00104A03">
        <w:rPr>
          <w:rFonts w:eastAsia="Verdana" w:cs="Times New Roman"/>
          <w:lang w:val="tr-TR"/>
        </w:rPr>
        <w:t>,</w:t>
      </w:r>
    </w:p>
    <w:p w:rsidR="00F20313" w:rsidRPr="00104A03" w:rsidRDefault="00F20313" w:rsidP="00C6674B">
      <w:pPr>
        <w:pStyle w:val="ListeParagraf"/>
        <w:numPr>
          <w:ilvl w:val="0"/>
          <w:numId w:val="10"/>
        </w:numPr>
        <w:tabs>
          <w:tab w:val="left" w:pos="389"/>
        </w:tabs>
        <w:spacing w:before="1"/>
        <w:ind w:right="143"/>
        <w:jc w:val="both"/>
        <w:rPr>
          <w:rFonts w:eastAsia="Verdana" w:cs="Times New Roman"/>
          <w:lang w:val="tr-TR"/>
        </w:rPr>
      </w:pPr>
      <w:r w:rsidRPr="00104A03">
        <w:rPr>
          <w:rFonts w:eastAsia="Verdana" w:cs="Times New Roman"/>
          <w:lang w:val="tr-TR"/>
        </w:rPr>
        <w:t>Ceza alanlarında</w:t>
      </w:r>
      <w:r w:rsidR="00C9258C" w:rsidRPr="00104A03">
        <w:rPr>
          <w:rFonts w:eastAsia="Verdana" w:cs="Times New Roman"/>
          <w:lang w:val="tr-TR"/>
        </w:rPr>
        <w:t>ki kritik kararların doğruluğu</w:t>
      </w:r>
      <w:r w:rsidR="00EA108C" w:rsidRPr="00104A03">
        <w:rPr>
          <w:rFonts w:eastAsia="Verdana" w:cs="Times New Roman"/>
          <w:lang w:val="tr-TR"/>
        </w:rPr>
        <w:t>.</w:t>
      </w:r>
    </w:p>
    <w:p w:rsidR="00BC1910" w:rsidRPr="00104A03" w:rsidRDefault="00BC1910" w:rsidP="00C6674B">
      <w:pPr>
        <w:pStyle w:val="GvdeMetni"/>
        <w:spacing w:before="176" w:line="240" w:lineRule="exact"/>
        <w:ind w:left="110" w:right="133" w:hanging="11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 xml:space="preserve">Önemli hakem hatalarına aşağıdakiler örnek gösterilebilir: </w:t>
      </w:r>
    </w:p>
    <w:p w:rsidR="00BC1910" w:rsidRPr="00104A03" w:rsidRDefault="00BC1910" w:rsidP="00C6674B">
      <w:pPr>
        <w:pStyle w:val="ListeParagraf"/>
        <w:numPr>
          <w:ilvl w:val="0"/>
          <w:numId w:val="12"/>
        </w:numPr>
        <w:tabs>
          <w:tab w:val="left" w:pos="389"/>
        </w:tabs>
        <w:spacing w:before="43" w:line="243" w:lineRule="exact"/>
        <w:ind w:right="143"/>
        <w:jc w:val="both"/>
        <w:rPr>
          <w:rFonts w:eastAsia="Verdana" w:cs="Times New Roman"/>
          <w:lang w:val="tr-TR"/>
        </w:rPr>
      </w:pPr>
      <w:r w:rsidRPr="00104A03">
        <w:rPr>
          <w:rFonts w:eastAsia="Verdana" w:cs="Times New Roman"/>
          <w:lang w:val="tr-TR"/>
        </w:rPr>
        <w:t>Bariz bir ikinci sarı kartı atlaması</w:t>
      </w:r>
      <w:r w:rsidR="00EA108C" w:rsidRPr="00104A03">
        <w:rPr>
          <w:rFonts w:eastAsia="Verdana" w:cs="Times New Roman"/>
          <w:lang w:val="tr-TR"/>
        </w:rPr>
        <w:t>,</w:t>
      </w:r>
    </w:p>
    <w:p w:rsidR="00BC1910" w:rsidRPr="00104A03" w:rsidRDefault="00BC1910" w:rsidP="00C6674B">
      <w:pPr>
        <w:pStyle w:val="ListeParagraf"/>
        <w:numPr>
          <w:ilvl w:val="0"/>
          <w:numId w:val="12"/>
        </w:numPr>
        <w:tabs>
          <w:tab w:val="left" w:pos="389"/>
        </w:tabs>
        <w:spacing w:before="43" w:line="243" w:lineRule="exact"/>
        <w:ind w:right="143"/>
        <w:jc w:val="both"/>
        <w:rPr>
          <w:rFonts w:eastAsia="Verdana" w:cs="Times New Roman"/>
          <w:lang w:val="tr-TR"/>
        </w:rPr>
      </w:pPr>
      <w:r w:rsidRPr="00104A03">
        <w:rPr>
          <w:rFonts w:eastAsia="Verdana" w:cs="Times New Roman"/>
          <w:lang w:val="tr-TR"/>
        </w:rPr>
        <w:t>Bariz bir kırmızı kart ihlali yapan oyuncuyu ihraç etmemesi</w:t>
      </w:r>
      <w:r w:rsidR="00EA108C" w:rsidRPr="00104A03">
        <w:rPr>
          <w:rFonts w:eastAsia="Verdana" w:cs="Times New Roman"/>
          <w:lang w:val="tr-TR"/>
        </w:rPr>
        <w:t>,</w:t>
      </w:r>
    </w:p>
    <w:p w:rsidR="00BC1910" w:rsidRPr="00104A03" w:rsidRDefault="00BC1910" w:rsidP="00C6674B">
      <w:pPr>
        <w:pStyle w:val="ListeParagraf"/>
        <w:numPr>
          <w:ilvl w:val="0"/>
          <w:numId w:val="12"/>
        </w:numPr>
        <w:tabs>
          <w:tab w:val="left" w:pos="389"/>
        </w:tabs>
        <w:spacing w:before="43" w:line="243" w:lineRule="exact"/>
        <w:ind w:right="143"/>
        <w:jc w:val="both"/>
        <w:rPr>
          <w:rFonts w:eastAsia="Verdana" w:cs="Times New Roman"/>
          <w:lang w:val="tr-TR"/>
        </w:rPr>
      </w:pPr>
      <w:r w:rsidRPr="00104A03">
        <w:rPr>
          <w:rFonts w:eastAsia="Verdana" w:cs="Times New Roman"/>
          <w:lang w:val="tr-TR"/>
        </w:rPr>
        <w:t>Verilen veya verilmeye</w:t>
      </w:r>
      <w:r w:rsidR="009F6127" w:rsidRPr="00104A03">
        <w:rPr>
          <w:rFonts w:eastAsia="Verdana" w:cs="Times New Roman"/>
          <w:lang w:val="tr-TR"/>
        </w:rPr>
        <w:t>n</w:t>
      </w:r>
      <w:r w:rsidRPr="00104A03">
        <w:rPr>
          <w:rFonts w:eastAsia="Verdana" w:cs="Times New Roman"/>
          <w:lang w:val="tr-TR"/>
        </w:rPr>
        <w:t xml:space="preserve"> açık bir yanlış penaltı değerlendirmesi</w:t>
      </w:r>
      <w:r w:rsidR="00EA108C" w:rsidRPr="00104A03">
        <w:rPr>
          <w:rFonts w:eastAsia="Verdana" w:cs="Times New Roman"/>
          <w:lang w:val="tr-TR"/>
        </w:rPr>
        <w:t>,</w:t>
      </w:r>
    </w:p>
    <w:p w:rsidR="00BC1910" w:rsidRPr="00104A03" w:rsidRDefault="00BC1910" w:rsidP="00C6674B">
      <w:pPr>
        <w:pStyle w:val="ListeParagraf"/>
        <w:numPr>
          <w:ilvl w:val="0"/>
          <w:numId w:val="12"/>
        </w:numPr>
        <w:tabs>
          <w:tab w:val="left" w:pos="389"/>
        </w:tabs>
        <w:spacing w:before="43" w:line="243" w:lineRule="exact"/>
        <w:ind w:right="143"/>
        <w:jc w:val="both"/>
        <w:rPr>
          <w:rFonts w:eastAsia="Verdana" w:cs="Times New Roman"/>
          <w:lang w:val="tr-TR"/>
        </w:rPr>
      </w:pPr>
      <w:r w:rsidRPr="00104A03">
        <w:rPr>
          <w:rFonts w:eastAsia="Verdana" w:cs="Times New Roman"/>
          <w:lang w:val="tr-TR"/>
        </w:rPr>
        <w:t>Oyun kurallarının çok önemli bir şekilde yanlış uygulanması</w:t>
      </w:r>
      <w:r w:rsidR="00EA108C" w:rsidRPr="00104A03">
        <w:rPr>
          <w:rFonts w:eastAsia="Verdana" w:cs="Times New Roman"/>
          <w:lang w:val="tr-TR"/>
        </w:rPr>
        <w:t>.</w:t>
      </w:r>
    </w:p>
    <w:p w:rsidR="00BC1910" w:rsidRPr="00104A03" w:rsidRDefault="00BC1910" w:rsidP="00C6674B">
      <w:pPr>
        <w:pStyle w:val="GvdeMetni"/>
        <w:spacing w:before="165"/>
        <w:ind w:left="0" w:right="102"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 xml:space="preserve">Her maçtaki zorluk derecesi, gözlemci tarafından kritik noktalar göz </w:t>
      </w:r>
      <w:r w:rsidRPr="00104A03">
        <w:rPr>
          <w:rFonts w:asciiTheme="minorHAnsi" w:hAnsiTheme="minorHAnsi" w:cs="Times New Roman"/>
          <w:sz w:val="22"/>
          <w:szCs w:val="22"/>
          <w:lang w:val="tr-TR"/>
        </w:rPr>
        <w:lastRenderedPageBreak/>
        <w:t>önünde bulundurularak belirlenmelidir. Gözlemci, kritik kararlara dakika belirterek yer vermelidir. Hakem, oyun kuralları ile ilgili önemli kararlar vermiş ise bu durum zorluk derecesine yansıtılmalıdır. Maçın zorluk derecesi, her hakemin tüm maç boyunca karşılaştığı durumları da içermelidir.</w:t>
      </w:r>
    </w:p>
    <w:p w:rsidR="005750E5" w:rsidRDefault="00BC1910" w:rsidP="00C6674B">
      <w:pPr>
        <w:pStyle w:val="GvdeMetni"/>
        <w:spacing w:before="165"/>
        <w:ind w:left="0" w:right="102"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Gözlemci, not değerlendirmesini yaparken, varsa yaşanan kritik ve zor pozisyonların dakikasını da belirterek, hakemlerin performansının önemli unsurlarına değinmelidir.</w:t>
      </w:r>
    </w:p>
    <w:p w:rsidR="00BC1910" w:rsidRPr="00104A03" w:rsidRDefault="00BC1910" w:rsidP="00C6674B">
      <w:pPr>
        <w:pStyle w:val="GvdeMetni"/>
        <w:spacing w:before="165"/>
        <w:ind w:left="0" w:right="102"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Gözlemci maçın zorluk derecesini her hakeme vereceği not ile bütünleştirmeli ve değerlendirmesinde her hakemin zor ve kritik pozisyonlarla başa çıkabilme yeteneğini göz önünde bulundurmalıdır.</w:t>
      </w:r>
    </w:p>
    <w:p w:rsidR="00BC1910" w:rsidRPr="00104A03" w:rsidRDefault="00BC1910" w:rsidP="00C6674B">
      <w:pPr>
        <w:pStyle w:val="GvdeMetni"/>
        <w:spacing w:before="165"/>
        <w:ind w:left="0" w:right="102"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Gözlemci, raporunda ayrıca maçın yönetilmesinin niçin zor olduğunu veya zor hale geldiğini de "Maçın Tanımı" bölümünde her hakem için ayrı ayrı belirtmelidir.</w:t>
      </w:r>
    </w:p>
    <w:p w:rsidR="00BC1910" w:rsidRPr="00104A03" w:rsidRDefault="00BC1910" w:rsidP="00C6674B">
      <w:pPr>
        <w:pStyle w:val="GvdeMetni"/>
        <w:spacing w:before="165"/>
        <w:ind w:left="0" w:right="102"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 xml:space="preserve">Bir derbi, takımların puan durumu, iki kulüp arasında önceki olaylar bir maçın yönetilmesinin zor olmasını gerektirmez. Belirleyici faktör, takımların o maçta nasıl </w:t>
      </w:r>
      <w:r w:rsidR="00F20313" w:rsidRPr="00104A03">
        <w:rPr>
          <w:rFonts w:asciiTheme="minorHAnsi" w:hAnsiTheme="minorHAnsi" w:cs="Times New Roman"/>
          <w:sz w:val="22"/>
          <w:szCs w:val="22"/>
          <w:lang w:val="tr-TR"/>
        </w:rPr>
        <w:t>futbol oynadığı</w:t>
      </w:r>
      <w:r w:rsidRPr="00104A03">
        <w:rPr>
          <w:rFonts w:asciiTheme="minorHAnsi" w:hAnsiTheme="minorHAnsi" w:cs="Times New Roman"/>
          <w:sz w:val="22"/>
          <w:szCs w:val="22"/>
          <w:lang w:val="tr-TR"/>
        </w:rPr>
        <w:t xml:space="preserve"> ve diğer unsurlardır (hava ve saha koşulları, seyircilerin tutumu, teknik alandakilerin tutumu vb.).</w:t>
      </w:r>
    </w:p>
    <w:p w:rsidR="00BC1910" w:rsidRPr="00104A03" w:rsidRDefault="00BC1910" w:rsidP="00C6674B">
      <w:pPr>
        <w:pStyle w:val="GvdeMetni"/>
        <w:spacing w:before="165"/>
        <w:ind w:left="0" w:right="102"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 xml:space="preserve">Eğer yanlış kararlar nedeniyle maçın yönetimini zor veya çok zor hale getirmekten sorumlu ise; hakemin,  yardımcı hakemlerin ve 4. hakemin notu düşmelidir. Hakemin, yardımcı hakemlerin ve 4. hakemin hataları veya yanlış davranış ve kararları sonucu maç zorlaşmışsa, maçın zorluk derecesi artırılmamalıdır. Bu durumda, gözlemci </w:t>
      </w:r>
      <w:r w:rsidR="00F20313" w:rsidRPr="00104A03">
        <w:rPr>
          <w:rFonts w:asciiTheme="minorHAnsi" w:hAnsiTheme="minorHAnsi" w:cs="Times New Roman"/>
          <w:sz w:val="22"/>
          <w:szCs w:val="22"/>
          <w:lang w:val="tr-TR"/>
        </w:rPr>
        <w:t>bunu göz</w:t>
      </w:r>
      <w:r w:rsidRPr="00104A03">
        <w:rPr>
          <w:rFonts w:asciiTheme="minorHAnsi" w:hAnsiTheme="minorHAnsi" w:cs="Times New Roman"/>
          <w:sz w:val="22"/>
          <w:szCs w:val="22"/>
          <w:lang w:val="tr-TR"/>
        </w:rPr>
        <w:t xml:space="preserve"> önünde tutmalı ve raporun "Genel Değerlendirme" bölümünde belirtmelidir.</w:t>
      </w:r>
    </w:p>
    <w:p w:rsidR="00BC1910" w:rsidRPr="00104A03" w:rsidRDefault="00BC1910" w:rsidP="00C6674B">
      <w:pPr>
        <w:pStyle w:val="GvdeMetni"/>
        <w:spacing w:before="165"/>
        <w:ind w:left="0" w:right="102"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Bunun aksine, eğer her iki takım, hakemin, yardımcı hakemlerin</w:t>
      </w:r>
      <w:r w:rsidR="0054376C" w:rsidRPr="00104A03">
        <w:rPr>
          <w:rFonts w:asciiTheme="minorHAnsi" w:hAnsiTheme="minorHAnsi" w:cs="Times New Roman"/>
          <w:sz w:val="22"/>
          <w:szCs w:val="22"/>
          <w:lang w:val="tr-TR"/>
        </w:rPr>
        <w:t xml:space="preserve"> ve 4. Hakemin </w:t>
      </w:r>
      <w:r w:rsidRPr="00104A03">
        <w:rPr>
          <w:rFonts w:asciiTheme="minorHAnsi" w:hAnsiTheme="minorHAnsi" w:cs="Times New Roman"/>
          <w:sz w:val="22"/>
          <w:szCs w:val="22"/>
          <w:lang w:val="tr-TR"/>
        </w:rPr>
        <w:t>iyi performansları nedeniyle iyi ve dürüst şekilde davranmış ise; hakemin, yardımcı hakemlerin</w:t>
      </w:r>
      <w:r w:rsidR="0054376C" w:rsidRPr="00104A03">
        <w:rPr>
          <w:rFonts w:asciiTheme="minorHAnsi" w:hAnsiTheme="minorHAnsi" w:cs="Times New Roman"/>
          <w:sz w:val="22"/>
          <w:szCs w:val="22"/>
          <w:lang w:val="tr-TR"/>
        </w:rPr>
        <w:t xml:space="preserve"> ve</w:t>
      </w:r>
      <w:r w:rsidR="00F20313" w:rsidRPr="00104A03">
        <w:rPr>
          <w:rFonts w:asciiTheme="minorHAnsi" w:hAnsiTheme="minorHAnsi" w:cs="Times New Roman"/>
          <w:sz w:val="22"/>
          <w:szCs w:val="22"/>
          <w:lang w:val="tr-TR"/>
        </w:rPr>
        <w:t xml:space="preserve"> </w:t>
      </w:r>
      <w:r w:rsidRPr="00104A03">
        <w:rPr>
          <w:rFonts w:asciiTheme="minorHAnsi" w:hAnsiTheme="minorHAnsi" w:cs="Times New Roman"/>
          <w:sz w:val="22"/>
          <w:szCs w:val="22"/>
          <w:lang w:val="tr-TR"/>
        </w:rPr>
        <w:t>4. hakemin notları artacaktır. "Normal" zorluk derecesi, görevini iyi bir şekilde yapan hakemleri cezalandırmamalıdır.</w:t>
      </w:r>
    </w:p>
    <w:p w:rsidR="00BC1910" w:rsidRPr="00104A03" w:rsidRDefault="00BC1910" w:rsidP="00C6674B">
      <w:pPr>
        <w:pStyle w:val="GvdeMetni"/>
        <w:spacing w:before="165"/>
        <w:ind w:left="0" w:right="102"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Maçın zorluk derecesi, "Maçın Tanımı" bölümünde yazılanlarla doğrulanmalıdır.</w:t>
      </w:r>
    </w:p>
    <w:p w:rsidR="00A746A0" w:rsidRPr="00104A03" w:rsidRDefault="00A746A0" w:rsidP="00C6674B">
      <w:pPr>
        <w:ind w:left="110" w:right="310" w:hanging="110"/>
        <w:jc w:val="both"/>
        <w:rPr>
          <w:rFonts w:cs="Times New Roman"/>
          <w:b/>
          <w:lang w:val="tr-TR"/>
        </w:rPr>
      </w:pPr>
      <w:r w:rsidRPr="00104A03">
        <w:rPr>
          <w:rFonts w:cs="Times New Roman"/>
          <w:b/>
          <w:lang w:val="tr-TR"/>
        </w:rPr>
        <w:lastRenderedPageBreak/>
        <w:t>Maç</w:t>
      </w:r>
      <w:r w:rsidRPr="00104A03">
        <w:rPr>
          <w:rFonts w:cs="Times New Roman"/>
          <w:b/>
          <w:spacing w:val="-1"/>
          <w:lang w:val="tr-TR"/>
        </w:rPr>
        <w:t xml:space="preserve"> </w:t>
      </w:r>
      <w:r w:rsidRPr="00104A03">
        <w:rPr>
          <w:rFonts w:cs="Times New Roman"/>
          <w:b/>
          <w:lang w:val="tr-TR"/>
        </w:rPr>
        <w:t>Bilgileri</w:t>
      </w:r>
      <w:r w:rsidR="00E46DD4" w:rsidRPr="00104A03">
        <w:rPr>
          <w:rFonts w:cs="Times New Roman"/>
          <w:b/>
          <w:lang w:val="tr-TR"/>
        </w:rPr>
        <w:t xml:space="preserve"> (1. Bölüm)</w:t>
      </w:r>
    </w:p>
    <w:p w:rsidR="00611EAD" w:rsidRPr="00104A03" w:rsidRDefault="00611EAD" w:rsidP="00C6674B">
      <w:pPr>
        <w:pStyle w:val="GvdeMetni"/>
        <w:spacing w:before="165"/>
        <w:ind w:left="110" w:right="102" w:hanging="11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 xml:space="preserve">Gözlemci </w:t>
      </w:r>
      <w:r w:rsidR="00BA40E0" w:rsidRPr="00104A03">
        <w:rPr>
          <w:rFonts w:asciiTheme="minorHAnsi" w:hAnsiTheme="minorHAnsi" w:cs="Times New Roman"/>
          <w:sz w:val="22"/>
          <w:szCs w:val="22"/>
          <w:lang w:val="tr-TR"/>
        </w:rPr>
        <w:t>b</w:t>
      </w:r>
      <w:r w:rsidR="00312426" w:rsidRPr="00104A03">
        <w:rPr>
          <w:rFonts w:asciiTheme="minorHAnsi" w:hAnsiTheme="minorHAnsi" w:cs="Times New Roman"/>
          <w:sz w:val="22"/>
          <w:szCs w:val="22"/>
          <w:lang w:val="tr-TR"/>
        </w:rPr>
        <w:t xml:space="preserve">u bölümde sekiz </w:t>
      </w:r>
      <w:r w:rsidRPr="00104A03">
        <w:rPr>
          <w:rFonts w:asciiTheme="minorHAnsi" w:hAnsiTheme="minorHAnsi" w:cs="Times New Roman"/>
          <w:sz w:val="22"/>
          <w:szCs w:val="22"/>
          <w:lang w:val="tr-TR"/>
        </w:rPr>
        <w:t>ayrı yer doldurulacaktır.</w:t>
      </w:r>
    </w:p>
    <w:p w:rsidR="00611EAD" w:rsidRPr="00104A03" w:rsidRDefault="003C357C" w:rsidP="00C6674B">
      <w:pPr>
        <w:pStyle w:val="GvdeMetni"/>
        <w:numPr>
          <w:ilvl w:val="0"/>
          <w:numId w:val="11"/>
        </w:numPr>
        <w:spacing w:before="165"/>
        <w:ind w:right="102"/>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 xml:space="preserve">Disiplin cezaları bölümüne ihtar ve ihraçlar yazılacaktır. Bir oyuncu ikinci ihtardan ihraç edildiyse bu oyuncunun numarası sadece ihraç bölümüne yazılacaktır. </w:t>
      </w:r>
      <w:r w:rsidR="00CB2495" w:rsidRPr="00104A03">
        <w:rPr>
          <w:rFonts w:asciiTheme="minorHAnsi" w:hAnsiTheme="minorHAnsi" w:cs="Times New Roman"/>
          <w:sz w:val="22"/>
          <w:szCs w:val="22"/>
          <w:lang w:val="tr-TR"/>
        </w:rPr>
        <w:t>Forma n</w:t>
      </w:r>
      <w:r w:rsidRPr="00104A03">
        <w:rPr>
          <w:rFonts w:asciiTheme="minorHAnsi" w:hAnsiTheme="minorHAnsi" w:cs="Times New Roman"/>
          <w:sz w:val="22"/>
          <w:szCs w:val="22"/>
          <w:lang w:val="tr-TR"/>
        </w:rPr>
        <w:t>umaralar sıfır ile başlamayacaktır.</w:t>
      </w:r>
    </w:p>
    <w:p w:rsidR="003C357C" w:rsidRPr="00104A03" w:rsidRDefault="003C357C" w:rsidP="00C6674B">
      <w:pPr>
        <w:pStyle w:val="GvdeMetni"/>
        <w:numPr>
          <w:ilvl w:val="0"/>
          <w:numId w:val="11"/>
        </w:numPr>
        <w:spacing w:before="165"/>
        <w:ind w:right="102"/>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 xml:space="preserve">Notlar bölümüne hakemlerin notları </w:t>
      </w:r>
      <w:r w:rsidR="00443271" w:rsidRPr="00104A03">
        <w:rPr>
          <w:rFonts w:asciiTheme="minorHAnsi" w:hAnsiTheme="minorHAnsi" w:cs="Times New Roman"/>
          <w:sz w:val="22"/>
          <w:szCs w:val="22"/>
          <w:lang w:val="tr-TR"/>
        </w:rPr>
        <w:t>yazılacaktır. Not bölümünün yanında yer alan ikinci not bölümüne ise hakemin 7.8 veya 7.9 alması durumunda, eğer hakem bu siyah beyaz hatayı yapmasaydı alacağı not yazılacaktır</w:t>
      </w:r>
      <w:r w:rsidR="00B948EB" w:rsidRPr="00104A03">
        <w:rPr>
          <w:rFonts w:asciiTheme="minorHAnsi" w:hAnsiTheme="minorHAnsi" w:cs="Times New Roman"/>
          <w:sz w:val="22"/>
          <w:szCs w:val="22"/>
          <w:lang w:val="tr-TR"/>
        </w:rPr>
        <w:t>.</w:t>
      </w:r>
      <w:r w:rsidR="00443271" w:rsidRPr="00104A03">
        <w:rPr>
          <w:rFonts w:asciiTheme="minorHAnsi" w:hAnsiTheme="minorHAnsi" w:cs="Times New Roman"/>
          <w:sz w:val="22"/>
          <w:szCs w:val="22"/>
          <w:lang w:val="tr-TR"/>
        </w:rPr>
        <w:t xml:space="preserve"> Bu alan sadece bu iki notun verilmesinde kullanılacaktır. Başka notlar için bu alan kullanılmayacaktır.</w:t>
      </w:r>
    </w:p>
    <w:p w:rsidR="002D4D65" w:rsidRPr="006401AB" w:rsidRDefault="002D4D65" w:rsidP="00C6674B">
      <w:pPr>
        <w:pStyle w:val="GvdeMetni"/>
        <w:numPr>
          <w:ilvl w:val="0"/>
          <w:numId w:val="11"/>
        </w:numPr>
        <w:spacing w:before="165"/>
        <w:ind w:right="102"/>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 xml:space="preserve">Maçın zorluk derecesi bölümüne bu alanda yer alan üç seçenekten biri seçilecektir. Bu alan için “zor” veya “çok zor” seçildiği takdirde. Rapor buna uyumlu şekilde yazılacaktır. </w:t>
      </w:r>
      <w:r w:rsidR="0015416F" w:rsidRPr="00104A03">
        <w:rPr>
          <w:rFonts w:asciiTheme="minorHAnsi" w:hAnsiTheme="minorHAnsi" w:cs="Times New Roman"/>
          <w:sz w:val="22"/>
          <w:szCs w:val="22"/>
          <w:lang w:val="tr-TR"/>
        </w:rPr>
        <w:t>Örneğin “Maçın Tanımı” bölümü</w:t>
      </w:r>
      <w:r w:rsidR="009F6127" w:rsidRPr="00104A03">
        <w:rPr>
          <w:rFonts w:asciiTheme="minorHAnsi" w:hAnsiTheme="minorHAnsi" w:cs="Times New Roman"/>
          <w:sz w:val="22"/>
          <w:szCs w:val="22"/>
          <w:lang w:val="tr-TR"/>
        </w:rPr>
        <w:t>nde</w:t>
      </w:r>
      <w:r w:rsidR="0015416F" w:rsidRPr="00104A03">
        <w:rPr>
          <w:rFonts w:asciiTheme="minorHAnsi" w:hAnsiTheme="minorHAnsi" w:cs="Times New Roman"/>
          <w:sz w:val="22"/>
          <w:szCs w:val="22"/>
          <w:lang w:val="tr-TR"/>
        </w:rPr>
        <w:t xml:space="preserve"> hangi hakem için neden bu zorluk derecesinin seçildiği kısaca belirtilecektir. Ayrıca raporun ilgili bölümlerine de zorluk derecesini yükselten olay(</w:t>
      </w:r>
      <w:proofErr w:type="spellStart"/>
      <w:r w:rsidR="0015416F" w:rsidRPr="00104A03">
        <w:rPr>
          <w:rFonts w:asciiTheme="minorHAnsi" w:hAnsiTheme="minorHAnsi" w:cs="Times New Roman"/>
          <w:sz w:val="22"/>
          <w:szCs w:val="22"/>
          <w:lang w:val="tr-TR"/>
        </w:rPr>
        <w:t>lar</w:t>
      </w:r>
      <w:proofErr w:type="spellEnd"/>
      <w:r w:rsidR="0015416F" w:rsidRPr="00104A03">
        <w:rPr>
          <w:rFonts w:asciiTheme="minorHAnsi" w:hAnsiTheme="minorHAnsi" w:cs="Times New Roman"/>
          <w:sz w:val="22"/>
          <w:szCs w:val="22"/>
          <w:lang w:val="tr-TR"/>
        </w:rPr>
        <w:t xml:space="preserve">) açıkça </w:t>
      </w:r>
      <w:r w:rsidR="0015416F" w:rsidRPr="006401AB">
        <w:rPr>
          <w:rFonts w:asciiTheme="minorHAnsi" w:hAnsiTheme="minorHAnsi" w:cs="Times New Roman"/>
          <w:sz w:val="22"/>
          <w:szCs w:val="22"/>
          <w:lang w:val="tr-TR"/>
        </w:rPr>
        <w:t>yazılacaktır.</w:t>
      </w:r>
    </w:p>
    <w:p w:rsidR="00257CEB" w:rsidRDefault="00237A9D" w:rsidP="00C6674B">
      <w:pPr>
        <w:pStyle w:val="GvdeMetni"/>
        <w:numPr>
          <w:ilvl w:val="0"/>
          <w:numId w:val="11"/>
        </w:numPr>
        <w:spacing w:before="165"/>
        <w:ind w:right="102"/>
        <w:jc w:val="both"/>
        <w:rPr>
          <w:rFonts w:asciiTheme="minorHAnsi" w:hAnsiTheme="minorHAnsi" w:cs="Times New Roman"/>
          <w:sz w:val="22"/>
          <w:szCs w:val="22"/>
          <w:lang w:val="tr-TR"/>
        </w:rPr>
      </w:pPr>
      <w:r w:rsidRPr="00257CEB">
        <w:rPr>
          <w:rFonts w:asciiTheme="minorHAnsi" w:hAnsiTheme="minorHAnsi" w:cs="Times New Roman"/>
          <w:sz w:val="22"/>
          <w:szCs w:val="22"/>
          <w:lang w:val="tr-TR"/>
        </w:rPr>
        <w:t xml:space="preserve">“Maç Sonrası Toplantı” bölümünde yer alan </w:t>
      </w:r>
      <w:r w:rsidR="007E711A" w:rsidRPr="00257CEB">
        <w:rPr>
          <w:rFonts w:asciiTheme="minorHAnsi" w:hAnsiTheme="minorHAnsi" w:cs="Times New Roman"/>
          <w:sz w:val="22"/>
          <w:szCs w:val="22"/>
          <w:lang w:val="tr-TR"/>
        </w:rPr>
        <w:t>“</w:t>
      </w:r>
      <w:r w:rsidRPr="00257CEB">
        <w:rPr>
          <w:rFonts w:asciiTheme="minorHAnsi" w:hAnsiTheme="minorHAnsi" w:cs="Times New Roman"/>
          <w:sz w:val="22"/>
          <w:szCs w:val="22"/>
          <w:lang w:val="tr-TR"/>
        </w:rPr>
        <w:t>DVD kullanıldı mı?</w:t>
      </w:r>
      <w:r w:rsidR="007E711A" w:rsidRPr="00257CEB">
        <w:rPr>
          <w:rFonts w:asciiTheme="minorHAnsi" w:hAnsiTheme="minorHAnsi" w:cs="Times New Roman"/>
          <w:sz w:val="22"/>
          <w:szCs w:val="22"/>
          <w:lang w:val="tr-TR"/>
        </w:rPr>
        <w:t>”</w:t>
      </w:r>
      <w:r w:rsidRPr="00257CEB">
        <w:rPr>
          <w:rFonts w:asciiTheme="minorHAnsi" w:hAnsiTheme="minorHAnsi" w:cs="Times New Roman"/>
          <w:sz w:val="22"/>
          <w:szCs w:val="22"/>
          <w:lang w:val="tr-TR"/>
        </w:rPr>
        <w:t xml:space="preserve"> </w:t>
      </w:r>
      <w:r w:rsidR="00257CEB">
        <w:rPr>
          <w:rFonts w:asciiTheme="minorHAnsi" w:hAnsiTheme="minorHAnsi" w:cs="Times New Roman"/>
          <w:sz w:val="22"/>
          <w:szCs w:val="22"/>
          <w:lang w:val="tr-TR"/>
        </w:rPr>
        <w:t>“</w:t>
      </w:r>
      <w:r w:rsidRPr="00257CEB">
        <w:rPr>
          <w:rFonts w:asciiTheme="minorHAnsi" w:hAnsiTheme="minorHAnsi" w:cs="Times New Roman"/>
          <w:sz w:val="22"/>
          <w:szCs w:val="22"/>
          <w:lang w:val="tr-TR"/>
        </w:rPr>
        <w:t xml:space="preserve"> </w:t>
      </w:r>
      <w:r w:rsidR="00257CEB">
        <w:rPr>
          <w:rFonts w:asciiTheme="minorHAnsi" w:hAnsiTheme="minorHAnsi" w:cs="Times New Roman"/>
          <w:sz w:val="22"/>
          <w:szCs w:val="22"/>
          <w:lang w:val="tr-TR"/>
        </w:rPr>
        <w:t>Hayır” seçeneğini işaretlenmelidir.</w:t>
      </w:r>
      <w:r w:rsidR="00C44691" w:rsidRPr="00257CEB">
        <w:rPr>
          <w:rFonts w:asciiTheme="minorHAnsi" w:hAnsiTheme="minorHAnsi" w:cs="Times New Roman"/>
          <w:sz w:val="22"/>
          <w:szCs w:val="22"/>
          <w:lang w:val="tr-TR"/>
        </w:rPr>
        <w:t xml:space="preserve"> </w:t>
      </w:r>
    </w:p>
    <w:p w:rsidR="00A7237D" w:rsidRPr="00257CEB" w:rsidRDefault="00C44691" w:rsidP="00C6674B">
      <w:pPr>
        <w:pStyle w:val="GvdeMetni"/>
        <w:numPr>
          <w:ilvl w:val="0"/>
          <w:numId w:val="11"/>
        </w:numPr>
        <w:spacing w:before="165"/>
        <w:ind w:right="102"/>
        <w:jc w:val="both"/>
        <w:rPr>
          <w:rFonts w:asciiTheme="minorHAnsi" w:hAnsiTheme="minorHAnsi" w:cs="Times New Roman"/>
          <w:sz w:val="22"/>
          <w:szCs w:val="22"/>
          <w:lang w:val="tr-TR"/>
        </w:rPr>
      </w:pPr>
      <w:r w:rsidRPr="00257CEB">
        <w:rPr>
          <w:rFonts w:asciiTheme="minorHAnsi" w:hAnsiTheme="minorHAnsi" w:cs="Times New Roman"/>
          <w:sz w:val="22"/>
          <w:szCs w:val="22"/>
          <w:lang w:val="tr-TR"/>
        </w:rPr>
        <w:t xml:space="preserve">“Pozisyonları dakika belirterek kısaca açıklayınız” bölümü ise her seçenek </w:t>
      </w:r>
      <w:r w:rsidR="004713F6" w:rsidRPr="00257CEB">
        <w:rPr>
          <w:rFonts w:asciiTheme="minorHAnsi" w:hAnsiTheme="minorHAnsi" w:cs="Times New Roman"/>
          <w:sz w:val="22"/>
          <w:szCs w:val="22"/>
          <w:lang w:val="tr-TR"/>
        </w:rPr>
        <w:t xml:space="preserve">(Evet ya da Hayır) </w:t>
      </w:r>
      <w:r w:rsidRPr="00257CEB">
        <w:rPr>
          <w:rFonts w:asciiTheme="minorHAnsi" w:hAnsiTheme="minorHAnsi" w:cs="Times New Roman"/>
          <w:sz w:val="22"/>
          <w:szCs w:val="22"/>
          <w:lang w:val="tr-TR"/>
        </w:rPr>
        <w:t>için doldurul</w:t>
      </w:r>
      <w:r w:rsidR="007E19D1" w:rsidRPr="00257CEB">
        <w:rPr>
          <w:rFonts w:asciiTheme="minorHAnsi" w:hAnsiTheme="minorHAnsi" w:cs="Times New Roman"/>
          <w:sz w:val="22"/>
          <w:szCs w:val="22"/>
          <w:lang w:val="tr-TR"/>
        </w:rPr>
        <w:t>malıdır</w:t>
      </w:r>
      <w:r w:rsidRPr="00257CEB">
        <w:rPr>
          <w:rFonts w:asciiTheme="minorHAnsi" w:hAnsiTheme="minorHAnsi" w:cs="Times New Roman"/>
          <w:sz w:val="22"/>
          <w:szCs w:val="22"/>
          <w:lang w:val="tr-TR"/>
        </w:rPr>
        <w:t xml:space="preserve">. </w:t>
      </w:r>
      <w:r w:rsidR="004713F6" w:rsidRPr="00257CEB">
        <w:rPr>
          <w:rFonts w:asciiTheme="minorHAnsi" w:hAnsiTheme="minorHAnsi" w:cs="Times New Roman"/>
          <w:sz w:val="22"/>
          <w:szCs w:val="22"/>
          <w:lang w:val="tr-TR"/>
        </w:rPr>
        <w:t xml:space="preserve">Bu bölümde belirtilecek olaylar son derece kısa yazılacaktır. </w:t>
      </w:r>
      <w:r w:rsidR="00A7237D" w:rsidRPr="00257CEB">
        <w:rPr>
          <w:rFonts w:asciiTheme="minorHAnsi" w:hAnsiTheme="minorHAnsi" w:cs="Times New Roman"/>
          <w:sz w:val="22"/>
          <w:szCs w:val="22"/>
          <w:lang w:val="tr-TR"/>
        </w:rPr>
        <w:t xml:space="preserve"> Maç sonrası toplantısında herhangi bir pozisyon konuşulmadıysa buraya “Herhangi bir pozisyon konuşulmamıştır” denebilir. Diğer bir seçenekte “Koçluk amacıyla tavsiyelerde bulunulmuştur” gibi kısa bir bilgi verilebilir. Dakika belirtilerek yazılacak olaylar ise</w:t>
      </w:r>
      <w:r w:rsidR="00B7694F" w:rsidRPr="00257CEB">
        <w:rPr>
          <w:rFonts w:asciiTheme="minorHAnsi" w:hAnsiTheme="minorHAnsi" w:cs="Times New Roman"/>
          <w:sz w:val="22"/>
          <w:szCs w:val="22"/>
          <w:lang w:val="tr-TR"/>
        </w:rPr>
        <w:t>,</w:t>
      </w:r>
      <w:r w:rsidR="00A7237D" w:rsidRPr="00257CEB">
        <w:rPr>
          <w:rFonts w:asciiTheme="minorHAnsi" w:hAnsiTheme="minorHAnsi" w:cs="Times New Roman"/>
          <w:sz w:val="22"/>
          <w:szCs w:val="22"/>
          <w:lang w:val="tr-TR"/>
        </w:rPr>
        <w:t xml:space="preserve"> mümkün olan en kısa olacak şekilde olacaktır. Burada doğru/yanlış yorumu yapılmayacaktır. Burada yer alan konular</w:t>
      </w:r>
      <w:r w:rsidR="00F57CE0" w:rsidRPr="00257CEB">
        <w:rPr>
          <w:rFonts w:asciiTheme="minorHAnsi" w:hAnsiTheme="minorHAnsi" w:cs="Times New Roman"/>
          <w:sz w:val="22"/>
          <w:szCs w:val="22"/>
          <w:lang w:val="tr-TR"/>
        </w:rPr>
        <w:t>ın ilgili bölümlerde mutlaka pozisyon açıklamaları yapılmalıdır.</w:t>
      </w:r>
    </w:p>
    <w:p w:rsidR="004713F6" w:rsidRPr="00104A03" w:rsidRDefault="00A7237D" w:rsidP="00C6674B">
      <w:pPr>
        <w:pStyle w:val="GvdeMetni"/>
        <w:spacing w:before="165"/>
        <w:ind w:left="830" w:right="102"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lastRenderedPageBreak/>
        <w:t>Bazı ö</w:t>
      </w:r>
      <w:r w:rsidR="004713F6" w:rsidRPr="00104A03">
        <w:rPr>
          <w:rFonts w:asciiTheme="minorHAnsi" w:hAnsiTheme="minorHAnsi" w:cs="Times New Roman"/>
          <w:sz w:val="22"/>
          <w:szCs w:val="22"/>
          <w:lang w:val="tr-TR"/>
        </w:rPr>
        <w:t>rne</w:t>
      </w:r>
      <w:r w:rsidRPr="00104A03">
        <w:rPr>
          <w:rFonts w:asciiTheme="minorHAnsi" w:hAnsiTheme="minorHAnsi" w:cs="Times New Roman"/>
          <w:sz w:val="22"/>
          <w:szCs w:val="22"/>
          <w:lang w:val="tr-TR"/>
        </w:rPr>
        <w:t>kler:</w:t>
      </w:r>
      <w:r w:rsidR="004713F6" w:rsidRPr="00104A03">
        <w:rPr>
          <w:rFonts w:asciiTheme="minorHAnsi" w:hAnsiTheme="minorHAnsi" w:cs="Times New Roman"/>
          <w:sz w:val="22"/>
          <w:szCs w:val="22"/>
          <w:lang w:val="tr-TR"/>
        </w:rPr>
        <w:t xml:space="preserve"> </w:t>
      </w:r>
    </w:p>
    <w:p w:rsidR="005F7A8E" w:rsidRPr="00104A03" w:rsidRDefault="005F7A8E" w:rsidP="00C6674B">
      <w:pPr>
        <w:pStyle w:val="GvdeMetni"/>
        <w:spacing w:before="165"/>
        <w:ind w:left="1003" w:right="102" w:hanging="152"/>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Dakika 13 ve 72 penaltı beklentisi</w:t>
      </w:r>
    </w:p>
    <w:p w:rsidR="005F7A8E" w:rsidRPr="00104A03" w:rsidRDefault="005F7A8E" w:rsidP="00C6674B">
      <w:pPr>
        <w:pStyle w:val="GvdeMetni"/>
        <w:spacing w:before="165"/>
        <w:ind w:left="1003" w:right="102" w:hanging="152"/>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Dakika 48 bariz gol şansı uygulaması ve kırmızı kart.</w:t>
      </w:r>
    </w:p>
    <w:p w:rsidR="003C2BA1" w:rsidRPr="00104A03" w:rsidRDefault="00F57CE0" w:rsidP="00C6674B">
      <w:pPr>
        <w:pStyle w:val="GvdeMetni"/>
        <w:spacing w:before="165"/>
        <w:ind w:left="1003" w:right="102" w:hanging="152"/>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Dakika 93 a</w:t>
      </w:r>
      <w:r w:rsidR="003C2BA1" w:rsidRPr="00104A03">
        <w:rPr>
          <w:rFonts w:asciiTheme="minorHAnsi" w:hAnsiTheme="minorHAnsi" w:cs="Times New Roman"/>
          <w:sz w:val="22"/>
          <w:szCs w:val="22"/>
          <w:lang w:val="tr-TR"/>
        </w:rPr>
        <w:t>ldatma</w:t>
      </w:r>
    </w:p>
    <w:p w:rsidR="003A4B9C" w:rsidRPr="00104A03" w:rsidRDefault="00A46F99" w:rsidP="00C6674B">
      <w:pPr>
        <w:pStyle w:val="GvdeMetni"/>
        <w:spacing w:before="165"/>
        <w:ind w:left="1003" w:right="102" w:hanging="152"/>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 xml:space="preserve">Dakika </w:t>
      </w:r>
      <w:r w:rsidR="003A4B9C" w:rsidRPr="00104A03">
        <w:rPr>
          <w:rFonts w:asciiTheme="minorHAnsi" w:hAnsiTheme="minorHAnsi" w:cs="Times New Roman"/>
          <w:sz w:val="22"/>
          <w:szCs w:val="22"/>
          <w:lang w:val="tr-TR"/>
        </w:rPr>
        <w:t>89 YH2 ofsayt ve gol iptali</w:t>
      </w:r>
    </w:p>
    <w:p w:rsidR="003C2BA1" w:rsidRPr="00104A03" w:rsidRDefault="00890CD8" w:rsidP="00C6674B">
      <w:pPr>
        <w:pStyle w:val="GvdeMetni"/>
        <w:spacing w:before="165"/>
        <w:ind w:left="0" w:right="102" w:firstLine="0"/>
        <w:jc w:val="both"/>
        <w:rPr>
          <w:rFonts w:asciiTheme="minorHAnsi" w:hAnsiTheme="minorHAnsi" w:cs="Times New Roman"/>
          <w:sz w:val="22"/>
          <w:szCs w:val="22"/>
          <w:lang w:val="tr-TR"/>
        </w:rPr>
      </w:pPr>
      <w:r w:rsidRPr="00104A03">
        <w:rPr>
          <w:rFonts w:asciiTheme="minorHAnsi" w:hAnsiTheme="minorHAnsi" w:cs="Times New Roman"/>
          <w:b/>
          <w:sz w:val="22"/>
          <w:szCs w:val="22"/>
          <w:lang w:val="tr-TR"/>
        </w:rPr>
        <w:t>Not:</w:t>
      </w:r>
      <w:r w:rsidRPr="00104A03">
        <w:rPr>
          <w:rFonts w:asciiTheme="minorHAnsi" w:hAnsiTheme="minorHAnsi" w:cs="Times New Roman"/>
          <w:sz w:val="22"/>
          <w:szCs w:val="22"/>
          <w:lang w:val="tr-TR"/>
        </w:rPr>
        <w:t xml:space="preserve"> </w:t>
      </w:r>
      <w:r w:rsidR="003C2BA1" w:rsidRPr="00104A03">
        <w:rPr>
          <w:rFonts w:asciiTheme="minorHAnsi" w:hAnsiTheme="minorHAnsi" w:cs="Times New Roman"/>
          <w:sz w:val="22"/>
          <w:szCs w:val="22"/>
          <w:lang w:val="tr-TR"/>
        </w:rPr>
        <w:t>Yukarıdaki örnekler sadece yol göstermek için verilmişt</w:t>
      </w:r>
      <w:r w:rsidRPr="00104A03">
        <w:rPr>
          <w:rFonts w:asciiTheme="minorHAnsi" w:hAnsiTheme="minorHAnsi" w:cs="Times New Roman"/>
          <w:sz w:val="22"/>
          <w:szCs w:val="22"/>
          <w:lang w:val="tr-TR"/>
        </w:rPr>
        <w:t>ir. Ç</w:t>
      </w:r>
      <w:r w:rsidR="004713F6" w:rsidRPr="00104A03">
        <w:rPr>
          <w:rFonts w:asciiTheme="minorHAnsi" w:hAnsiTheme="minorHAnsi" w:cs="Times New Roman"/>
          <w:sz w:val="22"/>
          <w:szCs w:val="22"/>
          <w:lang w:val="tr-TR"/>
        </w:rPr>
        <w:t xml:space="preserve">ok </w:t>
      </w:r>
      <w:r w:rsidR="003C2BA1" w:rsidRPr="00104A03">
        <w:rPr>
          <w:rFonts w:asciiTheme="minorHAnsi" w:hAnsiTheme="minorHAnsi" w:cs="Times New Roman"/>
          <w:sz w:val="22"/>
          <w:szCs w:val="22"/>
          <w:lang w:val="tr-TR"/>
        </w:rPr>
        <w:t xml:space="preserve">çeşitli </w:t>
      </w:r>
      <w:r w:rsidRPr="00104A03">
        <w:rPr>
          <w:rFonts w:asciiTheme="minorHAnsi" w:hAnsiTheme="minorHAnsi" w:cs="Times New Roman"/>
          <w:sz w:val="22"/>
          <w:szCs w:val="22"/>
          <w:lang w:val="tr-TR"/>
        </w:rPr>
        <w:t xml:space="preserve">olayların </w:t>
      </w:r>
      <w:r w:rsidR="003C2BA1" w:rsidRPr="00104A03">
        <w:rPr>
          <w:rFonts w:asciiTheme="minorHAnsi" w:hAnsiTheme="minorHAnsi" w:cs="Times New Roman"/>
          <w:sz w:val="22"/>
          <w:szCs w:val="22"/>
          <w:lang w:val="tr-TR"/>
        </w:rPr>
        <w:t>olabileceğini gözlemcilere hatırlatmak isteriz.</w:t>
      </w:r>
    </w:p>
    <w:p w:rsidR="00CE074D" w:rsidRPr="00104A03" w:rsidRDefault="00CE074D" w:rsidP="005C7636">
      <w:pPr>
        <w:pStyle w:val="Balk41"/>
        <w:tabs>
          <w:tab w:val="left" w:pos="869"/>
        </w:tabs>
        <w:spacing w:before="65"/>
        <w:ind w:left="0" w:right="310"/>
        <w:jc w:val="both"/>
        <w:rPr>
          <w:rFonts w:asciiTheme="minorHAnsi" w:hAnsiTheme="minorHAnsi" w:cs="Times New Roman"/>
          <w:sz w:val="22"/>
          <w:szCs w:val="22"/>
          <w:lang w:val="tr-TR"/>
        </w:rPr>
      </w:pPr>
    </w:p>
    <w:p w:rsidR="005C7636" w:rsidRPr="00104A03" w:rsidRDefault="00A746A0" w:rsidP="005C7636">
      <w:pPr>
        <w:pStyle w:val="Balk41"/>
        <w:tabs>
          <w:tab w:val="left" w:pos="869"/>
        </w:tabs>
        <w:spacing w:before="65"/>
        <w:ind w:left="0" w:right="310"/>
        <w:jc w:val="both"/>
        <w:rPr>
          <w:rFonts w:asciiTheme="minorHAnsi" w:hAnsiTheme="minorHAnsi" w:cs="Times New Roman"/>
          <w:b w:val="0"/>
          <w:bCs w:val="0"/>
          <w:sz w:val="22"/>
          <w:szCs w:val="22"/>
          <w:lang w:val="tr-TR"/>
        </w:rPr>
      </w:pPr>
      <w:r w:rsidRPr="00104A03">
        <w:rPr>
          <w:rFonts w:asciiTheme="minorHAnsi" w:hAnsiTheme="minorHAnsi" w:cs="Times New Roman"/>
          <w:sz w:val="22"/>
          <w:szCs w:val="22"/>
          <w:lang w:val="tr-TR"/>
        </w:rPr>
        <w:t>Maçın</w:t>
      </w:r>
      <w:r w:rsidRPr="00104A03">
        <w:rPr>
          <w:rFonts w:asciiTheme="minorHAnsi" w:hAnsiTheme="minorHAnsi" w:cs="Times New Roman"/>
          <w:spacing w:val="-6"/>
          <w:sz w:val="22"/>
          <w:szCs w:val="22"/>
          <w:lang w:val="tr-TR"/>
        </w:rPr>
        <w:t xml:space="preserve"> </w:t>
      </w:r>
      <w:r w:rsidRPr="00104A03">
        <w:rPr>
          <w:rFonts w:asciiTheme="minorHAnsi" w:hAnsiTheme="minorHAnsi" w:cs="Times New Roman"/>
          <w:sz w:val="22"/>
          <w:szCs w:val="22"/>
          <w:lang w:val="tr-TR"/>
        </w:rPr>
        <w:t>Tanımı</w:t>
      </w:r>
    </w:p>
    <w:p w:rsidR="00236D89" w:rsidRDefault="00236D89" w:rsidP="00C6674B">
      <w:pPr>
        <w:pStyle w:val="GvdeMetni"/>
        <w:ind w:left="0" w:right="109" w:firstLine="0"/>
        <w:jc w:val="both"/>
        <w:rPr>
          <w:rFonts w:asciiTheme="minorHAnsi" w:hAnsiTheme="minorHAnsi" w:cs="Times New Roman"/>
          <w:sz w:val="22"/>
          <w:szCs w:val="22"/>
          <w:lang w:val="tr-TR"/>
        </w:rPr>
      </w:pPr>
    </w:p>
    <w:p w:rsidR="00A746A0" w:rsidRPr="00104A03" w:rsidRDefault="00881BBF" w:rsidP="00C6674B">
      <w:pPr>
        <w:pStyle w:val="GvdeMetni"/>
        <w:ind w:left="0" w:right="109"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Bu bölümde,</w:t>
      </w:r>
      <w:r w:rsidR="00A746A0" w:rsidRPr="00104A03">
        <w:rPr>
          <w:rFonts w:asciiTheme="minorHAnsi" w:hAnsiTheme="minorHAnsi" w:cs="Times New Roman"/>
          <w:sz w:val="22"/>
          <w:szCs w:val="22"/>
          <w:lang w:val="tr-TR"/>
        </w:rPr>
        <w:t xml:space="preserve"> maçın atmosferi ve seyri, aşağıdaki</w:t>
      </w:r>
      <w:r w:rsidR="00A746A0" w:rsidRPr="00104A03">
        <w:rPr>
          <w:rFonts w:asciiTheme="minorHAnsi" w:hAnsiTheme="minorHAnsi" w:cs="Times New Roman"/>
          <w:spacing w:val="-12"/>
          <w:sz w:val="22"/>
          <w:szCs w:val="22"/>
          <w:lang w:val="tr-TR"/>
        </w:rPr>
        <w:t xml:space="preserve"> </w:t>
      </w:r>
      <w:r w:rsidR="00A746A0" w:rsidRPr="00104A03">
        <w:rPr>
          <w:rFonts w:asciiTheme="minorHAnsi" w:hAnsiTheme="minorHAnsi" w:cs="Times New Roman"/>
          <w:sz w:val="22"/>
          <w:szCs w:val="22"/>
          <w:lang w:val="tr-TR"/>
        </w:rPr>
        <w:t>ölçütler çerçevesinde</w:t>
      </w:r>
      <w:r w:rsidR="00A746A0" w:rsidRPr="00104A03">
        <w:rPr>
          <w:rFonts w:asciiTheme="minorHAnsi" w:hAnsiTheme="minorHAnsi" w:cs="Times New Roman"/>
          <w:spacing w:val="-9"/>
          <w:sz w:val="22"/>
          <w:szCs w:val="22"/>
          <w:lang w:val="tr-TR"/>
        </w:rPr>
        <w:t xml:space="preserve"> </w:t>
      </w:r>
      <w:r w:rsidR="00A746A0" w:rsidRPr="00104A03">
        <w:rPr>
          <w:rFonts w:asciiTheme="minorHAnsi" w:hAnsiTheme="minorHAnsi" w:cs="Times New Roman"/>
          <w:sz w:val="22"/>
          <w:szCs w:val="22"/>
          <w:lang w:val="tr-TR"/>
        </w:rPr>
        <w:t>tanımlanmalıdır:</w:t>
      </w:r>
    </w:p>
    <w:p w:rsidR="00A746A0" w:rsidRPr="00104A03" w:rsidRDefault="00A746A0" w:rsidP="00C6674B">
      <w:pPr>
        <w:pStyle w:val="ListeParagraf"/>
        <w:numPr>
          <w:ilvl w:val="0"/>
          <w:numId w:val="13"/>
        </w:numPr>
        <w:tabs>
          <w:tab w:val="left" w:pos="389"/>
        </w:tabs>
        <w:spacing w:before="165"/>
        <w:ind w:right="310"/>
        <w:jc w:val="both"/>
        <w:rPr>
          <w:rFonts w:eastAsia="Verdana" w:cs="Times New Roman"/>
          <w:lang w:val="tr-TR"/>
        </w:rPr>
      </w:pPr>
      <w:r w:rsidRPr="00104A03">
        <w:rPr>
          <w:rFonts w:cs="Times New Roman"/>
          <w:lang w:val="tr-TR"/>
        </w:rPr>
        <w:t>Maçın takımlar için</w:t>
      </w:r>
      <w:r w:rsidRPr="00104A03">
        <w:rPr>
          <w:rFonts w:cs="Times New Roman"/>
          <w:spacing w:val="-4"/>
          <w:lang w:val="tr-TR"/>
        </w:rPr>
        <w:t xml:space="preserve"> </w:t>
      </w:r>
      <w:r w:rsidRPr="00104A03">
        <w:rPr>
          <w:rFonts w:cs="Times New Roman"/>
          <w:lang w:val="tr-TR"/>
        </w:rPr>
        <w:t>önemi</w:t>
      </w:r>
      <w:r w:rsidR="00881BBF" w:rsidRPr="00104A03">
        <w:rPr>
          <w:rFonts w:cs="Times New Roman"/>
          <w:lang w:val="tr-TR"/>
        </w:rPr>
        <w:t>,</w:t>
      </w:r>
    </w:p>
    <w:p w:rsidR="00A746A0" w:rsidRPr="00104A03" w:rsidRDefault="00A746A0" w:rsidP="00C6674B">
      <w:pPr>
        <w:pStyle w:val="ListeParagraf"/>
        <w:numPr>
          <w:ilvl w:val="0"/>
          <w:numId w:val="13"/>
        </w:numPr>
        <w:tabs>
          <w:tab w:val="left" w:pos="389"/>
        </w:tabs>
        <w:spacing w:before="6"/>
        <w:ind w:right="310"/>
        <w:jc w:val="both"/>
        <w:rPr>
          <w:rFonts w:eastAsia="Verdana" w:cs="Times New Roman"/>
          <w:lang w:val="tr-TR"/>
        </w:rPr>
      </w:pPr>
      <w:r w:rsidRPr="00104A03">
        <w:rPr>
          <w:rFonts w:cs="Times New Roman"/>
          <w:lang w:val="tr-TR"/>
        </w:rPr>
        <w:t>Saha ve hava</w:t>
      </w:r>
      <w:r w:rsidRPr="00104A03">
        <w:rPr>
          <w:rFonts w:cs="Times New Roman"/>
          <w:spacing w:val="-16"/>
          <w:lang w:val="tr-TR"/>
        </w:rPr>
        <w:t xml:space="preserve"> </w:t>
      </w:r>
      <w:r w:rsidRPr="00104A03">
        <w:rPr>
          <w:rFonts w:cs="Times New Roman"/>
          <w:spacing w:val="-3"/>
          <w:lang w:val="tr-TR"/>
        </w:rPr>
        <w:t>koşulları</w:t>
      </w:r>
      <w:r w:rsidR="00881BBF" w:rsidRPr="00104A03">
        <w:rPr>
          <w:rFonts w:cs="Times New Roman"/>
          <w:spacing w:val="-3"/>
          <w:lang w:val="tr-TR"/>
        </w:rPr>
        <w:t>,</w:t>
      </w:r>
    </w:p>
    <w:p w:rsidR="00A746A0" w:rsidRPr="00104A03" w:rsidRDefault="00A746A0" w:rsidP="00C6674B">
      <w:pPr>
        <w:pStyle w:val="ListeParagraf"/>
        <w:numPr>
          <w:ilvl w:val="0"/>
          <w:numId w:val="13"/>
        </w:numPr>
        <w:tabs>
          <w:tab w:val="left" w:pos="389"/>
        </w:tabs>
        <w:spacing w:before="6"/>
        <w:ind w:right="180"/>
        <w:jc w:val="both"/>
        <w:rPr>
          <w:rFonts w:eastAsia="Verdana" w:cs="Times New Roman"/>
          <w:lang w:val="tr-TR"/>
        </w:rPr>
      </w:pPr>
      <w:r w:rsidRPr="00104A03">
        <w:rPr>
          <w:rFonts w:cs="Times New Roman"/>
          <w:lang w:val="tr-TR"/>
        </w:rPr>
        <w:t>Ev sahibi takımın ve misafir takımın seyirci sayısı,</w:t>
      </w:r>
      <w:r w:rsidRPr="00104A03">
        <w:rPr>
          <w:rFonts w:cs="Times New Roman"/>
          <w:spacing w:val="-14"/>
          <w:lang w:val="tr-TR"/>
        </w:rPr>
        <w:t xml:space="preserve"> </w:t>
      </w:r>
      <w:r w:rsidR="00881BBF" w:rsidRPr="00104A03">
        <w:rPr>
          <w:rFonts w:cs="Times New Roman"/>
          <w:lang w:val="tr-TR"/>
        </w:rPr>
        <w:t>seyircilerin davranışı</w:t>
      </w:r>
      <w:r w:rsidRPr="00104A03">
        <w:rPr>
          <w:rFonts w:cs="Times New Roman"/>
          <w:lang w:val="tr-TR"/>
        </w:rPr>
        <w:t xml:space="preserve"> (</w:t>
      </w:r>
      <w:r w:rsidR="002368C7" w:rsidRPr="00104A03">
        <w:rPr>
          <w:rFonts w:cs="Times New Roman"/>
          <w:lang w:val="tr-TR"/>
        </w:rPr>
        <w:t xml:space="preserve">maç süresince yoğun </w:t>
      </w:r>
      <w:r w:rsidRPr="00104A03">
        <w:rPr>
          <w:rFonts w:cs="Times New Roman"/>
          <w:lang w:val="tr-TR"/>
        </w:rPr>
        <w:t>çirkin tezahürat, yabancı madde atılması,</w:t>
      </w:r>
      <w:r w:rsidRPr="00104A03">
        <w:rPr>
          <w:rFonts w:cs="Times New Roman"/>
          <w:spacing w:val="-35"/>
          <w:lang w:val="tr-TR"/>
        </w:rPr>
        <w:t xml:space="preserve"> </w:t>
      </w:r>
      <w:r w:rsidRPr="00104A03">
        <w:rPr>
          <w:rFonts w:cs="Times New Roman"/>
          <w:lang w:val="tr-TR"/>
        </w:rPr>
        <w:t>fiili müdahaleler</w:t>
      </w:r>
      <w:r w:rsidRPr="00104A03">
        <w:rPr>
          <w:rFonts w:cs="Times New Roman"/>
          <w:spacing w:val="-2"/>
          <w:lang w:val="tr-TR"/>
        </w:rPr>
        <w:t xml:space="preserve"> </w:t>
      </w:r>
      <w:r w:rsidRPr="00104A03">
        <w:rPr>
          <w:rFonts w:cs="Times New Roman"/>
          <w:lang w:val="tr-TR"/>
        </w:rPr>
        <w:t>vs.)</w:t>
      </w:r>
      <w:r w:rsidR="00881BBF" w:rsidRPr="00104A03">
        <w:rPr>
          <w:rFonts w:cs="Times New Roman"/>
          <w:lang w:val="tr-TR"/>
        </w:rPr>
        <w:t>,</w:t>
      </w:r>
    </w:p>
    <w:p w:rsidR="00A746A0" w:rsidRPr="00104A03" w:rsidRDefault="00A746A0" w:rsidP="00C6674B">
      <w:pPr>
        <w:pStyle w:val="ListeParagraf"/>
        <w:numPr>
          <w:ilvl w:val="0"/>
          <w:numId w:val="13"/>
        </w:numPr>
        <w:tabs>
          <w:tab w:val="left" w:pos="389"/>
        </w:tabs>
        <w:spacing w:before="1"/>
        <w:ind w:right="310"/>
        <w:jc w:val="both"/>
        <w:rPr>
          <w:rFonts w:eastAsia="Verdana" w:cs="Times New Roman"/>
          <w:lang w:val="tr-TR"/>
        </w:rPr>
      </w:pPr>
      <w:r w:rsidRPr="00104A03">
        <w:rPr>
          <w:rFonts w:cs="Times New Roman"/>
          <w:lang w:val="tr-TR"/>
        </w:rPr>
        <w:t>Futbolcuların birbirlerine ve hakemlere karşı</w:t>
      </w:r>
      <w:r w:rsidRPr="00104A03">
        <w:rPr>
          <w:rFonts w:cs="Times New Roman"/>
          <w:spacing w:val="-28"/>
          <w:lang w:val="tr-TR"/>
        </w:rPr>
        <w:t xml:space="preserve"> </w:t>
      </w:r>
      <w:r w:rsidR="002368C7" w:rsidRPr="00104A03">
        <w:rPr>
          <w:rFonts w:cs="Times New Roman"/>
          <w:spacing w:val="-28"/>
          <w:lang w:val="tr-TR"/>
        </w:rPr>
        <w:t xml:space="preserve"> </w:t>
      </w:r>
      <w:r w:rsidRPr="00104A03">
        <w:rPr>
          <w:rFonts w:cs="Times New Roman"/>
          <w:lang w:val="tr-TR"/>
        </w:rPr>
        <w:t>tutumları</w:t>
      </w:r>
      <w:r w:rsidR="00881BBF" w:rsidRPr="00104A03">
        <w:rPr>
          <w:rFonts w:cs="Times New Roman"/>
          <w:lang w:val="tr-TR"/>
        </w:rPr>
        <w:t>,</w:t>
      </w:r>
    </w:p>
    <w:p w:rsidR="00A746A0" w:rsidRPr="00104A03" w:rsidRDefault="00A746A0" w:rsidP="00C6674B">
      <w:pPr>
        <w:pStyle w:val="ListeParagraf"/>
        <w:numPr>
          <w:ilvl w:val="0"/>
          <w:numId w:val="13"/>
        </w:numPr>
        <w:tabs>
          <w:tab w:val="left" w:pos="394"/>
        </w:tabs>
        <w:spacing w:before="6"/>
        <w:ind w:right="146"/>
        <w:jc w:val="both"/>
        <w:rPr>
          <w:rFonts w:eastAsia="Verdana" w:cs="Times New Roman"/>
          <w:lang w:val="tr-TR"/>
        </w:rPr>
      </w:pPr>
      <w:r w:rsidRPr="00104A03">
        <w:rPr>
          <w:rFonts w:cs="Times New Roman"/>
          <w:lang w:val="tr-TR"/>
        </w:rPr>
        <w:t xml:space="preserve">Oyunun </w:t>
      </w:r>
      <w:r w:rsidR="001E1A86" w:rsidRPr="00104A03">
        <w:rPr>
          <w:rFonts w:cs="Times New Roman"/>
          <w:lang w:val="tr-TR"/>
        </w:rPr>
        <w:t>akış şekli/</w:t>
      </w:r>
      <w:r w:rsidRPr="00104A03">
        <w:rPr>
          <w:rFonts w:cs="Times New Roman"/>
          <w:lang w:val="tr-TR"/>
        </w:rPr>
        <w:t>temposu</w:t>
      </w:r>
      <w:r w:rsidR="001E1A86" w:rsidRPr="00104A03">
        <w:rPr>
          <w:rFonts w:cs="Times New Roman"/>
          <w:lang w:val="tr-TR"/>
        </w:rPr>
        <w:t xml:space="preserve"> (kısaca maçın akış şekli, bu akışı değiştiren olaylar, maçın </w:t>
      </w:r>
      <w:r w:rsidR="00C05C57" w:rsidRPr="00104A03">
        <w:rPr>
          <w:rFonts w:cs="Times New Roman"/>
          <w:lang w:val="tr-TR"/>
        </w:rPr>
        <w:t>öne çıkan</w:t>
      </w:r>
      <w:r w:rsidR="001E1A86" w:rsidRPr="00104A03">
        <w:rPr>
          <w:rFonts w:cs="Times New Roman"/>
          <w:lang w:val="tr-TR"/>
        </w:rPr>
        <w:t xml:space="preserve"> tempo değişikliklerinden bahsedilecektir)</w:t>
      </w:r>
      <w:r w:rsidR="00881BBF" w:rsidRPr="00104A03">
        <w:rPr>
          <w:rFonts w:cs="Times New Roman"/>
          <w:lang w:val="tr-TR"/>
        </w:rPr>
        <w:t>.</w:t>
      </w:r>
      <w:r w:rsidR="001E1A86" w:rsidRPr="00104A03">
        <w:rPr>
          <w:rFonts w:cs="Times New Roman"/>
          <w:lang w:val="tr-TR"/>
        </w:rPr>
        <w:t xml:space="preserve"> Bazı yönlendirici </w:t>
      </w:r>
      <w:r w:rsidR="001148D9" w:rsidRPr="00104A03">
        <w:rPr>
          <w:rFonts w:cs="Times New Roman"/>
          <w:lang w:val="tr-TR"/>
        </w:rPr>
        <w:t>örnekleri</w:t>
      </w:r>
      <w:r w:rsidR="001E1A86" w:rsidRPr="00104A03">
        <w:rPr>
          <w:rFonts w:cs="Times New Roman"/>
          <w:lang w:val="tr-TR"/>
        </w:rPr>
        <w:t xml:space="preserve"> aşağıda bulacaksınız. Ancak bu açıklamaların </w:t>
      </w:r>
      <w:r w:rsidR="00BA61D2" w:rsidRPr="00104A03">
        <w:rPr>
          <w:rFonts w:cs="Times New Roman"/>
          <w:lang w:val="tr-TR"/>
        </w:rPr>
        <w:t xml:space="preserve">kendi maçınızda </w:t>
      </w:r>
      <w:r w:rsidR="001E1A86" w:rsidRPr="00104A03">
        <w:rPr>
          <w:rFonts w:cs="Times New Roman"/>
          <w:lang w:val="tr-TR"/>
        </w:rPr>
        <w:t>çok değişik şekil</w:t>
      </w:r>
      <w:r w:rsidR="00BA61D2" w:rsidRPr="00104A03">
        <w:rPr>
          <w:rFonts w:cs="Times New Roman"/>
          <w:lang w:val="tr-TR"/>
        </w:rPr>
        <w:t>lerd</w:t>
      </w:r>
      <w:r w:rsidR="001E1A86" w:rsidRPr="00104A03">
        <w:rPr>
          <w:rFonts w:cs="Times New Roman"/>
          <w:lang w:val="tr-TR"/>
        </w:rPr>
        <w:t>e olabileceğini hatırl</w:t>
      </w:r>
      <w:r w:rsidR="00BA61D2" w:rsidRPr="00104A03">
        <w:rPr>
          <w:rFonts w:cs="Times New Roman"/>
          <w:lang w:val="tr-TR"/>
        </w:rPr>
        <w:t>a</w:t>
      </w:r>
      <w:r w:rsidR="001E1A86" w:rsidRPr="00104A03">
        <w:rPr>
          <w:rFonts w:cs="Times New Roman"/>
          <w:lang w:val="tr-TR"/>
        </w:rPr>
        <w:t>tmak isteriz</w:t>
      </w:r>
      <w:r w:rsidR="00BA61D2" w:rsidRPr="00104A03">
        <w:rPr>
          <w:rFonts w:cs="Times New Roman"/>
          <w:lang w:val="tr-TR"/>
        </w:rPr>
        <w:t xml:space="preserve">. Açıklamalar maç anlatımı gibi değil </w:t>
      </w:r>
      <w:r w:rsidR="00BA61D2" w:rsidRPr="00104A03">
        <w:rPr>
          <w:rFonts w:cs="Times New Roman"/>
          <w:u w:val="single"/>
          <w:lang w:val="tr-TR"/>
        </w:rPr>
        <w:t>çok kısa</w:t>
      </w:r>
      <w:r w:rsidR="00BA61D2" w:rsidRPr="00104A03">
        <w:rPr>
          <w:rFonts w:cs="Times New Roman"/>
          <w:lang w:val="tr-TR"/>
        </w:rPr>
        <w:t xml:space="preserve"> olacak şekilde yapılmalıdır</w:t>
      </w:r>
      <w:r w:rsidR="001E1A86" w:rsidRPr="00104A03">
        <w:rPr>
          <w:rFonts w:cs="Times New Roman"/>
          <w:lang w:val="tr-TR"/>
        </w:rPr>
        <w:t>:</w:t>
      </w:r>
    </w:p>
    <w:p w:rsidR="005E7DB8" w:rsidRPr="00104A03" w:rsidRDefault="005E7DB8" w:rsidP="00C6674B">
      <w:pPr>
        <w:pStyle w:val="ListeParagraf"/>
        <w:numPr>
          <w:ilvl w:val="1"/>
          <w:numId w:val="13"/>
        </w:numPr>
        <w:tabs>
          <w:tab w:val="left" w:pos="394"/>
        </w:tabs>
        <w:spacing w:before="6"/>
        <w:ind w:right="146"/>
        <w:jc w:val="both"/>
        <w:rPr>
          <w:rFonts w:eastAsia="Verdana" w:cs="Times New Roman"/>
          <w:lang w:val="tr-TR"/>
        </w:rPr>
      </w:pPr>
      <w:r w:rsidRPr="00104A03">
        <w:rPr>
          <w:rFonts w:eastAsia="Verdana" w:cs="Times New Roman"/>
          <w:lang w:val="tr-TR"/>
        </w:rPr>
        <w:t xml:space="preserve">Müsabaka son </w:t>
      </w:r>
      <w:r w:rsidR="002368C7" w:rsidRPr="00104A03">
        <w:rPr>
          <w:rFonts w:eastAsia="Verdana" w:cs="Times New Roman"/>
          <w:lang w:val="tr-TR"/>
        </w:rPr>
        <w:t>10</w:t>
      </w:r>
      <w:r w:rsidRPr="00104A03">
        <w:rPr>
          <w:rFonts w:eastAsia="Verdana" w:cs="Times New Roman"/>
          <w:lang w:val="tr-TR"/>
        </w:rPr>
        <w:t xml:space="preserve"> dakikasına kadar vasat tempoda oynandı. Ancak bundan sonra sertleşen oyunda </w:t>
      </w:r>
      <w:r w:rsidR="002368C7" w:rsidRPr="00104A03">
        <w:rPr>
          <w:rFonts w:eastAsia="Verdana" w:cs="Times New Roman"/>
          <w:lang w:val="tr-TR"/>
        </w:rPr>
        <w:t>3</w:t>
      </w:r>
      <w:r w:rsidRPr="00104A03">
        <w:rPr>
          <w:rFonts w:eastAsia="Verdana" w:cs="Times New Roman"/>
          <w:lang w:val="tr-TR"/>
        </w:rPr>
        <w:t xml:space="preserve"> oyuncu ihraç edildi. Maçın uzatma dakikalarında 1-0 yenik olan konuk takım </w:t>
      </w:r>
      <w:r w:rsidR="002368C7" w:rsidRPr="00104A03">
        <w:rPr>
          <w:rFonts w:eastAsia="Verdana" w:cs="Times New Roman"/>
          <w:lang w:val="tr-TR"/>
        </w:rPr>
        <w:t>2</w:t>
      </w:r>
      <w:r w:rsidRPr="00104A03">
        <w:rPr>
          <w:rFonts w:eastAsia="Verdana" w:cs="Times New Roman"/>
          <w:lang w:val="tr-TR"/>
        </w:rPr>
        <w:t xml:space="preserve"> gol kayde</w:t>
      </w:r>
      <w:r w:rsidR="00BA61D2" w:rsidRPr="00104A03">
        <w:rPr>
          <w:rFonts w:eastAsia="Verdana" w:cs="Times New Roman"/>
          <w:lang w:val="tr-TR"/>
        </w:rPr>
        <w:t>derek maçı kazandı</w:t>
      </w:r>
      <w:r w:rsidRPr="00104A03">
        <w:rPr>
          <w:rFonts w:eastAsia="Verdana" w:cs="Times New Roman"/>
          <w:lang w:val="tr-TR"/>
        </w:rPr>
        <w:t>.</w:t>
      </w:r>
    </w:p>
    <w:p w:rsidR="005E7DB8" w:rsidRPr="00104A03" w:rsidRDefault="005E7DB8" w:rsidP="00C6674B">
      <w:pPr>
        <w:pStyle w:val="ListeParagraf"/>
        <w:numPr>
          <w:ilvl w:val="1"/>
          <w:numId w:val="13"/>
        </w:numPr>
        <w:tabs>
          <w:tab w:val="left" w:pos="394"/>
        </w:tabs>
        <w:spacing w:before="6"/>
        <w:ind w:right="146"/>
        <w:jc w:val="both"/>
        <w:rPr>
          <w:rFonts w:eastAsia="Verdana" w:cs="Times New Roman"/>
          <w:lang w:val="tr-TR"/>
        </w:rPr>
      </w:pPr>
      <w:r w:rsidRPr="00104A03">
        <w:rPr>
          <w:rFonts w:eastAsia="Verdana" w:cs="Times New Roman"/>
          <w:lang w:val="tr-TR"/>
        </w:rPr>
        <w:t xml:space="preserve">İlk </w:t>
      </w:r>
      <w:r w:rsidR="002368C7" w:rsidRPr="00104A03">
        <w:rPr>
          <w:rFonts w:eastAsia="Verdana" w:cs="Times New Roman"/>
          <w:lang w:val="tr-TR"/>
        </w:rPr>
        <w:t>30 dakikada</w:t>
      </w:r>
      <w:r w:rsidRPr="00104A03">
        <w:rPr>
          <w:rFonts w:eastAsia="Verdana" w:cs="Times New Roman"/>
          <w:lang w:val="tr-TR"/>
        </w:rPr>
        <w:t xml:space="preserve"> ev sahibi takımın </w:t>
      </w:r>
      <w:r w:rsidR="002368C7" w:rsidRPr="00104A03">
        <w:rPr>
          <w:rFonts w:eastAsia="Verdana" w:cs="Times New Roman"/>
          <w:lang w:val="tr-TR"/>
        </w:rPr>
        <w:t>3</w:t>
      </w:r>
      <w:r w:rsidRPr="00104A03">
        <w:rPr>
          <w:rFonts w:eastAsia="Verdana" w:cs="Times New Roman"/>
          <w:lang w:val="tr-TR"/>
        </w:rPr>
        <w:t xml:space="preserve"> gol kaydetmesi üzerine müsabakanın temposu iyice düştü ve maç bu şekilde tamamlandı.</w:t>
      </w:r>
    </w:p>
    <w:p w:rsidR="001E1A86" w:rsidRPr="00104A03" w:rsidRDefault="001E1A86" w:rsidP="00C6674B">
      <w:pPr>
        <w:pStyle w:val="ListeParagraf"/>
        <w:numPr>
          <w:ilvl w:val="1"/>
          <w:numId w:val="13"/>
        </w:numPr>
        <w:tabs>
          <w:tab w:val="left" w:pos="394"/>
        </w:tabs>
        <w:spacing w:before="6"/>
        <w:ind w:right="146"/>
        <w:jc w:val="both"/>
        <w:rPr>
          <w:rFonts w:eastAsia="Verdana" w:cs="Times New Roman"/>
          <w:lang w:val="tr-TR"/>
        </w:rPr>
      </w:pPr>
      <w:r w:rsidRPr="00104A03">
        <w:rPr>
          <w:rFonts w:eastAsia="Verdana" w:cs="Times New Roman"/>
          <w:lang w:val="tr-TR"/>
        </w:rPr>
        <w:t>İlk yarı</w:t>
      </w:r>
      <w:r w:rsidR="00F25200" w:rsidRPr="00104A03">
        <w:rPr>
          <w:rFonts w:eastAsia="Verdana" w:cs="Times New Roman"/>
          <w:lang w:val="tr-TR"/>
        </w:rPr>
        <w:t xml:space="preserve"> </w:t>
      </w:r>
      <w:r w:rsidRPr="00104A03">
        <w:rPr>
          <w:rFonts w:eastAsia="Verdana" w:cs="Times New Roman"/>
          <w:lang w:val="tr-TR"/>
        </w:rPr>
        <w:t>karşılıklı akınlar</w:t>
      </w:r>
      <w:r w:rsidR="00F25200" w:rsidRPr="00104A03">
        <w:rPr>
          <w:rFonts w:eastAsia="Verdana" w:cs="Times New Roman"/>
          <w:lang w:val="tr-TR"/>
        </w:rPr>
        <w:t xml:space="preserve">la tamamlandı </w:t>
      </w:r>
      <w:r w:rsidR="00BA61D2" w:rsidRPr="00104A03">
        <w:rPr>
          <w:rFonts w:eastAsia="Verdana" w:cs="Times New Roman"/>
          <w:lang w:val="tr-TR"/>
        </w:rPr>
        <w:t xml:space="preserve">ancak </w:t>
      </w:r>
      <w:r w:rsidRPr="00104A03">
        <w:rPr>
          <w:rFonts w:eastAsia="Verdana" w:cs="Times New Roman"/>
          <w:lang w:val="tr-TR"/>
        </w:rPr>
        <w:t xml:space="preserve">müsabakanın </w:t>
      </w:r>
      <w:r w:rsidR="002368C7" w:rsidRPr="00104A03">
        <w:rPr>
          <w:rFonts w:eastAsia="Verdana" w:cs="Times New Roman"/>
          <w:lang w:val="tr-TR"/>
        </w:rPr>
        <w:t>30</w:t>
      </w:r>
      <w:r w:rsidRPr="00104A03">
        <w:rPr>
          <w:rFonts w:eastAsia="Verdana" w:cs="Times New Roman"/>
          <w:lang w:val="tr-TR"/>
        </w:rPr>
        <w:t xml:space="preserve"> </w:t>
      </w:r>
      <w:r w:rsidR="002368C7" w:rsidRPr="00104A03">
        <w:rPr>
          <w:rFonts w:eastAsia="Verdana" w:cs="Times New Roman"/>
          <w:lang w:val="tr-TR"/>
        </w:rPr>
        <w:lastRenderedPageBreak/>
        <w:t>dakikasında</w:t>
      </w:r>
      <w:r w:rsidRPr="00104A03">
        <w:rPr>
          <w:rFonts w:eastAsia="Verdana" w:cs="Times New Roman"/>
          <w:lang w:val="tr-TR"/>
        </w:rPr>
        <w:t xml:space="preserve"> ev sahibi takımın yoğun baskısı </w:t>
      </w:r>
      <w:r w:rsidR="00BA61D2" w:rsidRPr="00104A03">
        <w:rPr>
          <w:rFonts w:eastAsia="Verdana" w:cs="Times New Roman"/>
          <w:lang w:val="tr-TR"/>
        </w:rPr>
        <w:t>vardı</w:t>
      </w:r>
      <w:r w:rsidRPr="00104A03">
        <w:rPr>
          <w:rFonts w:eastAsia="Verdana" w:cs="Times New Roman"/>
          <w:lang w:val="tr-TR"/>
        </w:rPr>
        <w:t>. Ancak bu üstünlük gol getirmedi ve müsabaka 0-0 berabere tamamlandı.</w:t>
      </w:r>
    </w:p>
    <w:p w:rsidR="001E1A86" w:rsidRPr="00104A03" w:rsidRDefault="001E1A86" w:rsidP="00C6674B">
      <w:pPr>
        <w:pStyle w:val="ListeParagraf"/>
        <w:numPr>
          <w:ilvl w:val="1"/>
          <w:numId w:val="13"/>
        </w:numPr>
        <w:tabs>
          <w:tab w:val="left" w:pos="394"/>
        </w:tabs>
        <w:spacing w:before="6"/>
        <w:ind w:right="146"/>
        <w:jc w:val="both"/>
        <w:rPr>
          <w:rFonts w:eastAsia="Verdana" w:cs="Times New Roman"/>
          <w:lang w:val="tr-TR"/>
        </w:rPr>
      </w:pPr>
      <w:r w:rsidRPr="00104A03">
        <w:rPr>
          <w:rFonts w:eastAsia="Verdana" w:cs="Times New Roman"/>
          <w:lang w:val="tr-TR"/>
        </w:rPr>
        <w:t xml:space="preserve">Oyunun </w:t>
      </w:r>
      <w:r w:rsidR="002368C7" w:rsidRPr="00104A03">
        <w:rPr>
          <w:rFonts w:eastAsia="Verdana" w:cs="Times New Roman"/>
          <w:lang w:val="tr-TR"/>
        </w:rPr>
        <w:t>5.</w:t>
      </w:r>
      <w:r w:rsidRPr="00104A03">
        <w:rPr>
          <w:rFonts w:eastAsia="Verdana" w:cs="Times New Roman"/>
          <w:lang w:val="tr-TR"/>
        </w:rPr>
        <w:t xml:space="preserve"> dakikasında bir oyuncusu ihraç edilen konuk takım müsabaka</w:t>
      </w:r>
      <w:r w:rsidR="00BA61D2" w:rsidRPr="00104A03">
        <w:rPr>
          <w:rFonts w:eastAsia="Verdana" w:cs="Times New Roman"/>
          <w:lang w:val="tr-TR"/>
        </w:rPr>
        <w:t xml:space="preserve">yı genellikle </w:t>
      </w:r>
      <w:r w:rsidRPr="00104A03">
        <w:rPr>
          <w:rFonts w:eastAsia="Verdana" w:cs="Times New Roman"/>
          <w:lang w:val="tr-TR"/>
        </w:rPr>
        <w:t xml:space="preserve">oyunu kendi sahasında kabul etti. </w:t>
      </w:r>
    </w:p>
    <w:p w:rsidR="00A746A0" w:rsidRPr="00104A03" w:rsidRDefault="00A746A0" w:rsidP="00C6674B">
      <w:pPr>
        <w:pStyle w:val="ListeParagraf"/>
        <w:numPr>
          <w:ilvl w:val="0"/>
          <w:numId w:val="13"/>
        </w:numPr>
        <w:tabs>
          <w:tab w:val="left" w:pos="389"/>
        </w:tabs>
        <w:spacing w:before="6"/>
        <w:ind w:right="310"/>
        <w:jc w:val="both"/>
        <w:rPr>
          <w:rFonts w:eastAsia="Verdana" w:cs="Times New Roman"/>
          <w:lang w:val="tr-TR"/>
        </w:rPr>
      </w:pPr>
      <w:r w:rsidRPr="00104A03">
        <w:rPr>
          <w:rFonts w:cs="Times New Roman"/>
          <w:lang w:val="tr-TR"/>
        </w:rPr>
        <w:t>Teknik alandakilerin</w:t>
      </w:r>
      <w:r w:rsidRPr="00104A03">
        <w:rPr>
          <w:rFonts w:cs="Times New Roman"/>
          <w:spacing w:val="-2"/>
          <w:lang w:val="tr-TR"/>
        </w:rPr>
        <w:t xml:space="preserve"> </w:t>
      </w:r>
      <w:r w:rsidRPr="00104A03">
        <w:rPr>
          <w:rFonts w:cs="Times New Roman"/>
          <w:spacing w:val="-3"/>
          <w:lang w:val="tr-TR"/>
        </w:rPr>
        <w:t>davranışları</w:t>
      </w:r>
    </w:p>
    <w:p w:rsidR="00A746A0" w:rsidRPr="00104A03" w:rsidRDefault="00A746A0" w:rsidP="00C6674B">
      <w:pPr>
        <w:pStyle w:val="ListeParagraf"/>
        <w:numPr>
          <w:ilvl w:val="0"/>
          <w:numId w:val="13"/>
        </w:numPr>
        <w:tabs>
          <w:tab w:val="left" w:pos="389"/>
        </w:tabs>
        <w:spacing w:before="1"/>
        <w:ind w:right="310"/>
        <w:jc w:val="both"/>
        <w:rPr>
          <w:rFonts w:eastAsia="Verdana" w:cs="Times New Roman"/>
          <w:lang w:val="tr-TR"/>
        </w:rPr>
      </w:pPr>
      <w:r w:rsidRPr="00104A03">
        <w:rPr>
          <w:rFonts w:cs="Times New Roman"/>
          <w:lang w:val="tr-TR"/>
        </w:rPr>
        <w:t>Her hakemin ayrı ayrı karşılaştığı kritik</w:t>
      </w:r>
      <w:r w:rsidRPr="00104A03">
        <w:rPr>
          <w:rFonts w:cs="Times New Roman"/>
          <w:spacing w:val="-28"/>
          <w:lang w:val="tr-TR"/>
        </w:rPr>
        <w:t xml:space="preserve"> </w:t>
      </w:r>
      <w:r w:rsidRPr="00104A03">
        <w:rPr>
          <w:rFonts w:cs="Times New Roman"/>
          <w:lang w:val="tr-TR"/>
        </w:rPr>
        <w:t>durumlar</w:t>
      </w:r>
    </w:p>
    <w:p w:rsidR="00A746A0" w:rsidRPr="00104A03" w:rsidRDefault="00A746A0" w:rsidP="00C6674B">
      <w:pPr>
        <w:spacing w:before="6"/>
        <w:jc w:val="both"/>
        <w:rPr>
          <w:rFonts w:eastAsia="Verdana" w:cs="Times New Roman"/>
          <w:lang w:val="tr-TR"/>
        </w:rPr>
      </w:pPr>
    </w:p>
    <w:p w:rsidR="00A746A0" w:rsidRPr="00104A03" w:rsidRDefault="00A746A0" w:rsidP="005750E5">
      <w:pPr>
        <w:pStyle w:val="Balk41"/>
        <w:tabs>
          <w:tab w:val="left" w:pos="394"/>
        </w:tabs>
        <w:ind w:left="0" w:right="310"/>
        <w:jc w:val="both"/>
        <w:rPr>
          <w:rFonts w:asciiTheme="minorHAnsi" w:hAnsiTheme="minorHAnsi" w:cs="Times New Roman"/>
          <w:b w:val="0"/>
          <w:bCs w:val="0"/>
          <w:sz w:val="22"/>
          <w:szCs w:val="22"/>
          <w:lang w:val="tr-TR"/>
        </w:rPr>
      </w:pPr>
      <w:r w:rsidRPr="00104A03">
        <w:rPr>
          <w:rFonts w:asciiTheme="minorHAnsi" w:hAnsiTheme="minorHAnsi" w:cs="Times New Roman"/>
          <w:sz w:val="22"/>
          <w:szCs w:val="22"/>
          <w:lang w:val="tr-TR"/>
        </w:rPr>
        <w:t>Hakemleri Değerlendirme</w:t>
      </w:r>
      <w:r w:rsidRPr="00104A03">
        <w:rPr>
          <w:rFonts w:asciiTheme="minorHAnsi" w:hAnsiTheme="minorHAnsi" w:cs="Times New Roman"/>
          <w:spacing w:val="-10"/>
          <w:sz w:val="22"/>
          <w:szCs w:val="22"/>
          <w:lang w:val="tr-TR"/>
        </w:rPr>
        <w:t xml:space="preserve"> </w:t>
      </w:r>
      <w:r w:rsidRPr="00104A03">
        <w:rPr>
          <w:rFonts w:asciiTheme="minorHAnsi" w:hAnsiTheme="minorHAnsi" w:cs="Times New Roman"/>
          <w:sz w:val="22"/>
          <w:szCs w:val="22"/>
          <w:lang w:val="tr-TR"/>
        </w:rPr>
        <w:t>Referansları:</w:t>
      </w:r>
    </w:p>
    <w:p w:rsidR="00236D89" w:rsidRDefault="00236D89" w:rsidP="005750E5">
      <w:pPr>
        <w:pStyle w:val="GvdeMetni"/>
        <w:ind w:left="0" w:right="102" w:firstLine="0"/>
        <w:jc w:val="both"/>
        <w:rPr>
          <w:rFonts w:asciiTheme="minorHAnsi" w:hAnsiTheme="minorHAnsi" w:cs="Times New Roman"/>
          <w:sz w:val="22"/>
          <w:szCs w:val="22"/>
          <w:lang w:val="tr-TR"/>
        </w:rPr>
      </w:pPr>
    </w:p>
    <w:p w:rsidR="00231575" w:rsidRPr="00104A03" w:rsidRDefault="00C05C57" w:rsidP="005750E5">
      <w:pPr>
        <w:pStyle w:val="GvdeMetni"/>
        <w:ind w:left="0" w:right="102"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 xml:space="preserve">Gözlemcinin yararlanması için bazı yararlı değerlendirme referanslarını her bölümün altında bulacaksınız. </w:t>
      </w:r>
      <w:r w:rsidR="00A746A0" w:rsidRPr="00104A03">
        <w:rPr>
          <w:rFonts w:asciiTheme="minorHAnsi" w:hAnsiTheme="minorHAnsi" w:cs="Times New Roman"/>
          <w:sz w:val="22"/>
          <w:szCs w:val="22"/>
          <w:lang w:val="tr-TR"/>
        </w:rPr>
        <w:t xml:space="preserve">Bu noktalar </w:t>
      </w:r>
      <w:r w:rsidRPr="00104A03">
        <w:rPr>
          <w:rFonts w:asciiTheme="minorHAnsi" w:hAnsiTheme="minorHAnsi" w:cs="Times New Roman"/>
          <w:sz w:val="22"/>
          <w:szCs w:val="22"/>
          <w:lang w:val="tr-TR"/>
        </w:rPr>
        <w:t xml:space="preserve">sadece burada belirtildiği </w:t>
      </w:r>
      <w:r w:rsidR="00FE1D58" w:rsidRPr="00104A03">
        <w:rPr>
          <w:rFonts w:asciiTheme="minorHAnsi" w:hAnsiTheme="minorHAnsi" w:cs="Times New Roman"/>
          <w:sz w:val="22"/>
          <w:szCs w:val="22"/>
          <w:lang w:val="tr-TR"/>
        </w:rPr>
        <w:t>kadar</w:t>
      </w:r>
      <w:r w:rsidR="00231575" w:rsidRPr="00104A03">
        <w:rPr>
          <w:rFonts w:asciiTheme="minorHAnsi" w:hAnsiTheme="minorHAnsi" w:cs="Times New Roman"/>
          <w:sz w:val="22"/>
          <w:szCs w:val="22"/>
          <w:lang w:val="tr-TR"/>
        </w:rPr>
        <w:t>ıyla</w:t>
      </w:r>
      <w:r w:rsidR="00FE1D58" w:rsidRPr="00104A03">
        <w:rPr>
          <w:rFonts w:asciiTheme="minorHAnsi" w:hAnsiTheme="minorHAnsi" w:cs="Times New Roman"/>
          <w:sz w:val="22"/>
          <w:szCs w:val="22"/>
          <w:lang w:val="tr-TR"/>
        </w:rPr>
        <w:t xml:space="preserve"> kısıtlı </w:t>
      </w:r>
      <w:r w:rsidRPr="00104A03">
        <w:rPr>
          <w:rFonts w:asciiTheme="minorHAnsi" w:hAnsiTheme="minorHAnsi" w:cs="Times New Roman"/>
          <w:sz w:val="22"/>
          <w:szCs w:val="22"/>
          <w:lang w:val="tr-TR"/>
        </w:rPr>
        <w:t xml:space="preserve">kalmamalıdır. Her gözlemci kendi </w:t>
      </w:r>
      <w:r w:rsidR="001148D9" w:rsidRPr="00104A03">
        <w:rPr>
          <w:rFonts w:asciiTheme="minorHAnsi" w:hAnsiTheme="minorHAnsi" w:cs="Times New Roman"/>
          <w:sz w:val="22"/>
          <w:szCs w:val="22"/>
          <w:lang w:val="tr-TR"/>
        </w:rPr>
        <w:t xml:space="preserve">bilgi birikimi ve </w:t>
      </w:r>
      <w:r w:rsidRPr="00104A03">
        <w:rPr>
          <w:rFonts w:asciiTheme="minorHAnsi" w:hAnsiTheme="minorHAnsi" w:cs="Times New Roman"/>
          <w:sz w:val="22"/>
          <w:szCs w:val="22"/>
          <w:lang w:val="tr-TR"/>
        </w:rPr>
        <w:t>deneyimine göre kendi özgün ifadeleri</w:t>
      </w:r>
      <w:r w:rsidR="00231575" w:rsidRPr="00104A03">
        <w:rPr>
          <w:rFonts w:asciiTheme="minorHAnsi" w:hAnsiTheme="minorHAnsi" w:cs="Times New Roman"/>
          <w:sz w:val="22"/>
          <w:szCs w:val="22"/>
          <w:lang w:val="tr-TR"/>
        </w:rPr>
        <w:t xml:space="preserve"> ile raporunu değerli hale getirmelidir. </w:t>
      </w:r>
    </w:p>
    <w:p w:rsidR="00A746A0" w:rsidRPr="00104A03" w:rsidRDefault="00231575" w:rsidP="00C6674B">
      <w:pPr>
        <w:pStyle w:val="GvdeMetni"/>
        <w:spacing w:before="165"/>
        <w:ind w:left="0" w:right="102"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 xml:space="preserve">Referans noktaları </w:t>
      </w:r>
      <w:r w:rsidR="00A746A0" w:rsidRPr="00104A03">
        <w:rPr>
          <w:rFonts w:asciiTheme="minorHAnsi" w:hAnsiTheme="minorHAnsi" w:cs="Times New Roman"/>
          <w:sz w:val="22"/>
          <w:szCs w:val="22"/>
          <w:lang w:val="tr-TR"/>
        </w:rPr>
        <w:t>gözlemciye hakemin iyi özelliklerini ve iyileştirilmesi gereken yönlerini belirlemede yardımcı ol</w:t>
      </w:r>
      <w:r w:rsidRPr="00104A03">
        <w:rPr>
          <w:rFonts w:asciiTheme="minorHAnsi" w:hAnsiTheme="minorHAnsi" w:cs="Times New Roman"/>
          <w:sz w:val="22"/>
          <w:szCs w:val="22"/>
          <w:lang w:val="tr-TR"/>
        </w:rPr>
        <w:t xml:space="preserve">ması için hazırlanmıştır. </w:t>
      </w:r>
      <w:r w:rsidR="00DF2F99" w:rsidRPr="00104A03">
        <w:rPr>
          <w:rFonts w:asciiTheme="minorHAnsi" w:hAnsiTheme="minorHAnsi" w:cs="Times New Roman"/>
          <w:sz w:val="22"/>
          <w:szCs w:val="22"/>
          <w:lang w:val="tr-TR"/>
        </w:rPr>
        <w:t>Aşağıdaki maddeler altında bulacağınız referans noktaları e</w:t>
      </w:r>
      <w:r w:rsidRPr="00104A03">
        <w:rPr>
          <w:rFonts w:asciiTheme="minorHAnsi" w:hAnsiTheme="minorHAnsi" w:cs="Times New Roman"/>
          <w:sz w:val="22"/>
          <w:szCs w:val="22"/>
          <w:lang w:val="tr-TR"/>
        </w:rPr>
        <w:t xml:space="preserve">ksiksiz değildir </w:t>
      </w:r>
      <w:r w:rsidR="008F3C3D" w:rsidRPr="00104A03">
        <w:rPr>
          <w:rFonts w:asciiTheme="minorHAnsi" w:hAnsiTheme="minorHAnsi" w:cs="Times New Roman"/>
          <w:sz w:val="22"/>
          <w:szCs w:val="22"/>
          <w:lang w:val="tr-TR"/>
        </w:rPr>
        <w:t xml:space="preserve">ancak </w:t>
      </w:r>
      <w:r w:rsidR="006539C0" w:rsidRPr="00104A03">
        <w:rPr>
          <w:rFonts w:asciiTheme="minorHAnsi" w:hAnsiTheme="minorHAnsi" w:cs="Times New Roman"/>
          <w:sz w:val="22"/>
          <w:szCs w:val="22"/>
          <w:lang w:val="tr-TR"/>
        </w:rPr>
        <w:t xml:space="preserve">genel bir çerçeve çizmektedir. Maç esnasında çok değişik olaylar ve </w:t>
      </w:r>
      <w:r w:rsidR="001148D9" w:rsidRPr="00104A03">
        <w:rPr>
          <w:rFonts w:asciiTheme="minorHAnsi" w:hAnsiTheme="minorHAnsi" w:cs="Times New Roman"/>
          <w:sz w:val="22"/>
          <w:szCs w:val="22"/>
          <w:lang w:val="tr-TR"/>
        </w:rPr>
        <w:t xml:space="preserve">hakem </w:t>
      </w:r>
      <w:r w:rsidR="006539C0" w:rsidRPr="00104A03">
        <w:rPr>
          <w:rFonts w:asciiTheme="minorHAnsi" w:hAnsiTheme="minorHAnsi" w:cs="Times New Roman"/>
          <w:sz w:val="22"/>
          <w:szCs w:val="22"/>
          <w:lang w:val="tr-TR"/>
        </w:rPr>
        <w:t>uygulamalar</w:t>
      </w:r>
      <w:r w:rsidR="001148D9" w:rsidRPr="00104A03">
        <w:rPr>
          <w:rFonts w:asciiTheme="minorHAnsi" w:hAnsiTheme="minorHAnsi" w:cs="Times New Roman"/>
          <w:sz w:val="22"/>
          <w:szCs w:val="22"/>
          <w:lang w:val="tr-TR"/>
        </w:rPr>
        <w:t xml:space="preserve">ı </w:t>
      </w:r>
      <w:r w:rsidR="006539C0" w:rsidRPr="00104A03">
        <w:rPr>
          <w:rFonts w:asciiTheme="minorHAnsi" w:hAnsiTheme="minorHAnsi" w:cs="Times New Roman"/>
          <w:sz w:val="22"/>
          <w:szCs w:val="22"/>
          <w:lang w:val="tr-TR"/>
        </w:rPr>
        <w:t>bu bölüm</w:t>
      </w:r>
      <w:r w:rsidR="001148D9" w:rsidRPr="00104A03">
        <w:rPr>
          <w:rFonts w:asciiTheme="minorHAnsi" w:hAnsiTheme="minorHAnsi" w:cs="Times New Roman"/>
          <w:sz w:val="22"/>
          <w:szCs w:val="22"/>
          <w:lang w:val="tr-TR"/>
        </w:rPr>
        <w:t>de yer alabilir.</w:t>
      </w:r>
      <w:r w:rsidR="006539C0" w:rsidRPr="00104A03">
        <w:rPr>
          <w:rFonts w:asciiTheme="minorHAnsi" w:hAnsiTheme="minorHAnsi" w:cs="Times New Roman"/>
          <w:sz w:val="22"/>
          <w:szCs w:val="22"/>
          <w:lang w:val="tr-TR"/>
        </w:rPr>
        <w:t xml:space="preserve"> </w:t>
      </w:r>
    </w:p>
    <w:p w:rsidR="00611B4F" w:rsidRPr="00104A03" w:rsidRDefault="00611B4F" w:rsidP="00C6674B">
      <w:pPr>
        <w:pStyle w:val="GvdeMetni"/>
        <w:spacing w:before="165"/>
        <w:ind w:left="0" w:right="102"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Aşağıda açıklanan bölmelerde azaltılacak veya artırılacak her puan (</w:t>
      </w:r>
      <w:r w:rsidR="007A74C5" w:rsidRPr="00104A03">
        <w:rPr>
          <w:rFonts w:asciiTheme="minorHAnsi" w:hAnsiTheme="minorHAnsi" w:cs="Times New Roman"/>
          <w:sz w:val="22"/>
          <w:szCs w:val="22"/>
          <w:lang w:val="tr-TR"/>
        </w:rPr>
        <w:t xml:space="preserve">+/- </w:t>
      </w:r>
      <w:r w:rsidRPr="00104A03">
        <w:rPr>
          <w:rFonts w:asciiTheme="minorHAnsi" w:hAnsiTheme="minorHAnsi" w:cs="Times New Roman"/>
          <w:sz w:val="22"/>
          <w:szCs w:val="22"/>
          <w:lang w:val="tr-TR"/>
        </w:rPr>
        <w:t>0.1, 0.2, 0.3 veya 0.4  belirtilecektir. Bu azaltma ve artırma hem ilgili bölümün ana gövdesinde hem de altta yer alan kutularda belirlenebilir.</w:t>
      </w:r>
    </w:p>
    <w:p w:rsidR="00D0150B" w:rsidRPr="00104A03" w:rsidRDefault="00A46F99" w:rsidP="00C6674B">
      <w:pPr>
        <w:pStyle w:val="GvdeMetni"/>
        <w:spacing w:before="165"/>
        <w:ind w:left="0" w:right="102"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Bütün klasmanlarda</w:t>
      </w:r>
      <w:r w:rsidR="00611B4F" w:rsidRPr="00104A03">
        <w:rPr>
          <w:rFonts w:asciiTheme="minorHAnsi" w:hAnsiTheme="minorHAnsi" w:cs="Times New Roman"/>
          <w:sz w:val="22"/>
          <w:szCs w:val="22"/>
          <w:lang w:val="tr-TR"/>
        </w:rPr>
        <w:t>ki gözlemcilerimizi aşağıdaki ref</w:t>
      </w:r>
      <w:r w:rsidR="00FA2F3D" w:rsidRPr="00104A03">
        <w:rPr>
          <w:rFonts w:asciiTheme="minorHAnsi" w:hAnsiTheme="minorHAnsi" w:cs="Times New Roman"/>
          <w:sz w:val="22"/>
          <w:szCs w:val="22"/>
          <w:lang w:val="tr-TR"/>
        </w:rPr>
        <w:t>er</w:t>
      </w:r>
      <w:r w:rsidR="00611B4F" w:rsidRPr="00104A03">
        <w:rPr>
          <w:rFonts w:asciiTheme="minorHAnsi" w:hAnsiTheme="minorHAnsi" w:cs="Times New Roman"/>
          <w:sz w:val="22"/>
          <w:szCs w:val="22"/>
          <w:lang w:val="tr-TR"/>
        </w:rPr>
        <w:t>ans noktalar</w:t>
      </w:r>
      <w:r w:rsidR="00D0150B" w:rsidRPr="00104A03">
        <w:rPr>
          <w:rFonts w:asciiTheme="minorHAnsi" w:hAnsiTheme="minorHAnsi" w:cs="Times New Roman"/>
          <w:sz w:val="22"/>
          <w:szCs w:val="22"/>
          <w:lang w:val="tr-TR"/>
        </w:rPr>
        <w:t>ını</w:t>
      </w:r>
      <w:r w:rsidR="00611B4F" w:rsidRPr="00104A03">
        <w:rPr>
          <w:rFonts w:asciiTheme="minorHAnsi" w:hAnsiTheme="minorHAnsi" w:cs="Times New Roman"/>
          <w:sz w:val="22"/>
          <w:szCs w:val="22"/>
          <w:lang w:val="tr-TR"/>
        </w:rPr>
        <w:t xml:space="preserve"> göz önüne alarak </w:t>
      </w:r>
      <w:r w:rsidR="00D0150B" w:rsidRPr="00104A03">
        <w:rPr>
          <w:rFonts w:asciiTheme="minorHAnsi" w:hAnsiTheme="minorHAnsi" w:cs="Times New Roman"/>
          <w:sz w:val="22"/>
          <w:szCs w:val="22"/>
          <w:lang w:val="tr-TR"/>
        </w:rPr>
        <w:t>not artırımı ve azaltmasını yapmaya cesaretlendirmek isteriz. Ancak bu şekilde hakemler arasında adaletli bir ayırım yapılabilecektir.</w:t>
      </w:r>
    </w:p>
    <w:p w:rsidR="00236D89" w:rsidRDefault="00236D89" w:rsidP="00C6674B">
      <w:pPr>
        <w:spacing w:line="261" w:lineRule="auto"/>
        <w:ind w:right="104"/>
        <w:jc w:val="both"/>
        <w:rPr>
          <w:rFonts w:cs="Times New Roman"/>
          <w:b/>
          <w:lang w:val="tr-TR"/>
        </w:rPr>
      </w:pPr>
    </w:p>
    <w:p w:rsidR="002A488C" w:rsidRPr="00104A03" w:rsidRDefault="00A746A0" w:rsidP="00C6674B">
      <w:pPr>
        <w:spacing w:line="261" w:lineRule="auto"/>
        <w:ind w:right="104"/>
        <w:jc w:val="both"/>
        <w:rPr>
          <w:rFonts w:cs="Times New Roman"/>
          <w:b/>
          <w:lang w:val="tr-TR"/>
        </w:rPr>
      </w:pPr>
      <w:r w:rsidRPr="00104A03">
        <w:rPr>
          <w:rFonts w:cs="Times New Roman"/>
          <w:b/>
          <w:lang w:val="tr-TR"/>
        </w:rPr>
        <w:t>Oyun Kurallarının Uygulanması, Yorumlanması</w:t>
      </w:r>
      <w:r w:rsidRPr="00104A03">
        <w:rPr>
          <w:rFonts w:cs="Times New Roman"/>
          <w:b/>
          <w:spacing w:val="1"/>
          <w:lang w:val="tr-TR"/>
        </w:rPr>
        <w:t xml:space="preserve"> </w:t>
      </w:r>
      <w:r w:rsidRPr="00104A03">
        <w:rPr>
          <w:rFonts w:cs="Times New Roman"/>
          <w:b/>
          <w:lang w:val="tr-TR"/>
        </w:rPr>
        <w:t>ve Maçın Kontrolü, Taktiksel Yaklaşım ve Maçın</w:t>
      </w:r>
      <w:r w:rsidRPr="00104A03">
        <w:rPr>
          <w:rFonts w:cs="Times New Roman"/>
          <w:b/>
          <w:spacing w:val="-44"/>
          <w:lang w:val="tr-TR"/>
        </w:rPr>
        <w:t xml:space="preserve"> </w:t>
      </w:r>
      <w:r w:rsidRPr="00104A03">
        <w:rPr>
          <w:rFonts w:cs="Times New Roman"/>
          <w:b/>
          <w:lang w:val="tr-TR"/>
        </w:rPr>
        <w:t xml:space="preserve">Yönetimi </w:t>
      </w:r>
      <w:r w:rsidR="002A488C" w:rsidRPr="00104A03">
        <w:rPr>
          <w:rFonts w:cs="Times New Roman"/>
          <w:b/>
          <w:lang w:val="tr-TR"/>
        </w:rPr>
        <w:t>(2. Bölüm)</w:t>
      </w:r>
    </w:p>
    <w:p w:rsidR="00A94A9B" w:rsidRPr="00104A03" w:rsidRDefault="00A94A9B" w:rsidP="00C6674B">
      <w:pPr>
        <w:pStyle w:val="GvdeMetni"/>
        <w:spacing w:before="165"/>
        <w:ind w:left="0" w:right="102"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 xml:space="preserve">Gözlemci bir müsabakanın nasıl yönetildiğini raporu okuyan tarafından kolayca anlaşılmasını sağlayacak şekilde bu bölümü doldurmalıdır. Müsabakanın başarılı bir şekilde kontrolü aynı zamanda disiplin kontrolünün de başarılı bir şekilde gerçekleşmesi ile mümkündür. Bu nedenle bu bölüm doldurulurken üçüncü bölüme de atıf yapılabilir. </w:t>
      </w:r>
      <w:r w:rsidRPr="00104A03">
        <w:rPr>
          <w:rFonts w:asciiTheme="minorHAnsi" w:hAnsiTheme="minorHAnsi" w:cs="Times New Roman"/>
          <w:sz w:val="22"/>
          <w:szCs w:val="22"/>
          <w:lang w:val="tr-TR"/>
        </w:rPr>
        <w:lastRenderedPageBreak/>
        <w:t xml:space="preserve">Örneğin maçın kontrolünün disiplin uygulamalarının doğruluğu veya yanlışlığı ile de bozulabileceği bir gerçektir. Bu ve benzer durumların maçın kontrolüne olumlu ya da olumsuz etkileri bu bölümde de belirtilebilir. </w:t>
      </w:r>
    </w:p>
    <w:p w:rsidR="00236D23" w:rsidRPr="00104A03" w:rsidRDefault="00236D23" w:rsidP="00C6674B">
      <w:pPr>
        <w:pStyle w:val="GvdeMetni"/>
        <w:spacing w:before="165"/>
        <w:ind w:left="0" w:right="102"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Diğer bir önemli konu da</w:t>
      </w:r>
      <w:r w:rsidR="009E74A2" w:rsidRPr="00104A03">
        <w:rPr>
          <w:rFonts w:asciiTheme="minorHAnsi" w:hAnsiTheme="minorHAnsi" w:cs="Times New Roman"/>
          <w:sz w:val="22"/>
          <w:szCs w:val="22"/>
          <w:lang w:val="tr-TR"/>
        </w:rPr>
        <w:t>,</w:t>
      </w:r>
      <w:r w:rsidRPr="00104A03">
        <w:rPr>
          <w:rFonts w:asciiTheme="minorHAnsi" w:hAnsiTheme="minorHAnsi" w:cs="Times New Roman"/>
          <w:sz w:val="22"/>
          <w:szCs w:val="22"/>
          <w:lang w:val="tr-TR"/>
        </w:rPr>
        <w:t xml:space="preserve"> maçın kontrolünün sağlanması veya kaçırılması ile ilgili önemli uygulamaların, kararların veya kilit anların belirtilmesi bölümün daha anlaşılır olmasını sağlayacaktır. Gözlemcileri bu açıdan bakarak kalıpların dışında müsabakanın nasıl yönetildiğini aktarması önem arz etmektedir.</w:t>
      </w:r>
    </w:p>
    <w:p w:rsidR="00B13D95" w:rsidRPr="00104A03" w:rsidRDefault="00F601ED" w:rsidP="00C6674B">
      <w:pPr>
        <w:pStyle w:val="GvdeMetni"/>
        <w:spacing w:before="165"/>
        <w:ind w:left="0" w:right="102"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Gözlemci,</w:t>
      </w:r>
      <w:r w:rsidR="00A746A0" w:rsidRPr="00104A03">
        <w:rPr>
          <w:rFonts w:asciiTheme="minorHAnsi" w:hAnsiTheme="minorHAnsi" w:cs="Times New Roman"/>
          <w:sz w:val="22"/>
          <w:szCs w:val="22"/>
          <w:lang w:val="tr-TR"/>
        </w:rPr>
        <w:t xml:space="preserve"> iki ayrı parçadan oluşan bu bölümde, konuyla ilgili</w:t>
      </w:r>
      <w:r w:rsidR="00D6518B" w:rsidRPr="00104A03">
        <w:rPr>
          <w:rFonts w:asciiTheme="minorHAnsi" w:hAnsiTheme="minorHAnsi" w:cs="Times New Roman"/>
          <w:sz w:val="22"/>
          <w:szCs w:val="22"/>
          <w:lang w:val="tr-TR"/>
        </w:rPr>
        <w:t xml:space="preserve"> </w:t>
      </w:r>
      <w:r w:rsidR="00236D23" w:rsidRPr="00104A03">
        <w:rPr>
          <w:rFonts w:asciiTheme="minorHAnsi" w:hAnsiTheme="minorHAnsi" w:cs="Times New Roman"/>
          <w:sz w:val="22"/>
          <w:szCs w:val="22"/>
          <w:lang w:val="tr-TR"/>
        </w:rPr>
        <w:t>özgün değerlendirmelerini</w:t>
      </w:r>
      <w:r w:rsidR="00D6518B" w:rsidRPr="00104A03">
        <w:rPr>
          <w:rFonts w:asciiTheme="minorHAnsi" w:hAnsiTheme="minorHAnsi" w:cs="Times New Roman"/>
          <w:sz w:val="22"/>
          <w:szCs w:val="22"/>
          <w:lang w:val="tr-TR"/>
        </w:rPr>
        <w:t xml:space="preserve"> yorum bölümüne yazdıktan </w:t>
      </w:r>
      <w:r w:rsidR="00A746A0" w:rsidRPr="00104A03">
        <w:rPr>
          <w:rFonts w:asciiTheme="minorHAnsi" w:hAnsiTheme="minorHAnsi" w:cs="Times New Roman"/>
          <w:sz w:val="22"/>
          <w:szCs w:val="22"/>
          <w:lang w:val="tr-TR"/>
        </w:rPr>
        <w:t>sonra, burada</w:t>
      </w:r>
      <w:r w:rsidR="00D6518B" w:rsidRPr="00104A03">
        <w:rPr>
          <w:rFonts w:asciiTheme="minorHAnsi" w:hAnsiTheme="minorHAnsi" w:cs="Times New Roman"/>
          <w:sz w:val="22"/>
          <w:szCs w:val="22"/>
          <w:lang w:val="tr-TR"/>
        </w:rPr>
        <w:t xml:space="preserve"> </w:t>
      </w:r>
      <w:r w:rsidR="00A746A0" w:rsidRPr="00104A03">
        <w:rPr>
          <w:rFonts w:asciiTheme="minorHAnsi" w:hAnsiTheme="minorHAnsi" w:cs="Times New Roman"/>
          <w:sz w:val="22"/>
          <w:szCs w:val="22"/>
          <w:lang w:val="tr-TR"/>
        </w:rPr>
        <w:t>belirttiği olumlu veya olumsuz hususlardan önemli gördüklerini dakika belirterek alt</w:t>
      </w:r>
      <w:r w:rsidR="008C348A" w:rsidRPr="00104A03">
        <w:rPr>
          <w:rFonts w:asciiTheme="minorHAnsi" w:hAnsiTheme="minorHAnsi" w:cs="Times New Roman"/>
          <w:sz w:val="22"/>
          <w:szCs w:val="22"/>
          <w:lang w:val="tr-TR"/>
        </w:rPr>
        <w:t xml:space="preserve">taki </w:t>
      </w:r>
      <w:r w:rsidR="00A746A0" w:rsidRPr="00104A03">
        <w:rPr>
          <w:rFonts w:asciiTheme="minorHAnsi" w:hAnsiTheme="minorHAnsi" w:cs="Times New Roman"/>
          <w:sz w:val="22"/>
          <w:szCs w:val="22"/>
          <w:lang w:val="tr-TR"/>
        </w:rPr>
        <w:t xml:space="preserve">pozisyon açıklamaları bölümüne yazmalıdır. </w:t>
      </w:r>
    </w:p>
    <w:p w:rsidR="00A746A0" w:rsidRPr="00104A03" w:rsidRDefault="0066183A" w:rsidP="00C6674B">
      <w:pPr>
        <w:pStyle w:val="GvdeMetni"/>
        <w:spacing w:before="165"/>
        <w:ind w:left="0" w:right="102"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Gözlemci bu</w:t>
      </w:r>
      <w:r w:rsidR="00A746A0" w:rsidRPr="00104A03">
        <w:rPr>
          <w:rFonts w:asciiTheme="minorHAnsi" w:hAnsiTheme="minorHAnsi" w:cs="Times New Roman"/>
          <w:sz w:val="22"/>
          <w:szCs w:val="22"/>
          <w:lang w:val="tr-TR"/>
        </w:rPr>
        <w:t xml:space="preserve"> bölümle ilgili değerlendirme yaparken</w:t>
      </w:r>
      <w:r w:rsidRPr="00104A03">
        <w:rPr>
          <w:rFonts w:asciiTheme="minorHAnsi" w:hAnsiTheme="minorHAnsi" w:cs="Times New Roman"/>
          <w:sz w:val="22"/>
          <w:szCs w:val="22"/>
          <w:lang w:val="tr-TR"/>
        </w:rPr>
        <w:t xml:space="preserve">, kural uygulaması ve </w:t>
      </w:r>
      <w:r w:rsidR="00DF2F99" w:rsidRPr="00104A03">
        <w:rPr>
          <w:rFonts w:asciiTheme="minorHAnsi" w:hAnsiTheme="minorHAnsi" w:cs="Times New Roman"/>
          <w:sz w:val="22"/>
          <w:szCs w:val="22"/>
          <w:lang w:val="tr-TR"/>
        </w:rPr>
        <w:t xml:space="preserve">faulleri </w:t>
      </w:r>
      <w:r w:rsidRPr="00104A03">
        <w:rPr>
          <w:rFonts w:asciiTheme="minorHAnsi" w:hAnsiTheme="minorHAnsi" w:cs="Times New Roman"/>
          <w:sz w:val="22"/>
          <w:szCs w:val="22"/>
          <w:lang w:val="tr-TR"/>
        </w:rPr>
        <w:t>yorumlaması, maçın</w:t>
      </w:r>
      <w:r w:rsidR="00A746A0" w:rsidRPr="00104A03">
        <w:rPr>
          <w:rFonts w:asciiTheme="minorHAnsi" w:hAnsiTheme="minorHAnsi" w:cs="Times New Roman"/>
          <w:sz w:val="22"/>
          <w:szCs w:val="22"/>
          <w:lang w:val="tr-TR"/>
        </w:rPr>
        <w:t xml:space="preserve"> </w:t>
      </w:r>
      <w:r w:rsidRPr="00104A03">
        <w:rPr>
          <w:rFonts w:asciiTheme="minorHAnsi" w:hAnsiTheme="minorHAnsi" w:cs="Times New Roman"/>
          <w:sz w:val="22"/>
          <w:szCs w:val="22"/>
          <w:lang w:val="tr-TR"/>
        </w:rPr>
        <w:t>kontrolü</w:t>
      </w:r>
      <w:r w:rsidR="00A746A0" w:rsidRPr="00104A03">
        <w:rPr>
          <w:rFonts w:asciiTheme="minorHAnsi" w:hAnsiTheme="minorHAnsi" w:cs="Times New Roman"/>
          <w:sz w:val="22"/>
          <w:szCs w:val="22"/>
          <w:lang w:val="tr-TR"/>
        </w:rPr>
        <w:t>,</w:t>
      </w:r>
      <w:r w:rsidRPr="00104A03">
        <w:rPr>
          <w:rFonts w:asciiTheme="minorHAnsi" w:hAnsiTheme="minorHAnsi" w:cs="Times New Roman"/>
          <w:sz w:val="22"/>
          <w:szCs w:val="22"/>
          <w:lang w:val="tr-TR"/>
        </w:rPr>
        <w:t xml:space="preserve"> maçın gerektirdiği taktiksel yaklaşımları anlayıp uygulaması</w:t>
      </w:r>
      <w:r w:rsidR="00A746A0" w:rsidRPr="00104A03">
        <w:rPr>
          <w:rFonts w:asciiTheme="minorHAnsi" w:hAnsiTheme="minorHAnsi" w:cs="Times New Roman"/>
          <w:sz w:val="22"/>
          <w:szCs w:val="22"/>
          <w:lang w:val="tr-TR"/>
        </w:rPr>
        <w:t xml:space="preserve">, avantaj </w:t>
      </w:r>
      <w:r w:rsidR="00F04C30" w:rsidRPr="00104A03">
        <w:rPr>
          <w:rFonts w:asciiTheme="minorHAnsi" w:hAnsiTheme="minorHAnsi" w:cs="Times New Roman"/>
          <w:sz w:val="22"/>
          <w:szCs w:val="22"/>
          <w:lang w:val="tr-TR"/>
        </w:rPr>
        <w:t>uygulaması</w:t>
      </w:r>
      <w:r w:rsidR="00A746A0" w:rsidRPr="00104A03">
        <w:rPr>
          <w:rFonts w:asciiTheme="minorHAnsi" w:hAnsiTheme="minorHAnsi" w:cs="Times New Roman"/>
          <w:sz w:val="22"/>
          <w:szCs w:val="22"/>
          <w:lang w:val="tr-TR"/>
        </w:rPr>
        <w:t xml:space="preserve"> </w:t>
      </w:r>
      <w:r w:rsidRPr="00104A03">
        <w:rPr>
          <w:rFonts w:asciiTheme="minorHAnsi" w:hAnsiTheme="minorHAnsi" w:cs="Times New Roman"/>
          <w:sz w:val="22"/>
          <w:szCs w:val="22"/>
          <w:lang w:val="tr-TR"/>
        </w:rPr>
        <w:t xml:space="preserve">ve </w:t>
      </w:r>
      <w:r w:rsidR="00A746A0" w:rsidRPr="00104A03">
        <w:rPr>
          <w:rFonts w:asciiTheme="minorHAnsi" w:hAnsiTheme="minorHAnsi" w:cs="Times New Roman"/>
          <w:sz w:val="22"/>
          <w:szCs w:val="22"/>
          <w:lang w:val="tr-TR"/>
        </w:rPr>
        <w:t>serbest vuruş yönetimi</w:t>
      </w:r>
      <w:r w:rsidR="00A94A9B" w:rsidRPr="00104A03">
        <w:rPr>
          <w:rFonts w:asciiTheme="minorHAnsi" w:hAnsiTheme="minorHAnsi" w:cs="Times New Roman"/>
          <w:sz w:val="22"/>
          <w:szCs w:val="22"/>
          <w:lang w:val="tr-TR"/>
        </w:rPr>
        <w:t xml:space="preserve"> gibi konuları dikkate alabilir. </w:t>
      </w:r>
    </w:p>
    <w:p w:rsidR="006539C0" w:rsidRPr="00104A03" w:rsidRDefault="006539C0" w:rsidP="00C6674B">
      <w:pPr>
        <w:pStyle w:val="GvdeMetni"/>
        <w:spacing w:before="165"/>
        <w:ind w:left="0" w:right="102" w:firstLine="0"/>
        <w:jc w:val="both"/>
        <w:rPr>
          <w:rFonts w:asciiTheme="minorHAnsi" w:hAnsiTheme="minorHAnsi" w:cs="Times New Roman"/>
          <w:i/>
          <w:sz w:val="22"/>
          <w:szCs w:val="22"/>
          <w:u w:val="single"/>
          <w:lang w:val="tr-TR"/>
        </w:rPr>
      </w:pPr>
      <w:r w:rsidRPr="00104A03">
        <w:rPr>
          <w:rFonts w:asciiTheme="minorHAnsi" w:hAnsiTheme="minorHAnsi" w:cs="Times New Roman"/>
          <w:i/>
          <w:sz w:val="22"/>
          <w:szCs w:val="22"/>
          <w:u w:val="single"/>
          <w:lang w:val="tr-TR"/>
        </w:rPr>
        <w:t xml:space="preserve">Not: Aşağıdaki referans noktaları sadece temel örneklerdir. Oyun Kurallarında ve diğer dokümanlarda yer alan çok sayıda kurallar ve tavsiyelerin hepsi göz önüne alınarak bu örnekler çoğaltılabilir. </w:t>
      </w:r>
      <w:r w:rsidR="000B3D67" w:rsidRPr="00104A03">
        <w:rPr>
          <w:rFonts w:asciiTheme="minorHAnsi" w:hAnsiTheme="minorHAnsi" w:cs="Times New Roman"/>
          <w:i/>
          <w:sz w:val="22"/>
          <w:szCs w:val="22"/>
          <w:u w:val="single"/>
          <w:lang w:val="tr-TR"/>
        </w:rPr>
        <w:t>Gözlemci bu bölümü yazarken burada yer almayan her türlü olayı da raporuna yansıtmalıdır.</w:t>
      </w:r>
      <w:r w:rsidR="00D850F0" w:rsidRPr="00104A03">
        <w:rPr>
          <w:rFonts w:asciiTheme="minorHAnsi" w:hAnsiTheme="minorHAnsi" w:cs="Times New Roman"/>
          <w:i/>
          <w:sz w:val="22"/>
          <w:szCs w:val="22"/>
          <w:u w:val="single"/>
          <w:lang w:val="tr-TR"/>
        </w:rPr>
        <w:t xml:space="preserve"> </w:t>
      </w:r>
    </w:p>
    <w:p w:rsidR="004A7F2D" w:rsidRPr="00104A03" w:rsidRDefault="004A7F2D" w:rsidP="00C6674B">
      <w:pPr>
        <w:pStyle w:val="ListeParagraf"/>
        <w:numPr>
          <w:ilvl w:val="0"/>
          <w:numId w:val="14"/>
        </w:numPr>
        <w:tabs>
          <w:tab w:val="left" w:pos="389"/>
        </w:tabs>
        <w:spacing w:before="1" w:line="242" w:lineRule="exact"/>
        <w:ind w:right="310"/>
        <w:jc w:val="both"/>
        <w:rPr>
          <w:rFonts w:eastAsia="Verdana" w:cs="Times New Roman"/>
          <w:lang w:val="tr-TR"/>
        </w:rPr>
      </w:pPr>
      <w:r w:rsidRPr="00104A03">
        <w:rPr>
          <w:rFonts w:eastAsia="Verdana" w:cs="Times New Roman"/>
          <w:lang w:val="tr-TR"/>
        </w:rPr>
        <w:t>Faullerin doğru ve tutarlı cezalandırılması (çelme ve diğer ayakla müdahalelerde önce rakibe temas)</w:t>
      </w:r>
      <w:r w:rsidR="00F601ED" w:rsidRPr="00104A03">
        <w:rPr>
          <w:rFonts w:eastAsia="Verdana" w:cs="Times New Roman"/>
          <w:lang w:val="tr-TR"/>
        </w:rPr>
        <w:t>,</w:t>
      </w:r>
    </w:p>
    <w:p w:rsidR="004A7F2D" w:rsidRPr="00104A03" w:rsidRDefault="004A7F2D" w:rsidP="00C6674B">
      <w:pPr>
        <w:pStyle w:val="ListeParagraf"/>
        <w:numPr>
          <w:ilvl w:val="0"/>
          <w:numId w:val="14"/>
        </w:numPr>
        <w:tabs>
          <w:tab w:val="left" w:pos="394"/>
        </w:tabs>
        <w:spacing w:line="243" w:lineRule="exact"/>
        <w:ind w:right="310"/>
        <w:jc w:val="both"/>
        <w:rPr>
          <w:rFonts w:eastAsia="Verdana" w:cs="Times New Roman"/>
          <w:lang w:val="tr-TR"/>
        </w:rPr>
      </w:pPr>
      <w:r w:rsidRPr="00104A03">
        <w:rPr>
          <w:rFonts w:cs="Times New Roman"/>
          <w:lang w:val="tr-TR"/>
        </w:rPr>
        <w:t xml:space="preserve">Topa ve rakibe yönelik müdahaleleri </w:t>
      </w:r>
      <w:r w:rsidRPr="00104A03">
        <w:rPr>
          <w:rFonts w:cs="Times New Roman"/>
          <w:spacing w:val="-3"/>
          <w:lang w:val="tr-TR"/>
        </w:rPr>
        <w:t>ayırt</w:t>
      </w:r>
      <w:r w:rsidRPr="00104A03">
        <w:rPr>
          <w:rFonts w:cs="Times New Roman"/>
          <w:spacing w:val="-2"/>
          <w:lang w:val="tr-TR"/>
        </w:rPr>
        <w:t xml:space="preserve"> </w:t>
      </w:r>
      <w:r w:rsidRPr="00104A03">
        <w:rPr>
          <w:rFonts w:cs="Times New Roman"/>
          <w:lang w:val="tr-TR"/>
        </w:rPr>
        <w:t>etmesi,</w:t>
      </w:r>
    </w:p>
    <w:p w:rsidR="004A7F2D" w:rsidRPr="00104A03" w:rsidRDefault="004A7F2D" w:rsidP="00C6674B">
      <w:pPr>
        <w:pStyle w:val="ListeParagraf"/>
        <w:numPr>
          <w:ilvl w:val="0"/>
          <w:numId w:val="14"/>
        </w:numPr>
        <w:tabs>
          <w:tab w:val="left" w:pos="389"/>
        </w:tabs>
        <w:spacing w:before="71"/>
        <w:ind w:right="797"/>
        <w:jc w:val="both"/>
        <w:rPr>
          <w:rFonts w:eastAsia="Verdana" w:cs="Times New Roman"/>
          <w:lang w:val="tr-TR"/>
        </w:rPr>
      </w:pPr>
      <w:r w:rsidRPr="00104A03">
        <w:rPr>
          <w:rFonts w:cs="Times New Roman"/>
          <w:lang w:val="tr-TR"/>
        </w:rPr>
        <w:t>Ciddi faule maruz kalan oyuncuları korumak için</w:t>
      </w:r>
      <w:r w:rsidRPr="00104A03">
        <w:rPr>
          <w:rFonts w:cs="Times New Roman"/>
          <w:spacing w:val="-19"/>
          <w:lang w:val="tr-TR"/>
        </w:rPr>
        <w:t xml:space="preserve"> </w:t>
      </w:r>
      <w:r w:rsidRPr="00104A03">
        <w:rPr>
          <w:rFonts w:cs="Times New Roman"/>
          <w:lang w:val="tr-TR"/>
        </w:rPr>
        <w:t>derhal müdahalesi,</w:t>
      </w:r>
    </w:p>
    <w:p w:rsidR="00712974" w:rsidRPr="00104A03" w:rsidRDefault="00712974" w:rsidP="00C6674B">
      <w:pPr>
        <w:pStyle w:val="ListeParagraf"/>
        <w:numPr>
          <w:ilvl w:val="0"/>
          <w:numId w:val="14"/>
        </w:numPr>
        <w:tabs>
          <w:tab w:val="left" w:pos="389"/>
        </w:tabs>
        <w:spacing w:before="11" w:line="240" w:lineRule="exact"/>
        <w:ind w:right="128"/>
        <w:jc w:val="both"/>
        <w:rPr>
          <w:rFonts w:eastAsia="Verdana" w:cs="Times New Roman"/>
          <w:lang w:val="tr-TR"/>
        </w:rPr>
      </w:pPr>
      <w:r w:rsidRPr="00104A03">
        <w:rPr>
          <w:rFonts w:cs="Times New Roman"/>
          <w:lang w:val="tr-TR"/>
        </w:rPr>
        <w:t>İtme,</w:t>
      </w:r>
      <w:r w:rsidRPr="00104A03">
        <w:rPr>
          <w:rFonts w:cs="Times New Roman"/>
          <w:spacing w:val="-15"/>
          <w:lang w:val="tr-TR"/>
        </w:rPr>
        <w:t xml:space="preserve"> </w:t>
      </w:r>
      <w:r w:rsidRPr="00104A03">
        <w:rPr>
          <w:rFonts w:cs="Times New Roman"/>
          <w:lang w:val="tr-TR"/>
        </w:rPr>
        <w:t>çekme</w:t>
      </w:r>
      <w:r w:rsidRPr="00104A03">
        <w:rPr>
          <w:rFonts w:cs="Times New Roman"/>
          <w:spacing w:val="-17"/>
          <w:lang w:val="tr-TR"/>
        </w:rPr>
        <w:t xml:space="preserve"> </w:t>
      </w:r>
      <w:r w:rsidRPr="00104A03">
        <w:rPr>
          <w:rFonts w:cs="Times New Roman"/>
          <w:lang w:val="tr-TR"/>
        </w:rPr>
        <w:t>ve</w:t>
      </w:r>
      <w:r w:rsidRPr="00104A03">
        <w:rPr>
          <w:rFonts w:cs="Times New Roman"/>
          <w:spacing w:val="-17"/>
          <w:lang w:val="tr-TR"/>
        </w:rPr>
        <w:t xml:space="preserve"> </w:t>
      </w:r>
      <w:r w:rsidRPr="00104A03">
        <w:rPr>
          <w:rFonts w:cs="Times New Roman"/>
          <w:lang w:val="tr-TR"/>
        </w:rPr>
        <w:t>tutmaya</w:t>
      </w:r>
      <w:r w:rsidRPr="00104A03">
        <w:rPr>
          <w:rFonts w:cs="Times New Roman"/>
          <w:spacing w:val="-18"/>
          <w:lang w:val="tr-TR"/>
        </w:rPr>
        <w:t xml:space="preserve"> </w:t>
      </w:r>
      <w:r w:rsidRPr="00104A03">
        <w:rPr>
          <w:rFonts w:cs="Times New Roman"/>
          <w:lang w:val="tr-TR"/>
        </w:rPr>
        <w:t>karşı</w:t>
      </w:r>
      <w:r w:rsidRPr="00104A03">
        <w:rPr>
          <w:rFonts w:cs="Times New Roman"/>
          <w:spacing w:val="-16"/>
          <w:lang w:val="tr-TR"/>
        </w:rPr>
        <w:t xml:space="preserve"> </w:t>
      </w:r>
      <w:r w:rsidRPr="00104A03">
        <w:rPr>
          <w:rFonts w:cs="Times New Roman"/>
          <w:lang w:val="tr-TR"/>
        </w:rPr>
        <w:t>uyanık</w:t>
      </w:r>
      <w:r w:rsidRPr="00104A03">
        <w:rPr>
          <w:rFonts w:cs="Times New Roman"/>
          <w:spacing w:val="-13"/>
          <w:lang w:val="tr-TR"/>
        </w:rPr>
        <w:t xml:space="preserve"> </w:t>
      </w:r>
      <w:r w:rsidRPr="00104A03">
        <w:rPr>
          <w:rFonts w:cs="Times New Roman"/>
          <w:lang w:val="tr-TR"/>
        </w:rPr>
        <w:t>olması</w:t>
      </w:r>
      <w:r w:rsidRPr="00104A03">
        <w:rPr>
          <w:rFonts w:cs="Times New Roman"/>
          <w:spacing w:val="-12"/>
          <w:lang w:val="tr-TR"/>
        </w:rPr>
        <w:t xml:space="preserve"> </w:t>
      </w:r>
      <w:r w:rsidRPr="00104A03">
        <w:rPr>
          <w:rFonts w:cs="Times New Roman"/>
          <w:lang w:val="tr-TR"/>
        </w:rPr>
        <w:t>(doğru</w:t>
      </w:r>
      <w:r w:rsidRPr="00104A03">
        <w:rPr>
          <w:rFonts w:cs="Times New Roman"/>
          <w:spacing w:val="-16"/>
          <w:lang w:val="tr-TR"/>
        </w:rPr>
        <w:t xml:space="preserve"> </w:t>
      </w:r>
      <w:r w:rsidRPr="00104A03">
        <w:rPr>
          <w:rFonts w:cs="Times New Roman"/>
          <w:lang w:val="tr-TR"/>
        </w:rPr>
        <w:t>ve</w:t>
      </w:r>
      <w:r w:rsidRPr="00104A03">
        <w:rPr>
          <w:rFonts w:cs="Times New Roman"/>
          <w:spacing w:val="-17"/>
          <w:lang w:val="tr-TR"/>
        </w:rPr>
        <w:t xml:space="preserve"> </w:t>
      </w:r>
      <w:r w:rsidRPr="00104A03">
        <w:rPr>
          <w:rFonts w:cs="Times New Roman"/>
          <w:lang w:val="tr-TR"/>
        </w:rPr>
        <w:t>tutarlı cezalandırmalı),</w:t>
      </w:r>
    </w:p>
    <w:p w:rsidR="00225CA6" w:rsidRPr="00104A03" w:rsidRDefault="00225CA6" w:rsidP="00C6674B">
      <w:pPr>
        <w:pStyle w:val="ListeParagraf"/>
        <w:numPr>
          <w:ilvl w:val="0"/>
          <w:numId w:val="14"/>
        </w:numPr>
        <w:tabs>
          <w:tab w:val="left" w:pos="384"/>
        </w:tabs>
        <w:spacing w:line="237" w:lineRule="exact"/>
        <w:ind w:right="310"/>
        <w:jc w:val="both"/>
        <w:rPr>
          <w:rFonts w:eastAsia="Verdana" w:cs="Times New Roman"/>
          <w:lang w:val="tr-TR"/>
        </w:rPr>
      </w:pPr>
      <w:r w:rsidRPr="00104A03">
        <w:rPr>
          <w:rFonts w:cs="Times New Roman"/>
          <w:lang w:val="tr-TR"/>
        </w:rPr>
        <w:t>Dirseklerin kullanımına karşı dikkatli</w:t>
      </w:r>
      <w:r w:rsidRPr="00104A03">
        <w:rPr>
          <w:rFonts w:cs="Times New Roman"/>
          <w:spacing w:val="-6"/>
          <w:lang w:val="tr-TR"/>
        </w:rPr>
        <w:t xml:space="preserve"> </w:t>
      </w:r>
      <w:r w:rsidRPr="00104A03">
        <w:rPr>
          <w:rFonts w:cs="Times New Roman"/>
          <w:lang w:val="tr-TR"/>
        </w:rPr>
        <w:t>olması,</w:t>
      </w:r>
    </w:p>
    <w:p w:rsidR="00225CA6" w:rsidRPr="00104A03" w:rsidRDefault="00225CA6" w:rsidP="00C6674B">
      <w:pPr>
        <w:pStyle w:val="ListeParagraf"/>
        <w:numPr>
          <w:ilvl w:val="0"/>
          <w:numId w:val="14"/>
        </w:numPr>
        <w:tabs>
          <w:tab w:val="left" w:pos="389"/>
        </w:tabs>
        <w:spacing w:before="1" w:line="242" w:lineRule="exact"/>
        <w:ind w:right="310"/>
        <w:jc w:val="both"/>
        <w:rPr>
          <w:rFonts w:eastAsia="Verdana" w:cs="Times New Roman"/>
          <w:lang w:val="tr-TR"/>
        </w:rPr>
      </w:pPr>
      <w:r w:rsidRPr="00104A03">
        <w:rPr>
          <w:rFonts w:cs="Times New Roman"/>
          <w:lang w:val="tr-TR"/>
        </w:rPr>
        <w:t xml:space="preserve">Aldatma, itiraz, zaman çalma vs.ye </w:t>
      </w:r>
      <w:r w:rsidRPr="00104A03">
        <w:rPr>
          <w:rFonts w:cs="Times New Roman"/>
          <w:spacing w:val="-3"/>
          <w:lang w:val="tr-TR"/>
        </w:rPr>
        <w:t xml:space="preserve">karşı </w:t>
      </w:r>
      <w:r w:rsidRPr="00104A03">
        <w:rPr>
          <w:rFonts w:cs="Times New Roman"/>
          <w:lang w:val="tr-TR"/>
        </w:rPr>
        <w:t>dikkatli</w:t>
      </w:r>
      <w:r w:rsidRPr="00104A03">
        <w:rPr>
          <w:rFonts w:cs="Times New Roman"/>
          <w:spacing w:val="-41"/>
          <w:lang w:val="tr-TR"/>
        </w:rPr>
        <w:t xml:space="preserve"> </w:t>
      </w:r>
      <w:r w:rsidRPr="00104A03">
        <w:rPr>
          <w:rFonts w:cs="Times New Roman"/>
          <w:lang w:val="tr-TR"/>
        </w:rPr>
        <w:t>olması, doğru</w:t>
      </w:r>
      <w:r w:rsidRPr="00104A03">
        <w:rPr>
          <w:rFonts w:cs="Times New Roman"/>
          <w:spacing w:val="-7"/>
          <w:lang w:val="tr-TR"/>
        </w:rPr>
        <w:t xml:space="preserve"> </w:t>
      </w:r>
      <w:r w:rsidRPr="00104A03">
        <w:rPr>
          <w:rFonts w:cs="Times New Roman"/>
          <w:spacing w:val="-3"/>
          <w:lang w:val="tr-TR"/>
        </w:rPr>
        <w:t>ve</w:t>
      </w:r>
      <w:r w:rsidRPr="00104A03">
        <w:rPr>
          <w:rFonts w:cs="Times New Roman"/>
          <w:spacing w:val="-9"/>
          <w:lang w:val="tr-TR"/>
        </w:rPr>
        <w:t xml:space="preserve"> </w:t>
      </w:r>
      <w:r w:rsidRPr="00104A03">
        <w:rPr>
          <w:rFonts w:cs="Times New Roman"/>
          <w:lang w:val="tr-TR"/>
        </w:rPr>
        <w:t>tutarlı</w:t>
      </w:r>
      <w:r w:rsidRPr="00104A03">
        <w:rPr>
          <w:rFonts w:cs="Times New Roman"/>
          <w:spacing w:val="-12"/>
          <w:lang w:val="tr-TR"/>
        </w:rPr>
        <w:t xml:space="preserve"> </w:t>
      </w:r>
      <w:r w:rsidRPr="00104A03">
        <w:rPr>
          <w:rFonts w:cs="Times New Roman"/>
          <w:lang w:val="tr-TR"/>
        </w:rPr>
        <w:t>cezalandırması</w:t>
      </w:r>
      <w:r w:rsidRPr="00104A03">
        <w:rPr>
          <w:rFonts w:cs="Times New Roman"/>
          <w:spacing w:val="-11"/>
          <w:lang w:val="tr-TR"/>
        </w:rPr>
        <w:t xml:space="preserve"> </w:t>
      </w:r>
    </w:p>
    <w:p w:rsidR="00576206" w:rsidRPr="00104A03" w:rsidRDefault="00576206" w:rsidP="00C6674B">
      <w:pPr>
        <w:pStyle w:val="ListeParagraf"/>
        <w:numPr>
          <w:ilvl w:val="0"/>
          <w:numId w:val="14"/>
        </w:numPr>
        <w:tabs>
          <w:tab w:val="left" w:pos="384"/>
        </w:tabs>
        <w:spacing w:before="1"/>
        <w:ind w:right="1496"/>
        <w:jc w:val="both"/>
        <w:rPr>
          <w:rFonts w:eastAsia="Verdana" w:cs="Times New Roman"/>
          <w:lang w:val="tr-TR"/>
        </w:rPr>
      </w:pPr>
      <w:r w:rsidRPr="00104A03">
        <w:rPr>
          <w:rFonts w:cs="Times New Roman"/>
          <w:lang w:val="tr-TR"/>
        </w:rPr>
        <w:t>Bariz</w:t>
      </w:r>
      <w:r w:rsidRPr="00104A03">
        <w:rPr>
          <w:rFonts w:cs="Times New Roman"/>
          <w:spacing w:val="-12"/>
          <w:lang w:val="tr-TR"/>
        </w:rPr>
        <w:t xml:space="preserve"> </w:t>
      </w:r>
      <w:r w:rsidRPr="00104A03">
        <w:rPr>
          <w:rFonts w:cs="Times New Roman"/>
          <w:lang w:val="tr-TR"/>
        </w:rPr>
        <w:t>gol</w:t>
      </w:r>
      <w:r w:rsidRPr="00104A03">
        <w:rPr>
          <w:rFonts w:cs="Times New Roman"/>
          <w:spacing w:val="-10"/>
          <w:lang w:val="tr-TR"/>
        </w:rPr>
        <w:t xml:space="preserve"> </w:t>
      </w:r>
      <w:r w:rsidRPr="00104A03">
        <w:rPr>
          <w:rFonts w:cs="Times New Roman"/>
          <w:lang w:val="tr-TR"/>
        </w:rPr>
        <w:t>şansının</w:t>
      </w:r>
      <w:r w:rsidRPr="00104A03">
        <w:rPr>
          <w:rFonts w:cs="Times New Roman"/>
          <w:spacing w:val="-10"/>
          <w:lang w:val="tr-TR"/>
        </w:rPr>
        <w:t xml:space="preserve"> </w:t>
      </w:r>
      <w:r w:rsidRPr="00104A03">
        <w:rPr>
          <w:rFonts w:cs="Times New Roman"/>
          <w:lang w:val="tr-TR"/>
        </w:rPr>
        <w:t>veya</w:t>
      </w:r>
      <w:r w:rsidRPr="00104A03">
        <w:rPr>
          <w:rFonts w:cs="Times New Roman"/>
          <w:spacing w:val="-13"/>
          <w:lang w:val="tr-TR"/>
        </w:rPr>
        <w:t xml:space="preserve"> </w:t>
      </w:r>
      <w:r w:rsidRPr="00104A03">
        <w:rPr>
          <w:rFonts w:cs="Times New Roman"/>
          <w:lang w:val="tr-TR"/>
        </w:rPr>
        <w:t>umut</w:t>
      </w:r>
      <w:r w:rsidRPr="00104A03">
        <w:rPr>
          <w:rFonts w:cs="Times New Roman"/>
          <w:spacing w:val="-10"/>
          <w:lang w:val="tr-TR"/>
        </w:rPr>
        <w:t xml:space="preserve"> </w:t>
      </w:r>
      <w:r w:rsidRPr="00104A03">
        <w:rPr>
          <w:rFonts w:cs="Times New Roman"/>
          <w:lang w:val="tr-TR"/>
        </w:rPr>
        <w:t>vadeden</w:t>
      </w:r>
      <w:r w:rsidRPr="00104A03">
        <w:rPr>
          <w:rFonts w:cs="Times New Roman"/>
          <w:spacing w:val="-6"/>
          <w:lang w:val="tr-TR"/>
        </w:rPr>
        <w:t xml:space="preserve"> </w:t>
      </w:r>
      <w:r w:rsidRPr="00104A03">
        <w:rPr>
          <w:rFonts w:cs="Times New Roman"/>
          <w:lang w:val="tr-TR"/>
        </w:rPr>
        <w:t>bir</w:t>
      </w:r>
      <w:r w:rsidRPr="00104A03">
        <w:rPr>
          <w:rFonts w:cs="Times New Roman"/>
          <w:spacing w:val="-8"/>
          <w:lang w:val="tr-TR"/>
        </w:rPr>
        <w:t xml:space="preserve"> </w:t>
      </w:r>
      <w:r w:rsidRPr="00104A03">
        <w:rPr>
          <w:rFonts w:cs="Times New Roman"/>
          <w:lang w:val="tr-TR"/>
        </w:rPr>
        <w:t>atağın önlenmesinin doğru tespiti ve</w:t>
      </w:r>
      <w:r w:rsidRPr="00104A03">
        <w:rPr>
          <w:rFonts w:cs="Times New Roman"/>
          <w:spacing w:val="-12"/>
          <w:lang w:val="tr-TR"/>
        </w:rPr>
        <w:t xml:space="preserve"> </w:t>
      </w:r>
      <w:r w:rsidRPr="00104A03">
        <w:rPr>
          <w:rFonts w:cs="Times New Roman"/>
          <w:lang w:val="tr-TR"/>
        </w:rPr>
        <w:t>yorumu,</w:t>
      </w:r>
    </w:p>
    <w:p w:rsidR="00DF2F99" w:rsidRPr="00104A03" w:rsidRDefault="00DF2F99" w:rsidP="00C6674B">
      <w:pPr>
        <w:pStyle w:val="ListeParagraf"/>
        <w:numPr>
          <w:ilvl w:val="0"/>
          <w:numId w:val="14"/>
        </w:numPr>
        <w:tabs>
          <w:tab w:val="left" w:pos="384"/>
        </w:tabs>
        <w:spacing w:before="6" w:line="240" w:lineRule="exact"/>
        <w:ind w:right="183"/>
        <w:jc w:val="both"/>
        <w:rPr>
          <w:rFonts w:eastAsia="Verdana" w:cs="Times New Roman"/>
          <w:lang w:val="tr-TR"/>
        </w:rPr>
      </w:pPr>
      <w:r w:rsidRPr="00104A03">
        <w:rPr>
          <w:rFonts w:cs="Times New Roman"/>
          <w:lang w:val="tr-TR"/>
        </w:rPr>
        <w:lastRenderedPageBreak/>
        <w:t xml:space="preserve">Bilerek ve istemeyerek elle oynamayı ayırt etmesi </w:t>
      </w:r>
    </w:p>
    <w:p w:rsidR="00396100" w:rsidRPr="00104A03" w:rsidRDefault="00396100" w:rsidP="00C6674B">
      <w:pPr>
        <w:pStyle w:val="ListeParagraf"/>
        <w:numPr>
          <w:ilvl w:val="0"/>
          <w:numId w:val="14"/>
        </w:numPr>
        <w:tabs>
          <w:tab w:val="left" w:pos="384"/>
        </w:tabs>
        <w:spacing w:before="4" w:line="240" w:lineRule="exact"/>
        <w:ind w:right="941"/>
        <w:jc w:val="both"/>
        <w:rPr>
          <w:rFonts w:eastAsia="Verdana" w:cs="Times New Roman"/>
          <w:lang w:val="tr-TR"/>
        </w:rPr>
      </w:pPr>
      <w:r w:rsidRPr="00104A03">
        <w:rPr>
          <w:rFonts w:cs="Times New Roman"/>
          <w:lang w:val="tr-TR"/>
        </w:rPr>
        <w:t xml:space="preserve">Direkt ve endirekt serbest vuruşları </w:t>
      </w:r>
      <w:r w:rsidRPr="00104A03">
        <w:rPr>
          <w:rFonts w:cs="Times New Roman"/>
          <w:spacing w:val="-3"/>
          <w:lang w:val="tr-TR"/>
        </w:rPr>
        <w:t>ayırt</w:t>
      </w:r>
      <w:r w:rsidRPr="00104A03">
        <w:rPr>
          <w:rFonts w:cs="Times New Roman"/>
          <w:spacing w:val="-21"/>
          <w:lang w:val="tr-TR"/>
        </w:rPr>
        <w:t xml:space="preserve"> </w:t>
      </w:r>
      <w:r w:rsidRPr="00104A03">
        <w:rPr>
          <w:rFonts w:cs="Times New Roman"/>
          <w:lang w:val="tr-TR"/>
        </w:rPr>
        <w:t xml:space="preserve">etmesi, </w:t>
      </w:r>
    </w:p>
    <w:p w:rsidR="0031449B" w:rsidRPr="00104A03" w:rsidRDefault="0031449B" w:rsidP="00C6674B">
      <w:pPr>
        <w:pStyle w:val="ListeParagraf"/>
        <w:numPr>
          <w:ilvl w:val="0"/>
          <w:numId w:val="14"/>
        </w:numPr>
        <w:tabs>
          <w:tab w:val="left" w:pos="394"/>
        </w:tabs>
        <w:spacing w:before="1"/>
        <w:ind w:right="102"/>
        <w:jc w:val="both"/>
        <w:rPr>
          <w:rFonts w:eastAsia="Verdana" w:cs="Times New Roman"/>
          <w:lang w:val="tr-TR"/>
        </w:rPr>
      </w:pPr>
      <w:r w:rsidRPr="00104A03">
        <w:rPr>
          <w:rFonts w:cs="Times New Roman"/>
          <w:lang w:val="tr-TR"/>
        </w:rPr>
        <w:t>Serbest vuruş yöntemi ve baraj mesafesini ölçmesi</w:t>
      </w:r>
      <w:r w:rsidR="00F601ED" w:rsidRPr="00104A03">
        <w:rPr>
          <w:rFonts w:cs="Times New Roman"/>
          <w:lang w:val="tr-TR"/>
        </w:rPr>
        <w:t>,</w:t>
      </w:r>
      <w:r w:rsidRPr="00104A03">
        <w:rPr>
          <w:rFonts w:cs="Times New Roman"/>
          <w:lang w:val="tr-TR"/>
        </w:rPr>
        <w:t xml:space="preserve"> </w:t>
      </w:r>
    </w:p>
    <w:p w:rsidR="001E0024" w:rsidRPr="00104A03" w:rsidRDefault="001E0024" w:rsidP="00C6674B">
      <w:pPr>
        <w:pStyle w:val="ListeParagraf"/>
        <w:numPr>
          <w:ilvl w:val="0"/>
          <w:numId w:val="14"/>
        </w:numPr>
        <w:tabs>
          <w:tab w:val="left" w:pos="384"/>
        </w:tabs>
        <w:spacing w:before="1"/>
        <w:ind w:right="501"/>
        <w:jc w:val="both"/>
        <w:rPr>
          <w:rFonts w:eastAsia="Verdana" w:cs="Times New Roman"/>
          <w:lang w:val="tr-TR"/>
        </w:rPr>
      </w:pPr>
      <w:r w:rsidRPr="00104A03">
        <w:rPr>
          <w:rFonts w:cs="Times New Roman"/>
          <w:lang w:val="tr-TR"/>
        </w:rPr>
        <w:t>Oyunun yeniden başlamasında doğru gözetim</w:t>
      </w:r>
      <w:r w:rsidRPr="00104A03">
        <w:rPr>
          <w:rFonts w:cs="Times New Roman"/>
          <w:spacing w:val="-40"/>
          <w:lang w:val="tr-TR"/>
        </w:rPr>
        <w:t xml:space="preserve"> </w:t>
      </w:r>
      <w:r w:rsidRPr="00104A03">
        <w:rPr>
          <w:rFonts w:cs="Times New Roman"/>
          <w:lang w:val="tr-TR"/>
        </w:rPr>
        <w:t>yapması (başlama</w:t>
      </w:r>
      <w:r w:rsidRPr="00104A03">
        <w:rPr>
          <w:rFonts w:cs="Times New Roman"/>
          <w:spacing w:val="-40"/>
          <w:lang w:val="tr-TR"/>
        </w:rPr>
        <w:t xml:space="preserve"> </w:t>
      </w:r>
      <w:r w:rsidRPr="00104A03">
        <w:rPr>
          <w:rFonts w:cs="Times New Roman"/>
          <w:lang w:val="tr-TR"/>
        </w:rPr>
        <w:t>vuruşu,</w:t>
      </w:r>
      <w:r w:rsidRPr="00104A03">
        <w:rPr>
          <w:rFonts w:cs="Times New Roman"/>
          <w:spacing w:val="-38"/>
          <w:lang w:val="tr-TR"/>
        </w:rPr>
        <w:t xml:space="preserve"> </w:t>
      </w:r>
      <w:r w:rsidRPr="00104A03">
        <w:rPr>
          <w:rFonts w:cs="Times New Roman"/>
          <w:lang w:val="tr-TR"/>
        </w:rPr>
        <w:t>kale</w:t>
      </w:r>
      <w:r w:rsidRPr="00104A03">
        <w:rPr>
          <w:rFonts w:cs="Times New Roman"/>
          <w:spacing w:val="-40"/>
          <w:lang w:val="tr-TR"/>
        </w:rPr>
        <w:t xml:space="preserve"> </w:t>
      </w:r>
      <w:r w:rsidRPr="00104A03">
        <w:rPr>
          <w:rFonts w:cs="Times New Roman"/>
          <w:lang w:val="tr-TR"/>
        </w:rPr>
        <w:t>vuruşu,</w:t>
      </w:r>
      <w:r w:rsidRPr="00104A03">
        <w:rPr>
          <w:rFonts w:cs="Times New Roman"/>
          <w:spacing w:val="-38"/>
          <w:lang w:val="tr-TR"/>
        </w:rPr>
        <w:t xml:space="preserve"> </w:t>
      </w:r>
      <w:r w:rsidRPr="00104A03">
        <w:rPr>
          <w:rFonts w:cs="Times New Roman"/>
          <w:spacing w:val="-3"/>
          <w:lang w:val="tr-TR"/>
        </w:rPr>
        <w:t>köşe</w:t>
      </w:r>
      <w:r w:rsidRPr="00104A03">
        <w:rPr>
          <w:rFonts w:cs="Times New Roman"/>
          <w:spacing w:val="-37"/>
          <w:lang w:val="tr-TR"/>
        </w:rPr>
        <w:t xml:space="preserve"> </w:t>
      </w:r>
      <w:r w:rsidRPr="00104A03">
        <w:rPr>
          <w:rFonts w:cs="Times New Roman"/>
          <w:lang w:val="tr-TR"/>
        </w:rPr>
        <w:t>vuruşu,</w:t>
      </w:r>
      <w:r w:rsidRPr="00104A03">
        <w:rPr>
          <w:rFonts w:cs="Times New Roman"/>
          <w:spacing w:val="-40"/>
          <w:lang w:val="tr-TR"/>
        </w:rPr>
        <w:t xml:space="preserve"> </w:t>
      </w:r>
      <w:r w:rsidRPr="00104A03">
        <w:rPr>
          <w:rFonts w:cs="Times New Roman"/>
          <w:lang w:val="tr-TR"/>
        </w:rPr>
        <w:t>taç</w:t>
      </w:r>
      <w:r w:rsidRPr="00104A03">
        <w:rPr>
          <w:rFonts w:cs="Times New Roman"/>
          <w:spacing w:val="-39"/>
          <w:lang w:val="tr-TR"/>
        </w:rPr>
        <w:t xml:space="preserve"> </w:t>
      </w:r>
      <w:r w:rsidRPr="00104A03">
        <w:rPr>
          <w:rFonts w:cs="Times New Roman"/>
          <w:lang w:val="tr-TR"/>
        </w:rPr>
        <w:t>atışı</w:t>
      </w:r>
      <w:r w:rsidRPr="00104A03">
        <w:rPr>
          <w:rFonts w:cs="Times New Roman"/>
          <w:spacing w:val="-39"/>
          <w:lang w:val="tr-TR"/>
        </w:rPr>
        <w:t xml:space="preserve"> </w:t>
      </w:r>
      <w:r w:rsidRPr="00104A03">
        <w:rPr>
          <w:rFonts w:cs="Times New Roman"/>
          <w:lang w:val="tr-TR"/>
        </w:rPr>
        <w:t>vb.),</w:t>
      </w:r>
    </w:p>
    <w:p w:rsidR="0031449B" w:rsidRPr="00104A03" w:rsidRDefault="00040606" w:rsidP="00C6674B">
      <w:pPr>
        <w:pStyle w:val="ListeParagraf"/>
        <w:numPr>
          <w:ilvl w:val="0"/>
          <w:numId w:val="14"/>
        </w:numPr>
        <w:tabs>
          <w:tab w:val="left" w:pos="389"/>
        </w:tabs>
        <w:spacing w:before="1"/>
        <w:ind w:right="310"/>
        <w:jc w:val="both"/>
        <w:rPr>
          <w:rFonts w:eastAsia="Verdana" w:cs="Times New Roman"/>
          <w:lang w:val="tr-TR"/>
        </w:rPr>
      </w:pPr>
      <w:r w:rsidRPr="00104A03">
        <w:rPr>
          <w:rFonts w:cs="Times New Roman"/>
          <w:lang w:val="tr-TR"/>
        </w:rPr>
        <w:t xml:space="preserve">Oyuncu değişikliği ve sakatlanan oyuncuların tedavi </w:t>
      </w:r>
      <w:r w:rsidR="0023287B" w:rsidRPr="00104A03">
        <w:rPr>
          <w:rFonts w:cs="Times New Roman"/>
          <w:lang w:val="tr-TR"/>
        </w:rPr>
        <w:t>yöntemi</w:t>
      </w:r>
    </w:p>
    <w:p w:rsidR="00040606" w:rsidRPr="00104A03" w:rsidRDefault="0023287B" w:rsidP="00C6674B">
      <w:pPr>
        <w:pStyle w:val="ListeParagraf"/>
        <w:numPr>
          <w:ilvl w:val="0"/>
          <w:numId w:val="14"/>
        </w:numPr>
        <w:tabs>
          <w:tab w:val="left" w:pos="389"/>
        </w:tabs>
        <w:spacing w:before="1" w:line="242" w:lineRule="exact"/>
        <w:ind w:right="310"/>
        <w:jc w:val="both"/>
        <w:rPr>
          <w:rFonts w:eastAsia="Verdana" w:cs="Times New Roman"/>
          <w:lang w:val="tr-TR"/>
        </w:rPr>
      </w:pPr>
      <w:r w:rsidRPr="00104A03">
        <w:rPr>
          <w:rFonts w:eastAsia="Verdana" w:cs="Times New Roman"/>
          <w:lang w:val="tr-TR"/>
        </w:rPr>
        <w:t>İlave edilecek zamanın doğru olarak belirlenmesi</w:t>
      </w:r>
      <w:r w:rsidR="00F601ED" w:rsidRPr="00104A03">
        <w:rPr>
          <w:rFonts w:eastAsia="Verdana" w:cs="Times New Roman"/>
          <w:lang w:val="tr-TR"/>
        </w:rPr>
        <w:t>,</w:t>
      </w:r>
    </w:p>
    <w:p w:rsidR="001E0024" w:rsidRPr="00104A03" w:rsidRDefault="001E0024" w:rsidP="00C6674B">
      <w:pPr>
        <w:pStyle w:val="ListeParagraf"/>
        <w:numPr>
          <w:ilvl w:val="0"/>
          <w:numId w:val="14"/>
        </w:numPr>
        <w:tabs>
          <w:tab w:val="left" w:pos="394"/>
        </w:tabs>
        <w:ind w:right="101"/>
        <w:jc w:val="both"/>
        <w:rPr>
          <w:rFonts w:eastAsia="Verdana" w:cs="Times New Roman"/>
          <w:lang w:val="tr-TR"/>
        </w:rPr>
      </w:pPr>
      <w:r w:rsidRPr="00104A03">
        <w:rPr>
          <w:rFonts w:cs="Times New Roman"/>
          <w:lang w:val="tr-TR"/>
        </w:rPr>
        <w:t>Kaleci</w:t>
      </w:r>
      <w:r w:rsidR="002B1936" w:rsidRPr="00104A03">
        <w:rPr>
          <w:rFonts w:cs="Times New Roman"/>
          <w:lang w:val="tr-TR"/>
        </w:rPr>
        <w:t xml:space="preserve"> ihlallerinin doğru şekilde değerlendirilmesi</w:t>
      </w:r>
      <w:r w:rsidR="00F601ED" w:rsidRPr="00104A03">
        <w:rPr>
          <w:rFonts w:cs="Times New Roman"/>
          <w:lang w:val="tr-TR"/>
        </w:rPr>
        <w:t>,</w:t>
      </w:r>
    </w:p>
    <w:p w:rsidR="001E0024" w:rsidRPr="00104A03" w:rsidRDefault="002B1936" w:rsidP="00C6674B">
      <w:pPr>
        <w:pStyle w:val="ListeParagraf"/>
        <w:numPr>
          <w:ilvl w:val="0"/>
          <w:numId w:val="14"/>
        </w:numPr>
        <w:tabs>
          <w:tab w:val="left" w:pos="389"/>
        </w:tabs>
        <w:spacing w:before="1" w:line="242" w:lineRule="exact"/>
        <w:ind w:right="310"/>
        <w:jc w:val="both"/>
        <w:rPr>
          <w:rFonts w:eastAsia="Verdana" w:cs="Times New Roman"/>
          <w:lang w:val="tr-TR"/>
        </w:rPr>
      </w:pPr>
      <w:r w:rsidRPr="00104A03">
        <w:rPr>
          <w:rFonts w:eastAsia="Verdana" w:cs="Times New Roman"/>
          <w:lang w:val="tr-TR"/>
        </w:rPr>
        <w:t>Hassas avantaj uygulaması (varsayılan avantajın gerçekleşmemesi durumunda ilk ihlale dönmesi)</w:t>
      </w:r>
      <w:r w:rsidR="00F601ED" w:rsidRPr="00104A03">
        <w:rPr>
          <w:rFonts w:eastAsia="Verdana" w:cs="Times New Roman"/>
          <w:lang w:val="tr-TR"/>
        </w:rPr>
        <w:t>,</w:t>
      </w:r>
    </w:p>
    <w:p w:rsidR="002B1936" w:rsidRPr="00104A03" w:rsidRDefault="002B1936" w:rsidP="00C6674B">
      <w:pPr>
        <w:pStyle w:val="ListeParagraf"/>
        <w:numPr>
          <w:ilvl w:val="0"/>
          <w:numId w:val="14"/>
        </w:numPr>
        <w:tabs>
          <w:tab w:val="left" w:pos="389"/>
        </w:tabs>
        <w:spacing w:before="1" w:line="242" w:lineRule="exact"/>
        <w:ind w:right="310"/>
        <w:jc w:val="both"/>
        <w:rPr>
          <w:rFonts w:eastAsia="Verdana" w:cs="Times New Roman"/>
          <w:lang w:val="tr-TR"/>
        </w:rPr>
      </w:pPr>
      <w:r w:rsidRPr="00104A03">
        <w:rPr>
          <w:rFonts w:eastAsia="Verdana" w:cs="Times New Roman"/>
          <w:lang w:val="tr-TR"/>
        </w:rPr>
        <w:t>Maçın kalitesini uzman avantaj uygulamaları ile artırması</w:t>
      </w:r>
      <w:r w:rsidR="00F601ED" w:rsidRPr="00104A03">
        <w:rPr>
          <w:rFonts w:eastAsia="Verdana" w:cs="Times New Roman"/>
          <w:lang w:val="tr-TR"/>
        </w:rPr>
        <w:t>,</w:t>
      </w:r>
    </w:p>
    <w:p w:rsidR="004F419C" w:rsidRPr="00104A03" w:rsidRDefault="004F419C" w:rsidP="00C6674B">
      <w:pPr>
        <w:pStyle w:val="ListeParagraf"/>
        <w:numPr>
          <w:ilvl w:val="0"/>
          <w:numId w:val="14"/>
        </w:numPr>
        <w:tabs>
          <w:tab w:val="left" w:pos="394"/>
        </w:tabs>
        <w:spacing w:before="11" w:line="240" w:lineRule="exact"/>
        <w:ind w:right="407"/>
        <w:jc w:val="both"/>
        <w:rPr>
          <w:rFonts w:eastAsia="Verdana" w:cs="Times New Roman"/>
          <w:lang w:val="tr-TR"/>
        </w:rPr>
      </w:pPr>
      <w:r w:rsidRPr="00104A03">
        <w:rPr>
          <w:rFonts w:cs="Times New Roman"/>
          <w:lang w:val="tr-TR"/>
        </w:rPr>
        <w:t>Her</w:t>
      </w:r>
      <w:r w:rsidRPr="00104A03">
        <w:rPr>
          <w:rFonts w:cs="Times New Roman"/>
          <w:spacing w:val="-14"/>
          <w:lang w:val="tr-TR"/>
        </w:rPr>
        <w:t xml:space="preserve"> </w:t>
      </w:r>
      <w:r w:rsidRPr="00104A03">
        <w:rPr>
          <w:rFonts w:cs="Times New Roman"/>
          <w:lang w:val="tr-TR"/>
        </w:rPr>
        <w:t>aşamada</w:t>
      </w:r>
      <w:r w:rsidRPr="00104A03">
        <w:rPr>
          <w:rFonts w:cs="Times New Roman"/>
          <w:spacing w:val="-19"/>
          <w:lang w:val="tr-TR"/>
        </w:rPr>
        <w:t xml:space="preserve"> </w:t>
      </w:r>
      <w:r w:rsidRPr="00104A03">
        <w:rPr>
          <w:rFonts w:cs="Times New Roman"/>
          <w:lang w:val="tr-TR"/>
        </w:rPr>
        <w:t>maçın</w:t>
      </w:r>
      <w:r w:rsidRPr="00104A03">
        <w:rPr>
          <w:rFonts w:cs="Times New Roman"/>
          <w:spacing w:val="-17"/>
          <w:lang w:val="tr-TR"/>
        </w:rPr>
        <w:t xml:space="preserve"> </w:t>
      </w:r>
      <w:r w:rsidRPr="00104A03">
        <w:rPr>
          <w:rFonts w:cs="Times New Roman"/>
          <w:lang w:val="tr-TR"/>
        </w:rPr>
        <w:t>kontrolünü</w:t>
      </w:r>
      <w:r w:rsidRPr="00104A03">
        <w:rPr>
          <w:rFonts w:cs="Times New Roman"/>
          <w:spacing w:val="-17"/>
          <w:lang w:val="tr-TR"/>
        </w:rPr>
        <w:t xml:space="preserve"> </w:t>
      </w:r>
      <w:r w:rsidRPr="00104A03">
        <w:rPr>
          <w:rFonts w:cs="Times New Roman"/>
          <w:lang w:val="tr-TR"/>
        </w:rPr>
        <w:t>sağlaması</w:t>
      </w:r>
      <w:r w:rsidR="00F601ED" w:rsidRPr="00104A03">
        <w:rPr>
          <w:rFonts w:cs="Times New Roman"/>
          <w:spacing w:val="-13"/>
          <w:lang w:val="tr-TR"/>
        </w:rPr>
        <w:t>,</w:t>
      </w:r>
    </w:p>
    <w:p w:rsidR="004F419C" w:rsidRPr="00104A03" w:rsidRDefault="004F419C" w:rsidP="00C6674B">
      <w:pPr>
        <w:pStyle w:val="ListeParagraf"/>
        <w:numPr>
          <w:ilvl w:val="0"/>
          <w:numId w:val="14"/>
        </w:numPr>
        <w:tabs>
          <w:tab w:val="left" w:pos="394"/>
        </w:tabs>
        <w:spacing w:before="10" w:line="240" w:lineRule="exact"/>
        <w:ind w:right="324"/>
        <w:jc w:val="both"/>
        <w:rPr>
          <w:rFonts w:eastAsia="Verdana" w:cs="Times New Roman"/>
          <w:lang w:val="tr-TR"/>
        </w:rPr>
      </w:pPr>
      <w:r w:rsidRPr="00104A03">
        <w:rPr>
          <w:rFonts w:cs="Times New Roman"/>
          <w:lang w:val="tr-TR"/>
        </w:rPr>
        <w:t>Başlangıçtan</w:t>
      </w:r>
      <w:r w:rsidRPr="00104A03">
        <w:rPr>
          <w:rFonts w:cs="Times New Roman"/>
          <w:spacing w:val="-11"/>
          <w:lang w:val="tr-TR"/>
        </w:rPr>
        <w:t xml:space="preserve"> </w:t>
      </w:r>
      <w:r w:rsidRPr="00104A03">
        <w:rPr>
          <w:rFonts w:cs="Times New Roman"/>
          <w:lang w:val="tr-TR"/>
        </w:rPr>
        <w:t>itibaren</w:t>
      </w:r>
      <w:r w:rsidRPr="00104A03">
        <w:rPr>
          <w:rFonts w:cs="Times New Roman"/>
          <w:spacing w:val="-11"/>
          <w:lang w:val="tr-TR"/>
        </w:rPr>
        <w:t xml:space="preserve"> </w:t>
      </w:r>
      <w:r w:rsidRPr="00104A03">
        <w:rPr>
          <w:rFonts w:cs="Times New Roman"/>
          <w:lang w:val="tr-TR"/>
        </w:rPr>
        <w:t>maçın gidişatını anlaması, doğru tutumu</w:t>
      </w:r>
      <w:r w:rsidRPr="00104A03">
        <w:rPr>
          <w:rFonts w:cs="Times New Roman"/>
          <w:spacing w:val="-26"/>
          <w:lang w:val="tr-TR"/>
        </w:rPr>
        <w:t xml:space="preserve"> </w:t>
      </w:r>
      <w:r w:rsidRPr="00104A03">
        <w:rPr>
          <w:rFonts w:cs="Times New Roman"/>
          <w:lang w:val="tr-TR"/>
        </w:rPr>
        <w:t>benimsemesi,</w:t>
      </w:r>
    </w:p>
    <w:p w:rsidR="002B1936" w:rsidRPr="00104A03" w:rsidRDefault="004F419C" w:rsidP="00C6674B">
      <w:pPr>
        <w:pStyle w:val="ListeParagraf"/>
        <w:numPr>
          <w:ilvl w:val="0"/>
          <w:numId w:val="14"/>
        </w:numPr>
        <w:tabs>
          <w:tab w:val="left" w:pos="389"/>
        </w:tabs>
        <w:spacing w:before="1" w:line="242" w:lineRule="exact"/>
        <w:ind w:right="310"/>
        <w:jc w:val="both"/>
        <w:rPr>
          <w:rFonts w:eastAsia="Verdana" w:cs="Times New Roman"/>
          <w:lang w:val="tr-TR"/>
        </w:rPr>
      </w:pPr>
      <w:r w:rsidRPr="00104A03">
        <w:rPr>
          <w:rFonts w:cs="Times New Roman"/>
          <w:lang w:val="tr-TR"/>
        </w:rPr>
        <w:t>Maçın</w:t>
      </w:r>
      <w:r w:rsidRPr="00104A03">
        <w:rPr>
          <w:rFonts w:cs="Times New Roman"/>
          <w:spacing w:val="-10"/>
          <w:lang w:val="tr-TR"/>
        </w:rPr>
        <w:t xml:space="preserve"> </w:t>
      </w:r>
      <w:r w:rsidRPr="00104A03">
        <w:rPr>
          <w:rFonts w:cs="Times New Roman"/>
          <w:lang w:val="tr-TR"/>
        </w:rPr>
        <w:t>gidişatındaki</w:t>
      </w:r>
      <w:r w:rsidRPr="00104A03">
        <w:rPr>
          <w:rFonts w:cs="Times New Roman"/>
          <w:spacing w:val="-6"/>
          <w:lang w:val="tr-TR"/>
        </w:rPr>
        <w:t xml:space="preserve"> </w:t>
      </w:r>
      <w:r w:rsidRPr="00104A03">
        <w:rPr>
          <w:rFonts w:cs="Times New Roman"/>
          <w:lang w:val="tr-TR"/>
        </w:rPr>
        <w:t>değişikliklere</w:t>
      </w:r>
      <w:r w:rsidRPr="00104A03">
        <w:rPr>
          <w:rFonts w:cs="Times New Roman"/>
          <w:spacing w:val="-8"/>
          <w:lang w:val="tr-TR"/>
        </w:rPr>
        <w:t xml:space="preserve"> </w:t>
      </w:r>
      <w:r w:rsidRPr="00104A03">
        <w:rPr>
          <w:rFonts w:cs="Times New Roman"/>
          <w:lang w:val="tr-TR"/>
        </w:rPr>
        <w:t>çabuk</w:t>
      </w:r>
      <w:r w:rsidRPr="00104A03">
        <w:rPr>
          <w:rFonts w:cs="Times New Roman"/>
          <w:spacing w:val="-10"/>
          <w:lang w:val="tr-TR"/>
        </w:rPr>
        <w:t xml:space="preserve"> </w:t>
      </w:r>
      <w:r w:rsidRPr="00104A03">
        <w:rPr>
          <w:rFonts w:cs="Times New Roman"/>
          <w:lang w:val="tr-TR"/>
        </w:rPr>
        <w:t>ve</w:t>
      </w:r>
      <w:r w:rsidRPr="00104A03">
        <w:rPr>
          <w:rFonts w:cs="Times New Roman"/>
          <w:spacing w:val="-12"/>
          <w:lang w:val="tr-TR"/>
        </w:rPr>
        <w:t xml:space="preserve"> </w:t>
      </w:r>
      <w:r w:rsidRPr="00104A03">
        <w:rPr>
          <w:rFonts w:cs="Times New Roman"/>
          <w:lang w:val="tr-TR"/>
        </w:rPr>
        <w:t>uygun</w:t>
      </w:r>
      <w:r w:rsidRPr="00104A03">
        <w:rPr>
          <w:rFonts w:cs="Times New Roman"/>
          <w:spacing w:val="-10"/>
          <w:lang w:val="tr-TR"/>
        </w:rPr>
        <w:t xml:space="preserve"> </w:t>
      </w:r>
      <w:r w:rsidRPr="00104A03">
        <w:rPr>
          <w:rFonts w:cs="Times New Roman"/>
          <w:lang w:val="tr-TR"/>
        </w:rPr>
        <w:t>tepkisi,</w:t>
      </w:r>
    </w:p>
    <w:p w:rsidR="004F419C" w:rsidRPr="00104A03" w:rsidRDefault="007C5B90" w:rsidP="00C6674B">
      <w:pPr>
        <w:pStyle w:val="ListeParagraf"/>
        <w:numPr>
          <w:ilvl w:val="0"/>
          <w:numId w:val="14"/>
        </w:numPr>
        <w:tabs>
          <w:tab w:val="left" w:pos="389"/>
        </w:tabs>
        <w:spacing w:before="1" w:line="242" w:lineRule="exact"/>
        <w:ind w:right="310"/>
        <w:jc w:val="both"/>
        <w:rPr>
          <w:rFonts w:eastAsia="Verdana" w:cs="Times New Roman"/>
          <w:lang w:val="tr-TR"/>
        </w:rPr>
      </w:pPr>
      <w:r w:rsidRPr="00104A03">
        <w:rPr>
          <w:rFonts w:cs="Times New Roman"/>
          <w:lang w:val="tr-TR"/>
        </w:rPr>
        <w:t xml:space="preserve">Maçı, </w:t>
      </w:r>
      <w:r w:rsidRPr="00104A03">
        <w:rPr>
          <w:rFonts w:cs="Times New Roman"/>
          <w:spacing w:val="-3"/>
          <w:lang w:val="tr-TR"/>
        </w:rPr>
        <w:t xml:space="preserve">oyunun </w:t>
      </w:r>
      <w:r w:rsidRPr="00104A03">
        <w:rPr>
          <w:rFonts w:cs="Times New Roman"/>
          <w:lang w:val="tr-TR"/>
        </w:rPr>
        <w:t>ruhuna uygun olarak, akışına</w:t>
      </w:r>
      <w:r w:rsidRPr="00104A03">
        <w:rPr>
          <w:rFonts w:cs="Times New Roman"/>
          <w:spacing w:val="-22"/>
          <w:lang w:val="tr-TR"/>
        </w:rPr>
        <w:t xml:space="preserve"> </w:t>
      </w:r>
      <w:r w:rsidRPr="00104A03">
        <w:rPr>
          <w:rFonts w:cs="Times New Roman"/>
          <w:lang w:val="tr-TR"/>
        </w:rPr>
        <w:t>bırakması,</w:t>
      </w:r>
    </w:p>
    <w:p w:rsidR="007C5B90" w:rsidRPr="00104A03" w:rsidRDefault="007C5B90" w:rsidP="00C6674B">
      <w:pPr>
        <w:pStyle w:val="ListeParagraf"/>
        <w:numPr>
          <w:ilvl w:val="0"/>
          <w:numId w:val="14"/>
        </w:numPr>
        <w:tabs>
          <w:tab w:val="left" w:pos="389"/>
        </w:tabs>
        <w:spacing w:before="1" w:line="242" w:lineRule="exact"/>
        <w:ind w:right="310"/>
        <w:jc w:val="both"/>
        <w:rPr>
          <w:rFonts w:cs="Times New Roman"/>
          <w:lang w:val="tr-TR"/>
        </w:rPr>
      </w:pPr>
      <w:r w:rsidRPr="00104A03">
        <w:rPr>
          <w:rFonts w:cs="Times New Roman"/>
          <w:lang w:val="tr-TR"/>
        </w:rPr>
        <w:t>Çabuk, açık, anlaşılır ve güvenilir kararlar vermesi</w:t>
      </w:r>
    </w:p>
    <w:p w:rsidR="007C5B90" w:rsidRPr="00104A03" w:rsidRDefault="007C5B90" w:rsidP="00C6674B">
      <w:pPr>
        <w:pStyle w:val="ListeParagraf"/>
        <w:numPr>
          <w:ilvl w:val="0"/>
          <w:numId w:val="14"/>
        </w:numPr>
        <w:tabs>
          <w:tab w:val="left" w:pos="389"/>
        </w:tabs>
        <w:spacing w:before="1"/>
        <w:ind w:right="310"/>
        <w:jc w:val="both"/>
        <w:rPr>
          <w:rFonts w:cs="Times New Roman"/>
          <w:lang w:val="tr-TR"/>
        </w:rPr>
      </w:pPr>
      <w:r w:rsidRPr="00104A03">
        <w:rPr>
          <w:rFonts w:cs="Times New Roman"/>
          <w:lang w:val="tr-TR"/>
        </w:rPr>
        <w:t>Oyunun, hemen başlamasına izin vermesi,</w:t>
      </w:r>
    </w:p>
    <w:p w:rsidR="007C5B90" w:rsidRPr="00104A03" w:rsidRDefault="007C5B90" w:rsidP="00C6674B">
      <w:pPr>
        <w:pStyle w:val="ListeParagraf"/>
        <w:numPr>
          <w:ilvl w:val="0"/>
          <w:numId w:val="14"/>
        </w:numPr>
        <w:tabs>
          <w:tab w:val="left" w:pos="394"/>
        </w:tabs>
        <w:spacing w:before="1"/>
        <w:ind w:right="310"/>
        <w:jc w:val="both"/>
        <w:rPr>
          <w:rFonts w:cs="Times New Roman"/>
          <w:lang w:val="tr-TR"/>
        </w:rPr>
      </w:pPr>
      <w:r w:rsidRPr="00104A03">
        <w:rPr>
          <w:rFonts w:cs="Times New Roman"/>
          <w:lang w:val="tr-TR"/>
        </w:rPr>
        <w:t>Etkili işaretler vermesi (Aşırı olmayan ve açık işaretler) ve düdüğün uygun kullanımı (gelişen olayın ciddiyetine göre tonu, şiddeti vs)</w:t>
      </w:r>
      <w:r w:rsidR="00F601ED" w:rsidRPr="00104A03">
        <w:rPr>
          <w:rFonts w:cs="Times New Roman"/>
          <w:lang w:val="tr-TR"/>
        </w:rPr>
        <w:t>.</w:t>
      </w:r>
    </w:p>
    <w:p w:rsidR="00427899" w:rsidRPr="00104A03" w:rsidRDefault="00427899" w:rsidP="00C6674B">
      <w:pPr>
        <w:spacing w:before="2"/>
        <w:ind w:right="143"/>
        <w:jc w:val="both"/>
        <w:rPr>
          <w:rFonts w:cs="Times New Roman"/>
          <w:b/>
          <w:lang w:val="tr-TR"/>
        </w:rPr>
      </w:pPr>
    </w:p>
    <w:p w:rsidR="00A746A0" w:rsidRPr="00104A03" w:rsidRDefault="00A746A0" w:rsidP="00C6674B">
      <w:pPr>
        <w:spacing w:before="2"/>
        <w:ind w:right="143"/>
        <w:jc w:val="both"/>
        <w:rPr>
          <w:rFonts w:cs="Times New Roman"/>
          <w:b/>
          <w:lang w:val="tr-TR"/>
        </w:rPr>
      </w:pPr>
      <w:r w:rsidRPr="00104A03">
        <w:rPr>
          <w:rFonts w:cs="Times New Roman"/>
          <w:b/>
          <w:lang w:val="tr-TR"/>
        </w:rPr>
        <w:t>Oyuncuların ve Takım Görevlilerinin (Teknik</w:t>
      </w:r>
      <w:r w:rsidRPr="00104A03">
        <w:rPr>
          <w:rFonts w:cs="Times New Roman"/>
          <w:b/>
          <w:spacing w:val="-10"/>
          <w:lang w:val="tr-TR"/>
        </w:rPr>
        <w:t xml:space="preserve"> </w:t>
      </w:r>
      <w:r w:rsidRPr="00104A03">
        <w:rPr>
          <w:rFonts w:cs="Times New Roman"/>
          <w:b/>
          <w:lang w:val="tr-TR"/>
        </w:rPr>
        <w:t>Alan) Disiplin Amaçlı Kontrolü ve</w:t>
      </w:r>
      <w:r w:rsidRPr="00104A03">
        <w:rPr>
          <w:rFonts w:cs="Times New Roman"/>
          <w:b/>
          <w:spacing w:val="-9"/>
          <w:lang w:val="tr-TR"/>
        </w:rPr>
        <w:t xml:space="preserve"> </w:t>
      </w:r>
      <w:r w:rsidRPr="00104A03">
        <w:rPr>
          <w:rFonts w:cs="Times New Roman"/>
          <w:b/>
          <w:lang w:val="tr-TR"/>
        </w:rPr>
        <w:t>Yönetimi</w:t>
      </w:r>
      <w:r w:rsidR="00325B1C" w:rsidRPr="00104A03">
        <w:rPr>
          <w:rFonts w:cs="Times New Roman"/>
          <w:b/>
          <w:lang w:val="tr-TR"/>
        </w:rPr>
        <w:t xml:space="preserve"> (3. Bölüm)</w:t>
      </w:r>
    </w:p>
    <w:p w:rsidR="00736A9E" w:rsidRPr="00104A03" w:rsidRDefault="00736A9E" w:rsidP="00284798">
      <w:pPr>
        <w:ind w:right="114"/>
        <w:jc w:val="both"/>
        <w:rPr>
          <w:rFonts w:cs="Times New Roman"/>
          <w:lang w:val="tr-TR"/>
        </w:rPr>
      </w:pPr>
    </w:p>
    <w:p w:rsidR="00EF5AFC" w:rsidRPr="00104A03" w:rsidRDefault="00EF5AFC" w:rsidP="00284798">
      <w:pPr>
        <w:ind w:right="114"/>
        <w:jc w:val="both"/>
        <w:rPr>
          <w:rFonts w:cs="Times New Roman"/>
          <w:lang w:val="tr-TR"/>
        </w:rPr>
      </w:pPr>
      <w:r w:rsidRPr="00104A03">
        <w:rPr>
          <w:rFonts w:cs="Times New Roman"/>
          <w:lang w:val="tr-TR"/>
        </w:rPr>
        <w:t>Gözlemci hakemin müsabakayı disiplin açısından nasıl yönettiği bu bölüme yazılacaktır. İkinci bölüm ile üçüncü bölüm bir bütün olarak maçın kontrolünü açıklamaktadır. Oyun kurallarının doğru uygulanması maçın disiplin açısından da iyi yönetilmesi anlamına gelmektedir. Bu nedenle gerektiğinde bu bölümde yapılacak açıklamalarda ikinci bölüme atıfta bulunulabilir. İki önemli konu bir bütün olarak birbirini nasıl etkilediği referans gösterilerek anlatılabilir. Örneğin oyun kurallarının tam ve zamanında uygulanmaması disiplin yaptırımlarının artmasına neden olabilir. Ya da tam tersi abartılı veya toleranslı disiplin uygulamaları maçın yönetimine olumsuz etkisi olabilir. Bu ve benzer ayrıntılar bu bölümün daha an</w:t>
      </w:r>
      <w:r w:rsidR="00A94A9B" w:rsidRPr="00104A03">
        <w:rPr>
          <w:rFonts w:cs="Times New Roman"/>
          <w:lang w:val="tr-TR"/>
        </w:rPr>
        <w:t xml:space="preserve">lamlı </w:t>
      </w:r>
      <w:r w:rsidRPr="00104A03">
        <w:rPr>
          <w:rFonts w:cs="Times New Roman"/>
          <w:lang w:val="tr-TR"/>
        </w:rPr>
        <w:t xml:space="preserve">bir şekilde yazılmasına yardımcı olabilir. </w:t>
      </w:r>
    </w:p>
    <w:p w:rsidR="00EF5AFC" w:rsidRPr="00104A03" w:rsidRDefault="00EF5AFC" w:rsidP="00284798">
      <w:pPr>
        <w:ind w:right="114"/>
        <w:jc w:val="both"/>
        <w:rPr>
          <w:rFonts w:cs="Times New Roman"/>
          <w:b/>
          <w:lang w:val="tr-TR"/>
        </w:rPr>
      </w:pPr>
    </w:p>
    <w:p w:rsidR="00EF5AFC" w:rsidRPr="00104A03" w:rsidRDefault="00EF5AFC" w:rsidP="00284798">
      <w:pPr>
        <w:ind w:right="114"/>
        <w:jc w:val="both"/>
        <w:rPr>
          <w:rFonts w:cs="Times New Roman"/>
          <w:b/>
          <w:lang w:val="tr-TR"/>
        </w:rPr>
      </w:pPr>
      <w:r w:rsidRPr="00104A03">
        <w:rPr>
          <w:rFonts w:cs="Times New Roman"/>
          <w:b/>
          <w:lang w:val="tr-TR"/>
        </w:rPr>
        <w:t>Gözlemci bu bölümü doldururken</w:t>
      </w:r>
      <w:r w:rsidR="00F601ED" w:rsidRPr="00104A03">
        <w:rPr>
          <w:rFonts w:cs="Times New Roman"/>
          <w:b/>
          <w:lang w:val="tr-TR"/>
        </w:rPr>
        <w:t>,</w:t>
      </w:r>
      <w:r w:rsidR="00236D89">
        <w:rPr>
          <w:rFonts w:cs="Times New Roman"/>
          <w:b/>
          <w:lang w:val="tr-TR"/>
        </w:rPr>
        <w:t xml:space="preserve"> raporu okuyan </w:t>
      </w:r>
      <w:proofErr w:type="spellStart"/>
      <w:r w:rsidR="00236D89">
        <w:rPr>
          <w:rFonts w:cs="Times New Roman"/>
          <w:b/>
          <w:lang w:val="tr-TR"/>
        </w:rPr>
        <w:t>İ</w:t>
      </w:r>
      <w:r w:rsidRPr="00104A03">
        <w:rPr>
          <w:rFonts w:cs="Times New Roman"/>
          <w:b/>
          <w:lang w:val="tr-TR"/>
        </w:rPr>
        <w:t>HK</w:t>
      </w:r>
      <w:r w:rsidR="009F6127" w:rsidRPr="00104A03">
        <w:rPr>
          <w:rFonts w:cs="Times New Roman"/>
          <w:b/>
          <w:lang w:val="tr-TR"/>
        </w:rPr>
        <w:t>’</w:t>
      </w:r>
      <w:r w:rsidRPr="00104A03">
        <w:rPr>
          <w:rFonts w:cs="Times New Roman"/>
          <w:b/>
          <w:lang w:val="tr-TR"/>
        </w:rPr>
        <w:t>n</w:t>
      </w:r>
      <w:r w:rsidR="003139C5">
        <w:rPr>
          <w:rFonts w:cs="Times New Roman"/>
          <w:b/>
          <w:lang w:val="tr-TR"/>
        </w:rPr>
        <w:t>i</w:t>
      </w:r>
      <w:r w:rsidRPr="00104A03">
        <w:rPr>
          <w:rFonts w:cs="Times New Roman"/>
          <w:b/>
          <w:lang w:val="tr-TR"/>
        </w:rPr>
        <w:t>n</w:t>
      </w:r>
      <w:proofErr w:type="spellEnd"/>
      <w:r w:rsidRPr="00104A03">
        <w:rPr>
          <w:rFonts w:cs="Times New Roman"/>
          <w:b/>
          <w:lang w:val="tr-TR"/>
        </w:rPr>
        <w:t xml:space="preserve"> maçın disiplin açısından nasıl yönetildiği hakkında açık bir fikre sahip olma</w:t>
      </w:r>
      <w:r w:rsidR="00F601ED" w:rsidRPr="00104A03">
        <w:rPr>
          <w:rFonts w:cs="Times New Roman"/>
          <w:b/>
          <w:lang w:val="tr-TR"/>
        </w:rPr>
        <w:t>sını sağlamalıdır</w:t>
      </w:r>
      <w:r w:rsidRPr="00104A03">
        <w:rPr>
          <w:rFonts w:cs="Times New Roman"/>
          <w:b/>
          <w:lang w:val="tr-TR"/>
        </w:rPr>
        <w:t>.</w:t>
      </w:r>
    </w:p>
    <w:p w:rsidR="00A94A9B" w:rsidRPr="00104A03" w:rsidRDefault="00A94A9B" w:rsidP="00C6674B">
      <w:pPr>
        <w:pStyle w:val="GvdeMetni"/>
        <w:spacing w:before="6" w:line="240" w:lineRule="exact"/>
        <w:ind w:left="110" w:right="115" w:firstLine="0"/>
        <w:jc w:val="both"/>
        <w:rPr>
          <w:rFonts w:asciiTheme="minorHAnsi" w:hAnsiTheme="minorHAnsi" w:cs="Times New Roman"/>
          <w:spacing w:val="-9"/>
          <w:sz w:val="22"/>
          <w:szCs w:val="22"/>
          <w:lang w:val="tr-TR"/>
        </w:rPr>
      </w:pPr>
    </w:p>
    <w:p w:rsidR="00A43B53" w:rsidRPr="00104A03" w:rsidRDefault="00A43B53" w:rsidP="00C6674B">
      <w:pPr>
        <w:pStyle w:val="GvdeMetni"/>
        <w:spacing w:before="6" w:line="240" w:lineRule="exact"/>
        <w:ind w:left="0" w:right="115" w:firstLine="0"/>
        <w:jc w:val="both"/>
        <w:rPr>
          <w:rFonts w:asciiTheme="minorHAnsi" w:hAnsiTheme="minorHAnsi" w:cs="Times New Roman"/>
          <w:spacing w:val="-9"/>
          <w:sz w:val="22"/>
          <w:szCs w:val="22"/>
          <w:lang w:val="tr-TR"/>
        </w:rPr>
      </w:pPr>
      <w:r w:rsidRPr="00104A03">
        <w:rPr>
          <w:rFonts w:asciiTheme="minorHAnsi" w:hAnsiTheme="minorHAnsi" w:cs="Times New Roman"/>
          <w:spacing w:val="-9"/>
          <w:sz w:val="22"/>
          <w:szCs w:val="22"/>
          <w:lang w:val="tr-TR"/>
        </w:rPr>
        <w:t>Gözlemci,</w:t>
      </w:r>
      <w:r w:rsidR="00A746A0" w:rsidRPr="00104A03">
        <w:rPr>
          <w:rFonts w:asciiTheme="minorHAnsi" w:hAnsiTheme="minorHAnsi" w:cs="Times New Roman"/>
          <w:spacing w:val="-9"/>
          <w:sz w:val="22"/>
          <w:szCs w:val="22"/>
          <w:lang w:val="tr-TR"/>
        </w:rPr>
        <w:t xml:space="preserve"> bu bölümde, konuyla ilgili değerlendirmesini yorum bölümüne yazdıktan sonra, burada belirttiği olumlu veya olumsuz</w:t>
      </w:r>
      <w:r w:rsidRPr="00104A03">
        <w:rPr>
          <w:rFonts w:asciiTheme="minorHAnsi" w:hAnsiTheme="minorHAnsi" w:cs="Times New Roman"/>
          <w:spacing w:val="-9"/>
          <w:sz w:val="22"/>
          <w:szCs w:val="22"/>
          <w:lang w:val="tr-TR"/>
        </w:rPr>
        <w:t xml:space="preserve"> </w:t>
      </w:r>
      <w:r w:rsidR="00A746A0" w:rsidRPr="00104A03">
        <w:rPr>
          <w:rFonts w:asciiTheme="minorHAnsi" w:hAnsiTheme="minorHAnsi" w:cs="Times New Roman"/>
          <w:spacing w:val="-9"/>
          <w:sz w:val="22"/>
          <w:szCs w:val="22"/>
          <w:lang w:val="tr-TR"/>
        </w:rPr>
        <w:t>hususlardan önemli gördüklerini dakika belirterek alt</w:t>
      </w:r>
      <w:r w:rsidR="004C67F9" w:rsidRPr="00104A03">
        <w:rPr>
          <w:rFonts w:asciiTheme="minorHAnsi" w:hAnsiTheme="minorHAnsi" w:cs="Times New Roman"/>
          <w:spacing w:val="-9"/>
          <w:sz w:val="22"/>
          <w:szCs w:val="22"/>
          <w:lang w:val="tr-TR"/>
        </w:rPr>
        <w:t>taki</w:t>
      </w:r>
      <w:r w:rsidRPr="00104A03">
        <w:rPr>
          <w:rFonts w:asciiTheme="minorHAnsi" w:hAnsiTheme="minorHAnsi" w:cs="Times New Roman"/>
          <w:spacing w:val="-9"/>
          <w:sz w:val="22"/>
          <w:szCs w:val="22"/>
          <w:lang w:val="tr-TR"/>
        </w:rPr>
        <w:t xml:space="preserve"> pozisyon açıklamaları bölümüne yazmalıdır. Olumsuz hususların nedeni ve nasıl düzeltilmesi gerektiğini belirtmelidir. Bu bölümle ilgili değerlendirme yaparken aşağıdaki genel referans noktalarını göz önüne alabilir </w:t>
      </w:r>
    </w:p>
    <w:p w:rsidR="007C7BED" w:rsidRDefault="007C7BED" w:rsidP="00C6674B">
      <w:pPr>
        <w:pStyle w:val="GvdeMetni"/>
        <w:spacing w:before="163"/>
        <w:ind w:left="0" w:right="116" w:firstLine="0"/>
        <w:jc w:val="both"/>
        <w:rPr>
          <w:rFonts w:asciiTheme="minorHAnsi" w:hAnsiTheme="minorHAnsi" w:cs="Times New Roman"/>
          <w:i/>
          <w:sz w:val="22"/>
          <w:szCs w:val="22"/>
          <w:u w:val="single"/>
          <w:lang w:val="tr-TR"/>
        </w:rPr>
      </w:pPr>
      <w:r w:rsidRPr="00104A03">
        <w:rPr>
          <w:rFonts w:asciiTheme="minorHAnsi" w:hAnsiTheme="minorHAnsi" w:cs="Times New Roman"/>
          <w:i/>
          <w:sz w:val="22"/>
          <w:szCs w:val="22"/>
          <w:u w:val="single"/>
          <w:lang w:val="tr-TR"/>
        </w:rPr>
        <w:t>Not: Aşağıdaki referans noktaları sadece temel örneklerdir. Oyun Kurallarında ve diğer dokümanlarda yer alan çok sayıda kurallar ve tavsiyelerin hepsi göz önüne alınarak bu örnekler çoğaltılabilir. Gözlemci bu bölümü yazarken burada yer almayan her türlü olayı da raporuna yansıtmalıdır.</w:t>
      </w:r>
    </w:p>
    <w:p w:rsidR="005750E5" w:rsidRPr="00104A03" w:rsidRDefault="005750E5" w:rsidP="00C6674B">
      <w:pPr>
        <w:pStyle w:val="GvdeMetni"/>
        <w:spacing w:before="163"/>
        <w:ind w:left="0" w:right="116" w:firstLine="0"/>
        <w:jc w:val="both"/>
        <w:rPr>
          <w:rFonts w:asciiTheme="minorHAnsi" w:hAnsiTheme="minorHAnsi" w:cs="Times New Roman"/>
          <w:sz w:val="22"/>
          <w:szCs w:val="22"/>
          <w:lang w:val="tr-TR"/>
        </w:rPr>
      </w:pPr>
    </w:p>
    <w:p w:rsidR="00943BA4" w:rsidRPr="00104A03" w:rsidRDefault="00943BA4" w:rsidP="00C6674B">
      <w:pPr>
        <w:pStyle w:val="ListeParagraf"/>
        <w:numPr>
          <w:ilvl w:val="0"/>
          <w:numId w:val="15"/>
        </w:numPr>
        <w:tabs>
          <w:tab w:val="left" w:pos="384"/>
        </w:tabs>
        <w:ind w:right="135" w:hanging="241"/>
        <w:jc w:val="both"/>
        <w:rPr>
          <w:rFonts w:eastAsia="Verdana" w:cs="Times New Roman"/>
          <w:lang w:val="tr-TR"/>
        </w:rPr>
      </w:pPr>
      <w:r w:rsidRPr="00104A03">
        <w:rPr>
          <w:rFonts w:cs="Times New Roman"/>
          <w:lang w:val="tr-TR"/>
        </w:rPr>
        <w:t>Uygun disiplin yaptırımları</w:t>
      </w:r>
      <w:r w:rsidR="009F1A37" w:rsidRPr="00104A03">
        <w:rPr>
          <w:rFonts w:cs="Times New Roman"/>
          <w:lang w:val="tr-TR"/>
        </w:rPr>
        <w:t>,</w:t>
      </w:r>
      <w:r w:rsidRPr="00104A03">
        <w:rPr>
          <w:rFonts w:cs="Times New Roman"/>
          <w:lang w:val="tr-TR"/>
        </w:rPr>
        <w:t xml:space="preserve"> </w:t>
      </w:r>
    </w:p>
    <w:p w:rsidR="00E94DE8" w:rsidRPr="00104A03" w:rsidRDefault="00E94DE8" w:rsidP="00C6674B">
      <w:pPr>
        <w:pStyle w:val="ListeParagraf"/>
        <w:numPr>
          <w:ilvl w:val="0"/>
          <w:numId w:val="15"/>
        </w:numPr>
        <w:tabs>
          <w:tab w:val="left" w:pos="384"/>
        </w:tabs>
        <w:spacing w:before="1"/>
        <w:ind w:right="558" w:hanging="241"/>
        <w:jc w:val="both"/>
        <w:rPr>
          <w:rFonts w:eastAsia="Verdana" w:cs="Times New Roman"/>
          <w:lang w:val="tr-TR"/>
        </w:rPr>
      </w:pPr>
      <w:r w:rsidRPr="00104A03">
        <w:rPr>
          <w:rFonts w:cs="Times New Roman"/>
          <w:lang w:val="tr-TR"/>
        </w:rPr>
        <w:t>Kart göstermede tutarlılık ve ne yapacağının</w:t>
      </w:r>
      <w:r w:rsidRPr="00104A03">
        <w:rPr>
          <w:rFonts w:cs="Times New Roman"/>
          <w:spacing w:val="-17"/>
          <w:lang w:val="tr-TR"/>
        </w:rPr>
        <w:t xml:space="preserve"> </w:t>
      </w:r>
      <w:r w:rsidRPr="00104A03">
        <w:rPr>
          <w:rFonts w:cs="Times New Roman"/>
          <w:lang w:val="tr-TR"/>
        </w:rPr>
        <w:t xml:space="preserve">tahmin edilebilmesi, </w:t>
      </w:r>
      <w:r w:rsidRPr="00104A03">
        <w:rPr>
          <w:rFonts w:cs="Times New Roman"/>
          <w:spacing w:val="-3"/>
          <w:lang w:val="tr-TR"/>
        </w:rPr>
        <w:t xml:space="preserve">baştan </w:t>
      </w:r>
      <w:r w:rsidRPr="00104A03">
        <w:rPr>
          <w:rFonts w:cs="Times New Roman"/>
          <w:lang w:val="tr-TR"/>
        </w:rPr>
        <w:t xml:space="preserve">itibaren </w:t>
      </w:r>
      <w:r w:rsidRPr="00104A03">
        <w:rPr>
          <w:rFonts w:cs="Times New Roman"/>
          <w:spacing w:val="-3"/>
          <w:lang w:val="tr-TR"/>
        </w:rPr>
        <w:t xml:space="preserve">aynı </w:t>
      </w:r>
      <w:r w:rsidRPr="00104A03">
        <w:rPr>
          <w:rFonts w:cs="Times New Roman"/>
          <w:lang w:val="tr-TR"/>
        </w:rPr>
        <w:t>çizgide olması</w:t>
      </w:r>
      <w:r w:rsidRPr="00104A03">
        <w:rPr>
          <w:rFonts w:cs="Times New Roman"/>
          <w:spacing w:val="-26"/>
          <w:lang w:val="tr-TR"/>
        </w:rPr>
        <w:t xml:space="preserve"> </w:t>
      </w:r>
      <w:r w:rsidRPr="00104A03">
        <w:rPr>
          <w:rFonts w:cs="Times New Roman"/>
          <w:lang w:val="tr-TR"/>
        </w:rPr>
        <w:t>(önemsiz ihlaller için kart</w:t>
      </w:r>
      <w:r w:rsidRPr="00104A03">
        <w:rPr>
          <w:rFonts w:cs="Times New Roman"/>
          <w:spacing w:val="-3"/>
          <w:lang w:val="tr-TR"/>
        </w:rPr>
        <w:t xml:space="preserve"> </w:t>
      </w:r>
      <w:r w:rsidRPr="00104A03">
        <w:rPr>
          <w:rFonts w:cs="Times New Roman"/>
          <w:lang w:val="tr-TR"/>
        </w:rPr>
        <w:t>göstermemeli),</w:t>
      </w:r>
    </w:p>
    <w:p w:rsidR="00E94DE8" w:rsidRPr="00104A03" w:rsidRDefault="00E94DE8" w:rsidP="00C6674B">
      <w:pPr>
        <w:pStyle w:val="ListeParagraf"/>
        <w:numPr>
          <w:ilvl w:val="0"/>
          <w:numId w:val="15"/>
        </w:numPr>
        <w:tabs>
          <w:tab w:val="left" w:pos="394"/>
        </w:tabs>
        <w:spacing w:line="242" w:lineRule="auto"/>
        <w:ind w:right="576"/>
        <w:jc w:val="both"/>
        <w:rPr>
          <w:rFonts w:eastAsia="Verdana" w:cs="Times New Roman"/>
          <w:lang w:val="tr-TR"/>
        </w:rPr>
      </w:pPr>
      <w:r w:rsidRPr="00104A03">
        <w:rPr>
          <w:rFonts w:cs="Times New Roman"/>
          <w:lang w:val="tr-TR"/>
        </w:rPr>
        <w:t>Umut vadeden atağı önlemedeki disiplin uygulaması</w:t>
      </w:r>
      <w:r w:rsidRPr="00104A03">
        <w:rPr>
          <w:rFonts w:cs="Times New Roman"/>
          <w:spacing w:val="-23"/>
          <w:lang w:val="tr-TR"/>
        </w:rPr>
        <w:t xml:space="preserve"> </w:t>
      </w:r>
      <w:r w:rsidRPr="00104A03">
        <w:rPr>
          <w:rFonts w:cs="Times New Roman"/>
          <w:lang w:val="tr-TR"/>
        </w:rPr>
        <w:t>(Sportmenliğe aykırı hareket), profesyonel</w:t>
      </w:r>
      <w:r w:rsidR="00CE5337" w:rsidRPr="00104A03">
        <w:rPr>
          <w:rFonts w:cs="Times New Roman"/>
          <w:lang w:val="tr-TR"/>
        </w:rPr>
        <w:t>ce yapılan</w:t>
      </w:r>
      <w:r w:rsidRPr="00104A03">
        <w:rPr>
          <w:rFonts w:cs="Times New Roman"/>
          <w:lang w:val="tr-TR"/>
        </w:rPr>
        <w:t xml:space="preserve"> faullerin tespiti</w:t>
      </w:r>
      <w:r w:rsidR="00350634" w:rsidRPr="00104A03">
        <w:rPr>
          <w:rFonts w:cs="Times New Roman"/>
          <w:lang w:val="tr-TR"/>
        </w:rPr>
        <w:t>,</w:t>
      </w:r>
    </w:p>
    <w:p w:rsidR="005320EC" w:rsidRPr="00104A03" w:rsidRDefault="005320EC" w:rsidP="00C6674B">
      <w:pPr>
        <w:pStyle w:val="ListeParagraf"/>
        <w:numPr>
          <w:ilvl w:val="0"/>
          <w:numId w:val="15"/>
        </w:numPr>
        <w:tabs>
          <w:tab w:val="left" w:pos="394"/>
        </w:tabs>
        <w:spacing w:before="5" w:line="240" w:lineRule="exact"/>
        <w:ind w:right="107"/>
        <w:jc w:val="both"/>
        <w:rPr>
          <w:rFonts w:eastAsia="Verdana" w:cs="Times New Roman"/>
          <w:lang w:val="tr-TR"/>
        </w:rPr>
      </w:pPr>
      <w:r w:rsidRPr="00104A03">
        <w:rPr>
          <w:rFonts w:cs="Times New Roman"/>
          <w:lang w:val="tr-TR"/>
        </w:rPr>
        <w:t>Sportmenlik dışı davranıştan dolayı disiplin uygulaması</w:t>
      </w:r>
      <w:r w:rsidRPr="00104A03">
        <w:rPr>
          <w:rFonts w:cs="Times New Roman"/>
          <w:spacing w:val="68"/>
          <w:lang w:val="tr-TR"/>
        </w:rPr>
        <w:t xml:space="preserve"> </w:t>
      </w:r>
      <w:r w:rsidRPr="00104A03">
        <w:rPr>
          <w:rFonts w:cs="Times New Roman"/>
          <w:lang w:val="tr-TR"/>
        </w:rPr>
        <w:t>(sarı kart),</w:t>
      </w:r>
    </w:p>
    <w:p w:rsidR="00943BA4" w:rsidRPr="00104A03" w:rsidRDefault="000A20AE" w:rsidP="00C6674B">
      <w:pPr>
        <w:pStyle w:val="ListeParagraf"/>
        <w:numPr>
          <w:ilvl w:val="0"/>
          <w:numId w:val="15"/>
        </w:numPr>
        <w:tabs>
          <w:tab w:val="left" w:pos="426"/>
        </w:tabs>
        <w:spacing w:before="10" w:line="240" w:lineRule="exact"/>
        <w:ind w:left="142" w:right="622" w:firstLine="0"/>
        <w:jc w:val="both"/>
        <w:rPr>
          <w:rFonts w:eastAsia="Verdana" w:cs="Times New Roman"/>
          <w:lang w:val="tr-TR"/>
        </w:rPr>
      </w:pPr>
      <w:r w:rsidRPr="00104A03">
        <w:rPr>
          <w:rFonts w:cs="Times New Roman"/>
          <w:lang w:val="tr-TR"/>
        </w:rPr>
        <w:t>Rakibinin</w:t>
      </w:r>
      <w:r w:rsidRPr="00104A03">
        <w:rPr>
          <w:rFonts w:eastAsia="Verdana" w:cs="Times New Roman"/>
          <w:lang w:val="tr-TR"/>
        </w:rPr>
        <w:t xml:space="preserve"> sağlığını tehl</w:t>
      </w:r>
      <w:r w:rsidR="007C7BED" w:rsidRPr="00104A03">
        <w:rPr>
          <w:rFonts w:eastAsia="Verdana" w:cs="Times New Roman"/>
          <w:lang w:val="tr-TR"/>
        </w:rPr>
        <w:t>ikeye düşüren ayakla müdahalelerde de kırmızı kart uygulaması</w:t>
      </w:r>
      <w:r w:rsidR="00350634" w:rsidRPr="00104A03">
        <w:rPr>
          <w:rFonts w:eastAsia="Verdana" w:cs="Times New Roman"/>
          <w:lang w:val="tr-TR"/>
        </w:rPr>
        <w:t>,</w:t>
      </w:r>
      <w:r w:rsidRPr="00104A03">
        <w:rPr>
          <w:rFonts w:eastAsia="Verdana" w:cs="Times New Roman"/>
          <w:lang w:val="tr-TR"/>
        </w:rPr>
        <w:t xml:space="preserve"> </w:t>
      </w:r>
    </w:p>
    <w:p w:rsidR="007C7BED" w:rsidRPr="00104A03" w:rsidRDefault="007C7BED" w:rsidP="00C6674B">
      <w:pPr>
        <w:pStyle w:val="ListeParagraf"/>
        <w:numPr>
          <w:ilvl w:val="0"/>
          <w:numId w:val="15"/>
        </w:numPr>
        <w:tabs>
          <w:tab w:val="left" w:pos="394"/>
        </w:tabs>
        <w:spacing w:line="242" w:lineRule="auto"/>
        <w:ind w:right="351"/>
        <w:jc w:val="both"/>
        <w:rPr>
          <w:rFonts w:eastAsia="Verdana" w:cs="Times New Roman"/>
          <w:lang w:val="tr-TR"/>
        </w:rPr>
      </w:pPr>
      <w:r w:rsidRPr="00104A03">
        <w:rPr>
          <w:rFonts w:cs="Times New Roman"/>
          <w:lang w:val="tr-TR"/>
        </w:rPr>
        <w:t>Bariz gol</w:t>
      </w:r>
      <w:r w:rsidRPr="00104A03">
        <w:rPr>
          <w:rFonts w:cs="Times New Roman"/>
          <w:spacing w:val="-26"/>
          <w:lang w:val="tr-TR"/>
        </w:rPr>
        <w:t xml:space="preserve"> </w:t>
      </w:r>
      <w:r w:rsidRPr="00104A03">
        <w:rPr>
          <w:rFonts w:cs="Times New Roman"/>
          <w:lang w:val="tr-TR"/>
        </w:rPr>
        <w:t>şansının engellenmesindeki disiplin cezası uygulaması (kırmızı</w:t>
      </w:r>
      <w:r w:rsidRPr="00104A03">
        <w:rPr>
          <w:rFonts w:cs="Times New Roman"/>
          <w:spacing w:val="-15"/>
          <w:lang w:val="tr-TR"/>
        </w:rPr>
        <w:t xml:space="preserve"> </w:t>
      </w:r>
      <w:r w:rsidRPr="00104A03">
        <w:rPr>
          <w:rFonts w:cs="Times New Roman"/>
          <w:lang w:val="tr-TR"/>
        </w:rPr>
        <w:t>kart),</w:t>
      </w:r>
    </w:p>
    <w:p w:rsidR="00EC5B40" w:rsidRPr="00104A03" w:rsidRDefault="00350634" w:rsidP="00C6674B">
      <w:pPr>
        <w:pStyle w:val="ListeParagraf"/>
        <w:numPr>
          <w:ilvl w:val="0"/>
          <w:numId w:val="15"/>
        </w:numPr>
        <w:tabs>
          <w:tab w:val="left" w:pos="384"/>
        </w:tabs>
        <w:spacing w:before="2"/>
        <w:ind w:right="243"/>
        <w:jc w:val="both"/>
        <w:rPr>
          <w:rFonts w:eastAsia="Verdana" w:cs="Times New Roman"/>
          <w:lang w:val="tr-TR"/>
        </w:rPr>
      </w:pPr>
      <w:r w:rsidRPr="00104A03">
        <w:rPr>
          <w:rFonts w:cs="Times New Roman"/>
          <w:lang w:val="tr-TR"/>
        </w:rPr>
        <w:t>Kartlarını,</w:t>
      </w:r>
      <w:r w:rsidR="00EC5B40" w:rsidRPr="00104A03">
        <w:rPr>
          <w:rFonts w:cs="Times New Roman"/>
          <w:lang w:val="tr-TR"/>
        </w:rPr>
        <w:t xml:space="preserve"> sakin </w:t>
      </w:r>
      <w:r w:rsidR="00EC5B40" w:rsidRPr="00104A03">
        <w:rPr>
          <w:rFonts w:cs="Times New Roman"/>
          <w:spacing w:val="-3"/>
          <w:lang w:val="tr-TR"/>
        </w:rPr>
        <w:t xml:space="preserve">ve </w:t>
      </w:r>
      <w:r w:rsidR="00EC5B40" w:rsidRPr="00104A03">
        <w:rPr>
          <w:rFonts w:cs="Times New Roman"/>
          <w:lang w:val="tr-TR"/>
        </w:rPr>
        <w:t>açık şekilde göstermesi ve kartı</w:t>
      </w:r>
      <w:r w:rsidR="00EC5B40" w:rsidRPr="00104A03">
        <w:rPr>
          <w:rFonts w:cs="Times New Roman"/>
          <w:spacing w:val="-14"/>
          <w:lang w:val="tr-TR"/>
        </w:rPr>
        <w:t xml:space="preserve"> </w:t>
      </w:r>
      <w:r w:rsidR="00EC5B40" w:rsidRPr="00104A03">
        <w:rPr>
          <w:rFonts w:cs="Times New Roman"/>
          <w:lang w:val="tr-TR"/>
        </w:rPr>
        <w:t xml:space="preserve">gören oyuncunun </w:t>
      </w:r>
      <w:r w:rsidR="002C37BE" w:rsidRPr="00104A03">
        <w:rPr>
          <w:rFonts w:cs="Times New Roman"/>
          <w:lang w:val="tr-TR"/>
        </w:rPr>
        <w:t xml:space="preserve">belirgin şekilde </w:t>
      </w:r>
      <w:r w:rsidR="00EC5B40" w:rsidRPr="00104A03">
        <w:rPr>
          <w:rFonts w:cs="Times New Roman"/>
          <w:lang w:val="tr-TR"/>
        </w:rPr>
        <w:t xml:space="preserve">anlaşılması </w:t>
      </w:r>
    </w:p>
    <w:p w:rsidR="0045212A" w:rsidRPr="00104A03" w:rsidRDefault="0045212A" w:rsidP="00C6674B">
      <w:pPr>
        <w:pStyle w:val="ListeParagraf"/>
        <w:numPr>
          <w:ilvl w:val="0"/>
          <w:numId w:val="15"/>
        </w:numPr>
        <w:tabs>
          <w:tab w:val="left" w:pos="384"/>
        </w:tabs>
        <w:spacing w:line="242" w:lineRule="exact"/>
        <w:ind w:right="310" w:hanging="241"/>
        <w:jc w:val="both"/>
        <w:rPr>
          <w:rFonts w:eastAsia="Verdana" w:cs="Times New Roman"/>
          <w:lang w:val="tr-TR"/>
        </w:rPr>
      </w:pPr>
      <w:r w:rsidRPr="00104A03">
        <w:rPr>
          <w:rFonts w:cs="Times New Roman"/>
          <w:lang w:val="tr-TR"/>
        </w:rPr>
        <w:t xml:space="preserve">Bir karardan sonra, oyuncularla sınırlı </w:t>
      </w:r>
      <w:r w:rsidRPr="00104A03">
        <w:rPr>
          <w:rFonts w:cs="Times New Roman"/>
          <w:spacing w:val="-3"/>
          <w:lang w:val="tr-TR"/>
        </w:rPr>
        <w:t xml:space="preserve">ve </w:t>
      </w:r>
      <w:r w:rsidRPr="00104A03">
        <w:rPr>
          <w:rFonts w:cs="Times New Roman"/>
          <w:lang w:val="tr-TR"/>
        </w:rPr>
        <w:t>uygun</w:t>
      </w:r>
      <w:r w:rsidRPr="00104A03">
        <w:rPr>
          <w:rFonts w:cs="Times New Roman"/>
          <w:spacing w:val="-47"/>
          <w:lang w:val="tr-TR"/>
        </w:rPr>
        <w:t xml:space="preserve"> </w:t>
      </w:r>
      <w:r w:rsidR="00236D89">
        <w:rPr>
          <w:rFonts w:cs="Times New Roman"/>
          <w:spacing w:val="-47"/>
          <w:lang w:val="tr-TR"/>
        </w:rPr>
        <w:t xml:space="preserve"> </w:t>
      </w:r>
      <w:r w:rsidR="004A05FF" w:rsidRPr="00104A03">
        <w:rPr>
          <w:rFonts w:cs="Times New Roman"/>
          <w:spacing w:val="-47"/>
          <w:lang w:val="tr-TR"/>
        </w:rPr>
        <w:t xml:space="preserve"> </w:t>
      </w:r>
      <w:r w:rsidRPr="00104A03">
        <w:rPr>
          <w:rFonts w:cs="Times New Roman"/>
          <w:lang w:val="tr-TR"/>
        </w:rPr>
        <w:t>konuşması,</w:t>
      </w:r>
    </w:p>
    <w:p w:rsidR="0045212A" w:rsidRPr="00104A03" w:rsidRDefault="0045212A" w:rsidP="00C6674B">
      <w:pPr>
        <w:pStyle w:val="ListeParagraf"/>
        <w:numPr>
          <w:ilvl w:val="0"/>
          <w:numId w:val="15"/>
        </w:numPr>
        <w:tabs>
          <w:tab w:val="left" w:pos="394"/>
        </w:tabs>
        <w:spacing w:line="242" w:lineRule="auto"/>
        <w:ind w:right="102"/>
        <w:jc w:val="both"/>
        <w:rPr>
          <w:rFonts w:eastAsia="Verdana" w:cs="Times New Roman"/>
          <w:lang w:val="tr-TR"/>
        </w:rPr>
      </w:pPr>
      <w:r w:rsidRPr="00104A03">
        <w:rPr>
          <w:rFonts w:cs="Times New Roman"/>
          <w:lang w:val="tr-TR"/>
        </w:rPr>
        <w:t>Hakemi taciz eden oyunculara tolerans göstermemesi</w:t>
      </w:r>
      <w:r w:rsidR="00350634" w:rsidRPr="00104A03">
        <w:rPr>
          <w:rFonts w:cs="Times New Roman"/>
          <w:lang w:val="tr-TR"/>
        </w:rPr>
        <w:t>,</w:t>
      </w:r>
      <w:r w:rsidRPr="00104A03">
        <w:rPr>
          <w:rFonts w:cs="Times New Roman"/>
          <w:lang w:val="tr-TR"/>
        </w:rPr>
        <w:t xml:space="preserve"> </w:t>
      </w:r>
      <w:r w:rsidR="00350634" w:rsidRPr="00104A03">
        <w:rPr>
          <w:rFonts w:cs="Times New Roman"/>
          <w:lang w:val="tr-TR"/>
        </w:rPr>
        <w:t>k</w:t>
      </w:r>
      <w:r w:rsidR="00CC4F10" w:rsidRPr="00104A03">
        <w:rPr>
          <w:rFonts w:cs="Times New Roman"/>
          <w:lang w:val="tr-TR"/>
        </w:rPr>
        <w:t>abul edilebilir sınırları aşan itirazlardaki</w:t>
      </w:r>
      <w:r w:rsidR="00CC4F10" w:rsidRPr="00104A03">
        <w:rPr>
          <w:rFonts w:cs="Times New Roman"/>
          <w:spacing w:val="-25"/>
          <w:lang w:val="tr-TR"/>
        </w:rPr>
        <w:t xml:space="preserve"> </w:t>
      </w:r>
      <w:r w:rsidR="00CC4F10" w:rsidRPr="00104A03">
        <w:rPr>
          <w:rFonts w:cs="Times New Roman"/>
          <w:lang w:val="tr-TR"/>
        </w:rPr>
        <w:t>uygulaması</w:t>
      </w:r>
      <w:r w:rsidR="00350634" w:rsidRPr="00104A03">
        <w:rPr>
          <w:rFonts w:cs="Times New Roman"/>
          <w:lang w:val="tr-TR"/>
        </w:rPr>
        <w:t>,</w:t>
      </w:r>
    </w:p>
    <w:p w:rsidR="001F212D" w:rsidRPr="00104A03" w:rsidRDefault="00CC4F10" w:rsidP="00C6674B">
      <w:pPr>
        <w:pStyle w:val="ListeParagraf"/>
        <w:numPr>
          <w:ilvl w:val="0"/>
          <w:numId w:val="15"/>
        </w:numPr>
        <w:tabs>
          <w:tab w:val="left" w:pos="384"/>
        </w:tabs>
        <w:spacing w:before="10" w:line="240" w:lineRule="exact"/>
        <w:ind w:right="622" w:hanging="241"/>
        <w:jc w:val="both"/>
        <w:rPr>
          <w:rFonts w:eastAsia="Verdana" w:cs="Times New Roman"/>
          <w:lang w:val="tr-TR"/>
        </w:rPr>
      </w:pPr>
      <w:r w:rsidRPr="00104A03">
        <w:rPr>
          <w:rFonts w:eastAsia="Verdana" w:cs="Times New Roman"/>
          <w:lang w:val="tr-TR"/>
        </w:rPr>
        <w:t>Uygun davranışta bulunan teknik heyetle protesto eden teknik heyetlere olan davranışları</w:t>
      </w:r>
      <w:r w:rsidR="00350634" w:rsidRPr="00104A03">
        <w:rPr>
          <w:rFonts w:eastAsia="Verdana" w:cs="Times New Roman"/>
          <w:lang w:val="tr-TR"/>
        </w:rPr>
        <w:t>.</w:t>
      </w:r>
    </w:p>
    <w:p w:rsidR="009E74A2" w:rsidRPr="00104A03" w:rsidRDefault="009E74A2" w:rsidP="00C6674B">
      <w:pPr>
        <w:pStyle w:val="ListeParagraf"/>
        <w:tabs>
          <w:tab w:val="left" w:pos="384"/>
        </w:tabs>
        <w:spacing w:before="10" w:line="240" w:lineRule="exact"/>
        <w:ind w:left="383" w:right="622"/>
        <w:jc w:val="both"/>
        <w:rPr>
          <w:rFonts w:eastAsia="Verdana" w:cs="Times New Roman"/>
          <w:lang w:val="tr-TR"/>
        </w:rPr>
      </w:pPr>
    </w:p>
    <w:p w:rsidR="00A746A0" w:rsidRPr="00104A03" w:rsidRDefault="00A746A0" w:rsidP="00C6674B">
      <w:pPr>
        <w:ind w:right="114"/>
        <w:jc w:val="both"/>
        <w:rPr>
          <w:rFonts w:eastAsia="Verdana" w:cs="Times New Roman"/>
          <w:lang w:val="tr-TR"/>
        </w:rPr>
      </w:pPr>
      <w:r w:rsidRPr="00104A03">
        <w:rPr>
          <w:rFonts w:cs="Times New Roman"/>
          <w:b/>
          <w:lang w:val="tr-TR"/>
        </w:rPr>
        <w:t>Fiziksel Durum, Yer Alma ve</w:t>
      </w:r>
      <w:r w:rsidRPr="00104A03">
        <w:rPr>
          <w:rFonts w:cs="Times New Roman"/>
          <w:b/>
          <w:spacing w:val="-16"/>
          <w:lang w:val="tr-TR"/>
        </w:rPr>
        <w:t xml:space="preserve"> </w:t>
      </w:r>
      <w:r w:rsidRPr="00104A03">
        <w:rPr>
          <w:rFonts w:cs="Times New Roman"/>
          <w:b/>
          <w:lang w:val="tr-TR"/>
        </w:rPr>
        <w:t>Hareketlilik</w:t>
      </w:r>
      <w:r w:rsidR="00325B1C" w:rsidRPr="00104A03">
        <w:rPr>
          <w:rFonts w:cs="Times New Roman"/>
          <w:b/>
          <w:lang w:val="tr-TR"/>
        </w:rPr>
        <w:t xml:space="preserve"> (4. Bölüm)</w:t>
      </w:r>
    </w:p>
    <w:p w:rsidR="009118C8" w:rsidRPr="00104A03" w:rsidRDefault="00350634" w:rsidP="00C6674B">
      <w:pPr>
        <w:pStyle w:val="GvdeMetni"/>
        <w:spacing w:before="165"/>
        <w:ind w:left="0" w:right="102"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Gözlemci,</w:t>
      </w:r>
      <w:r w:rsidR="00A746A0" w:rsidRPr="00104A03">
        <w:rPr>
          <w:rFonts w:asciiTheme="minorHAnsi" w:hAnsiTheme="minorHAnsi" w:cs="Times New Roman"/>
          <w:sz w:val="22"/>
          <w:szCs w:val="22"/>
          <w:lang w:val="tr-TR"/>
        </w:rPr>
        <w:t xml:space="preserve"> </w:t>
      </w:r>
      <w:r w:rsidR="00CC4F10" w:rsidRPr="00104A03">
        <w:rPr>
          <w:rFonts w:asciiTheme="minorHAnsi" w:hAnsiTheme="minorHAnsi" w:cs="Times New Roman"/>
          <w:sz w:val="22"/>
          <w:szCs w:val="22"/>
          <w:lang w:val="tr-TR"/>
        </w:rPr>
        <w:t xml:space="preserve">iki </w:t>
      </w:r>
      <w:r w:rsidR="00A746A0" w:rsidRPr="00104A03">
        <w:rPr>
          <w:rFonts w:asciiTheme="minorHAnsi" w:hAnsiTheme="minorHAnsi" w:cs="Times New Roman"/>
          <w:sz w:val="22"/>
          <w:szCs w:val="22"/>
          <w:lang w:val="tr-TR"/>
        </w:rPr>
        <w:t xml:space="preserve">ayrı parçadan oluşan bu bölümdeki ilk parçanın üst kısmına hakemin fiziksel görünümü ve kondisyonuna ilişkin yorumunu </w:t>
      </w:r>
      <w:r w:rsidR="009118C8" w:rsidRPr="00104A03">
        <w:rPr>
          <w:rFonts w:asciiTheme="minorHAnsi" w:hAnsiTheme="minorHAnsi" w:cs="Times New Roman"/>
          <w:sz w:val="22"/>
          <w:szCs w:val="22"/>
          <w:lang w:val="tr-TR"/>
        </w:rPr>
        <w:t xml:space="preserve">belirtmelidir. Bu bölümde belirtilen konularda da not artırımı veya azaltmasının yapılabileceğini hatırlatmak isteriz. Not azaltmasına değer görülmeyen ancak dikkat çekmek istediğiniz konuları da tavsiye olarak belirtmeniz tavsiye olunur. </w:t>
      </w:r>
    </w:p>
    <w:p w:rsidR="00A746A0" w:rsidRPr="00104A03" w:rsidRDefault="009118C8" w:rsidP="00C6674B">
      <w:pPr>
        <w:pStyle w:val="GvdeMetni"/>
        <w:spacing w:before="165"/>
        <w:ind w:left="0" w:right="102"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 xml:space="preserve">İkinci bölümde yer alan kutucuklarda yer alan konular müsabakada yaşanan anlara uygun olarak işaretlenmelidir. </w:t>
      </w:r>
      <w:r w:rsidR="00A746A0" w:rsidRPr="00104A03">
        <w:rPr>
          <w:rFonts w:asciiTheme="minorHAnsi" w:hAnsiTheme="minorHAnsi" w:cs="Times New Roman"/>
          <w:sz w:val="22"/>
          <w:szCs w:val="22"/>
          <w:lang w:val="tr-TR"/>
        </w:rPr>
        <w:t>Bu işaretledikleri içerisinde olumsuz olanlar varsa, bunlar alt</w:t>
      </w:r>
      <w:r w:rsidR="00E7261A" w:rsidRPr="00104A03">
        <w:rPr>
          <w:rFonts w:asciiTheme="minorHAnsi" w:hAnsiTheme="minorHAnsi" w:cs="Times New Roman"/>
          <w:sz w:val="22"/>
          <w:szCs w:val="22"/>
          <w:lang w:val="tr-TR"/>
        </w:rPr>
        <w:t>taki</w:t>
      </w:r>
      <w:r w:rsidR="00A746A0" w:rsidRPr="00104A03">
        <w:rPr>
          <w:rFonts w:asciiTheme="minorHAnsi" w:hAnsiTheme="minorHAnsi" w:cs="Times New Roman"/>
          <w:sz w:val="22"/>
          <w:szCs w:val="22"/>
          <w:lang w:val="tr-TR"/>
        </w:rPr>
        <w:t xml:space="preserve"> bölüme dakika belirterek açıklamalıdır. </w:t>
      </w:r>
      <w:r w:rsidRPr="00104A03">
        <w:rPr>
          <w:rFonts w:asciiTheme="minorHAnsi" w:hAnsiTheme="minorHAnsi" w:cs="Times New Roman"/>
          <w:sz w:val="22"/>
          <w:szCs w:val="22"/>
          <w:lang w:val="tr-TR"/>
        </w:rPr>
        <w:t>Olumlu olarak işaretlenenlerin de kutularda açıklanması tavsiye edilir. Böylece sıradan değil gerçekten olumlu olarak değerlendirilen konuların öne çıkması sağlanır. Öne çıkan bir konu yoksa normal olarak işaretlenmesi tavsiye edilir.</w:t>
      </w:r>
    </w:p>
    <w:p w:rsidR="00A746A0" w:rsidRPr="00104A03" w:rsidRDefault="00A746A0" w:rsidP="00C6674B">
      <w:pPr>
        <w:pStyle w:val="GvdeMetni"/>
        <w:spacing w:before="165"/>
        <w:ind w:left="0" w:right="102"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 xml:space="preserve">Bu bölümle ilgili değerlendirme yaparken şu </w:t>
      </w:r>
      <w:r w:rsidR="006C5DB2" w:rsidRPr="00104A03">
        <w:rPr>
          <w:rFonts w:asciiTheme="minorHAnsi" w:hAnsiTheme="minorHAnsi" w:cs="Times New Roman"/>
          <w:sz w:val="22"/>
          <w:szCs w:val="22"/>
          <w:lang w:val="tr-TR"/>
        </w:rPr>
        <w:t>ölçütler</w:t>
      </w:r>
      <w:r w:rsidRPr="00104A03">
        <w:rPr>
          <w:rFonts w:asciiTheme="minorHAnsi" w:hAnsiTheme="minorHAnsi" w:cs="Times New Roman"/>
          <w:sz w:val="22"/>
          <w:szCs w:val="22"/>
          <w:lang w:val="tr-TR"/>
        </w:rPr>
        <w:t xml:space="preserve"> göz önünde bulundur</w:t>
      </w:r>
      <w:r w:rsidR="001F3C1C" w:rsidRPr="00104A03">
        <w:rPr>
          <w:rFonts w:asciiTheme="minorHAnsi" w:hAnsiTheme="minorHAnsi" w:cs="Times New Roman"/>
          <w:sz w:val="22"/>
          <w:szCs w:val="22"/>
          <w:lang w:val="tr-TR"/>
        </w:rPr>
        <w:t>ul</w:t>
      </w:r>
      <w:r w:rsidRPr="00104A03">
        <w:rPr>
          <w:rFonts w:asciiTheme="minorHAnsi" w:hAnsiTheme="minorHAnsi" w:cs="Times New Roman"/>
          <w:sz w:val="22"/>
          <w:szCs w:val="22"/>
          <w:lang w:val="tr-TR"/>
        </w:rPr>
        <w:t>malıdır:</w:t>
      </w:r>
    </w:p>
    <w:p w:rsidR="00A746A0" w:rsidRPr="00104A03" w:rsidRDefault="00A746A0" w:rsidP="00C6674B">
      <w:pPr>
        <w:pStyle w:val="GvdeMetni"/>
        <w:spacing w:before="165"/>
        <w:ind w:left="0" w:right="102"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 xml:space="preserve">Asıl olan, hakemin bir atlet gibi çok koşması değil, </w:t>
      </w:r>
      <w:r w:rsidR="00325B1C" w:rsidRPr="00104A03">
        <w:rPr>
          <w:rFonts w:asciiTheme="minorHAnsi" w:hAnsiTheme="minorHAnsi" w:cs="Times New Roman"/>
          <w:sz w:val="22"/>
          <w:szCs w:val="22"/>
          <w:lang w:val="tr-TR"/>
        </w:rPr>
        <w:t xml:space="preserve">doğru yer almasıdır. Fiziki görüntüsü, </w:t>
      </w:r>
      <w:r w:rsidRPr="00104A03">
        <w:rPr>
          <w:rFonts w:asciiTheme="minorHAnsi" w:hAnsiTheme="minorHAnsi" w:cs="Times New Roman"/>
          <w:sz w:val="22"/>
          <w:szCs w:val="22"/>
          <w:lang w:val="tr-TR"/>
        </w:rPr>
        <w:t>koşu stili, kond</w:t>
      </w:r>
      <w:r w:rsidR="002525EC" w:rsidRPr="00104A03">
        <w:rPr>
          <w:rFonts w:asciiTheme="minorHAnsi" w:hAnsiTheme="minorHAnsi" w:cs="Times New Roman"/>
          <w:sz w:val="22"/>
          <w:szCs w:val="22"/>
          <w:lang w:val="tr-TR"/>
        </w:rPr>
        <w:t>is</w:t>
      </w:r>
      <w:r w:rsidRPr="00104A03">
        <w:rPr>
          <w:rFonts w:asciiTheme="minorHAnsi" w:hAnsiTheme="minorHAnsi" w:cs="Times New Roman"/>
          <w:sz w:val="22"/>
          <w:szCs w:val="22"/>
          <w:lang w:val="tr-TR"/>
        </w:rPr>
        <w:t>yonu,</w:t>
      </w:r>
      <w:r w:rsidR="00325B1C" w:rsidRPr="00104A03">
        <w:rPr>
          <w:rFonts w:asciiTheme="minorHAnsi" w:hAnsiTheme="minorHAnsi" w:cs="Times New Roman"/>
          <w:sz w:val="22"/>
          <w:szCs w:val="22"/>
          <w:lang w:val="tr-TR"/>
        </w:rPr>
        <w:t xml:space="preserve"> </w:t>
      </w:r>
      <w:r w:rsidRPr="00104A03">
        <w:rPr>
          <w:rFonts w:asciiTheme="minorHAnsi" w:hAnsiTheme="minorHAnsi" w:cs="Times New Roman"/>
          <w:sz w:val="22"/>
          <w:szCs w:val="22"/>
          <w:lang w:val="tr-TR"/>
        </w:rPr>
        <w:t>dayanıklılığı da çok önemlidir. Yer alma hakkındaki bütün öneriler varsayımlara dayanmaktadır. En iyi yer, hakemin doğru karar verebildiği yerdir.</w:t>
      </w:r>
    </w:p>
    <w:p w:rsidR="001F3C1C" w:rsidRPr="00104A03" w:rsidRDefault="001F3C1C" w:rsidP="00C6674B">
      <w:pPr>
        <w:pStyle w:val="ListeParagraf"/>
        <w:numPr>
          <w:ilvl w:val="0"/>
          <w:numId w:val="17"/>
        </w:numPr>
        <w:tabs>
          <w:tab w:val="left" w:pos="384"/>
        </w:tabs>
        <w:spacing w:line="242" w:lineRule="auto"/>
        <w:ind w:right="537"/>
        <w:jc w:val="both"/>
        <w:rPr>
          <w:rFonts w:eastAsia="Verdana" w:cs="Times New Roman"/>
          <w:lang w:val="tr-TR"/>
        </w:rPr>
      </w:pPr>
      <w:r w:rsidRPr="00104A03">
        <w:rPr>
          <w:rFonts w:cs="Times New Roman"/>
          <w:lang w:val="tr-TR"/>
        </w:rPr>
        <w:t xml:space="preserve">Mükemmel </w:t>
      </w:r>
      <w:r w:rsidRPr="00104A03">
        <w:rPr>
          <w:rFonts w:cs="Times New Roman"/>
          <w:spacing w:val="-3"/>
          <w:lang w:val="tr-TR"/>
        </w:rPr>
        <w:t xml:space="preserve">genel </w:t>
      </w:r>
      <w:r w:rsidRPr="00104A03">
        <w:rPr>
          <w:rFonts w:cs="Times New Roman"/>
          <w:lang w:val="tr-TR"/>
        </w:rPr>
        <w:t>fiziksel görünümü, son düdüğe kadar</w:t>
      </w:r>
      <w:r w:rsidRPr="00104A03">
        <w:rPr>
          <w:rFonts w:cs="Times New Roman"/>
          <w:spacing w:val="-4"/>
          <w:lang w:val="tr-TR"/>
        </w:rPr>
        <w:t xml:space="preserve"> </w:t>
      </w:r>
      <w:r w:rsidRPr="00104A03">
        <w:rPr>
          <w:rFonts w:cs="Times New Roman"/>
          <w:lang w:val="tr-TR"/>
        </w:rPr>
        <w:t>iyi koşması,</w:t>
      </w:r>
    </w:p>
    <w:p w:rsidR="001F3C1C" w:rsidRPr="00104A03" w:rsidRDefault="001F3C1C" w:rsidP="00C6674B">
      <w:pPr>
        <w:pStyle w:val="ListeParagraf"/>
        <w:numPr>
          <w:ilvl w:val="0"/>
          <w:numId w:val="17"/>
        </w:numPr>
        <w:tabs>
          <w:tab w:val="left" w:pos="384"/>
        </w:tabs>
        <w:spacing w:line="241" w:lineRule="exact"/>
        <w:ind w:right="310"/>
        <w:jc w:val="both"/>
        <w:rPr>
          <w:rFonts w:eastAsia="Verdana" w:cs="Times New Roman"/>
          <w:lang w:val="tr-TR"/>
        </w:rPr>
      </w:pPr>
      <w:r w:rsidRPr="00104A03">
        <w:rPr>
          <w:rFonts w:cs="Times New Roman"/>
          <w:lang w:val="tr-TR"/>
        </w:rPr>
        <w:t>Dayanıklılığı, uzun mesafe</w:t>
      </w:r>
      <w:r w:rsidRPr="00104A03">
        <w:rPr>
          <w:rFonts w:cs="Times New Roman"/>
          <w:spacing w:val="-7"/>
          <w:lang w:val="tr-TR"/>
        </w:rPr>
        <w:t xml:space="preserve"> </w:t>
      </w:r>
      <w:r w:rsidRPr="00104A03">
        <w:rPr>
          <w:rFonts w:cs="Times New Roman"/>
          <w:lang w:val="tr-TR"/>
        </w:rPr>
        <w:t>koşması,</w:t>
      </w:r>
    </w:p>
    <w:p w:rsidR="001F3C1C" w:rsidRPr="00104A03" w:rsidRDefault="001F3C1C" w:rsidP="00C6674B">
      <w:pPr>
        <w:pStyle w:val="ListeParagraf"/>
        <w:numPr>
          <w:ilvl w:val="0"/>
          <w:numId w:val="17"/>
        </w:numPr>
        <w:tabs>
          <w:tab w:val="left" w:pos="384"/>
        </w:tabs>
        <w:spacing w:line="242" w:lineRule="exact"/>
        <w:ind w:right="310"/>
        <w:jc w:val="both"/>
        <w:rPr>
          <w:rFonts w:eastAsia="Verdana" w:cs="Times New Roman"/>
          <w:lang w:val="tr-TR"/>
        </w:rPr>
      </w:pPr>
      <w:r w:rsidRPr="00104A03">
        <w:rPr>
          <w:rFonts w:cs="Times New Roman"/>
          <w:lang w:val="tr-TR"/>
        </w:rPr>
        <w:t>Maçın sonlarındaki kontrataklarda bile depar</w:t>
      </w:r>
      <w:r w:rsidRPr="00104A03">
        <w:rPr>
          <w:rFonts w:cs="Times New Roman"/>
          <w:spacing w:val="-10"/>
          <w:lang w:val="tr-TR"/>
        </w:rPr>
        <w:t xml:space="preserve"> </w:t>
      </w:r>
      <w:r w:rsidRPr="00104A03">
        <w:rPr>
          <w:rFonts w:cs="Times New Roman"/>
          <w:lang w:val="tr-TR"/>
        </w:rPr>
        <w:t>atabilmesi,</w:t>
      </w:r>
    </w:p>
    <w:p w:rsidR="001F3C1C" w:rsidRPr="00104A03" w:rsidRDefault="001F3C1C" w:rsidP="00C6674B">
      <w:pPr>
        <w:pStyle w:val="ListeParagraf"/>
        <w:numPr>
          <w:ilvl w:val="0"/>
          <w:numId w:val="17"/>
        </w:numPr>
        <w:tabs>
          <w:tab w:val="left" w:pos="384"/>
        </w:tabs>
        <w:spacing w:before="1"/>
        <w:ind w:right="525"/>
        <w:jc w:val="both"/>
        <w:rPr>
          <w:rFonts w:eastAsia="Verdana" w:cs="Times New Roman"/>
          <w:lang w:val="tr-TR"/>
        </w:rPr>
      </w:pPr>
      <w:r w:rsidRPr="00104A03">
        <w:rPr>
          <w:rFonts w:cs="Times New Roman"/>
          <w:lang w:val="tr-TR"/>
        </w:rPr>
        <w:t>Herhangi</w:t>
      </w:r>
      <w:r w:rsidRPr="00104A03">
        <w:rPr>
          <w:rFonts w:cs="Times New Roman"/>
          <w:spacing w:val="-5"/>
          <w:lang w:val="tr-TR"/>
        </w:rPr>
        <w:t xml:space="preserve"> </w:t>
      </w:r>
      <w:r w:rsidRPr="00104A03">
        <w:rPr>
          <w:rFonts w:cs="Times New Roman"/>
          <w:lang w:val="tr-TR"/>
        </w:rPr>
        <w:t>bir</w:t>
      </w:r>
      <w:r w:rsidRPr="00104A03">
        <w:rPr>
          <w:rFonts w:cs="Times New Roman"/>
          <w:spacing w:val="-11"/>
          <w:lang w:val="tr-TR"/>
        </w:rPr>
        <w:t xml:space="preserve"> </w:t>
      </w:r>
      <w:r w:rsidRPr="00104A03">
        <w:rPr>
          <w:rFonts w:cs="Times New Roman"/>
          <w:lang w:val="tr-TR"/>
        </w:rPr>
        <w:t>karşı</w:t>
      </w:r>
      <w:r w:rsidRPr="00104A03">
        <w:rPr>
          <w:rFonts w:cs="Times New Roman"/>
          <w:spacing w:val="-9"/>
          <w:lang w:val="tr-TR"/>
        </w:rPr>
        <w:t xml:space="preserve"> </w:t>
      </w:r>
      <w:r w:rsidRPr="00104A03">
        <w:rPr>
          <w:rFonts w:cs="Times New Roman"/>
          <w:lang w:val="tr-TR"/>
        </w:rPr>
        <w:t>hareket</w:t>
      </w:r>
      <w:r w:rsidRPr="00104A03">
        <w:rPr>
          <w:rFonts w:cs="Times New Roman"/>
          <w:spacing w:val="-9"/>
          <w:lang w:val="tr-TR"/>
        </w:rPr>
        <w:t xml:space="preserve"> </w:t>
      </w:r>
      <w:r w:rsidRPr="00104A03">
        <w:rPr>
          <w:rFonts w:cs="Times New Roman"/>
          <w:lang w:val="tr-TR"/>
        </w:rPr>
        <w:t>veya</w:t>
      </w:r>
      <w:r w:rsidRPr="00104A03">
        <w:rPr>
          <w:rFonts w:cs="Times New Roman"/>
          <w:spacing w:val="-12"/>
          <w:lang w:val="tr-TR"/>
        </w:rPr>
        <w:t xml:space="preserve"> </w:t>
      </w:r>
      <w:r w:rsidRPr="00104A03">
        <w:rPr>
          <w:rFonts w:cs="Times New Roman"/>
          <w:lang w:val="tr-TR"/>
        </w:rPr>
        <w:t>itiraz</w:t>
      </w:r>
      <w:r w:rsidRPr="00104A03">
        <w:rPr>
          <w:rFonts w:cs="Times New Roman"/>
          <w:spacing w:val="-11"/>
          <w:lang w:val="tr-TR"/>
        </w:rPr>
        <w:t xml:space="preserve"> </w:t>
      </w:r>
      <w:r w:rsidRPr="00104A03">
        <w:rPr>
          <w:rFonts w:cs="Times New Roman"/>
          <w:lang w:val="tr-TR"/>
        </w:rPr>
        <w:t>riskini</w:t>
      </w:r>
      <w:r w:rsidRPr="00104A03">
        <w:rPr>
          <w:rFonts w:cs="Times New Roman"/>
          <w:spacing w:val="-5"/>
          <w:lang w:val="tr-TR"/>
        </w:rPr>
        <w:t xml:space="preserve"> </w:t>
      </w:r>
      <w:r w:rsidRPr="00104A03">
        <w:rPr>
          <w:rFonts w:cs="Times New Roman"/>
          <w:lang w:val="tr-TR"/>
        </w:rPr>
        <w:t>önlemek</w:t>
      </w:r>
      <w:r w:rsidRPr="00104A03">
        <w:rPr>
          <w:rFonts w:cs="Times New Roman"/>
          <w:spacing w:val="-10"/>
          <w:lang w:val="tr-TR"/>
        </w:rPr>
        <w:t xml:space="preserve"> </w:t>
      </w:r>
      <w:r w:rsidRPr="00104A03">
        <w:rPr>
          <w:rFonts w:cs="Times New Roman"/>
          <w:lang w:val="tr-TR"/>
        </w:rPr>
        <w:t>için, hemen ihlal yerine</w:t>
      </w:r>
      <w:r w:rsidRPr="00104A03">
        <w:rPr>
          <w:rFonts w:cs="Times New Roman"/>
          <w:spacing w:val="-7"/>
          <w:lang w:val="tr-TR"/>
        </w:rPr>
        <w:t xml:space="preserve"> </w:t>
      </w:r>
      <w:r w:rsidRPr="00104A03">
        <w:rPr>
          <w:rFonts w:cs="Times New Roman"/>
          <w:lang w:val="tr-TR"/>
        </w:rPr>
        <w:t>koşması,</w:t>
      </w:r>
    </w:p>
    <w:p w:rsidR="001F3C1C" w:rsidRPr="00104A03" w:rsidRDefault="001F3C1C" w:rsidP="00C6674B">
      <w:pPr>
        <w:pStyle w:val="ListeParagraf"/>
        <w:numPr>
          <w:ilvl w:val="0"/>
          <w:numId w:val="17"/>
        </w:numPr>
        <w:tabs>
          <w:tab w:val="left" w:pos="384"/>
        </w:tabs>
        <w:spacing w:line="242" w:lineRule="auto"/>
        <w:ind w:right="992"/>
        <w:jc w:val="both"/>
        <w:rPr>
          <w:rFonts w:eastAsia="Verdana" w:cs="Times New Roman"/>
          <w:lang w:val="tr-TR"/>
        </w:rPr>
      </w:pPr>
      <w:r w:rsidRPr="00104A03">
        <w:rPr>
          <w:rFonts w:cs="Times New Roman"/>
          <w:lang w:val="tr-TR"/>
        </w:rPr>
        <w:t>İyi</w:t>
      </w:r>
      <w:r w:rsidRPr="00104A03">
        <w:rPr>
          <w:rFonts w:cs="Times New Roman"/>
          <w:spacing w:val="-15"/>
          <w:lang w:val="tr-TR"/>
        </w:rPr>
        <w:t xml:space="preserve"> </w:t>
      </w:r>
      <w:r w:rsidRPr="00104A03">
        <w:rPr>
          <w:rFonts w:cs="Times New Roman"/>
          <w:lang w:val="tr-TR"/>
        </w:rPr>
        <w:t>bir</w:t>
      </w:r>
      <w:r w:rsidRPr="00104A03">
        <w:rPr>
          <w:rFonts w:cs="Times New Roman"/>
          <w:spacing w:val="-12"/>
          <w:lang w:val="tr-TR"/>
        </w:rPr>
        <w:t xml:space="preserve"> </w:t>
      </w:r>
      <w:r w:rsidRPr="00104A03">
        <w:rPr>
          <w:rFonts w:cs="Times New Roman"/>
          <w:lang w:val="tr-TR"/>
        </w:rPr>
        <w:t>genel</w:t>
      </w:r>
      <w:r w:rsidRPr="00104A03">
        <w:rPr>
          <w:rFonts w:cs="Times New Roman"/>
          <w:spacing w:val="-10"/>
          <w:lang w:val="tr-TR"/>
        </w:rPr>
        <w:t xml:space="preserve"> </w:t>
      </w:r>
      <w:r w:rsidRPr="00104A03">
        <w:rPr>
          <w:rFonts w:cs="Times New Roman"/>
          <w:lang w:val="tr-TR"/>
        </w:rPr>
        <w:t>görüş</w:t>
      </w:r>
      <w:r w:rsidRPr="00104A03">
        <w:rPr>
          <w:rFonts w:cs="Times New Roman"/>
          <w:spacing w:val="-12"/>
          <w:lang w:val="tr-TR"/>
        </w:rPr>
        <w:t xml:space="preserve"> </w:t>
      </w:r>
      <w:r w:rsidRPr="00104A03">
        <w:rPr>
          <w:rFonts w:cs="Times New Roman"/>
          <w:lang w:val="tr-TR"/>
        </w:rPr>
        <w:t>sağlamak</w:t>
      </w:r>
      <w:r w:rsidRPr="00104A03">
        <w:rPr>
          <w:rFonts w:cs="Times New Roman"/>
          <w:spacing w:val="-15"/>
          <w:lang w:val="tr-TR"/>
        </w:rPr>
        <w:t xml:space="preserve"> </w:t>
      </w:r>
      <w:r w:rsidRPr="00104A03">
        <w:rPr>
          <w:rFonts w:cs="Times New Roman"/>
          <w:lang w:val="tr-TR"/>
        </w:rPr>
        <w:t>için</w:t>
      </w:r>
      <w:r w:rsidRPr="00104A03">
        <w:rPr>
          <w:rFonts w:cs="Times New Roman"/>
          <w:spacing w:val="-15"/>
          <w:lang w:val="tr-TR"/>
        </w:rPr>
        <w:t xml:space="preserve"> </w:t>
      </w:r>
      <w:r w:rsidRPr="00104A03">
        <w:rPr>
          <w:rFonts w:cs="Times New Roman"/>
          <w:lang w:val="tr-TR"/>
        </w:rPr>
        <w:t>geri</w:t>
      </w:r>
      <w:r w:rsidRPr="00104A03">
        <w:rPr>
          <w:rFonts w:cs="Times New Roman"/>
          <w:spacing w:val="-10"/>
          <w:lang w:val="tr-TR"/>
        </w:rPr>
        <w:t xml:space="preserve"> </w:t>
      </w:r>
      <w:r w:rsidRPr="00104A03">
        <w:rPr>
          <w:rFonts w:cs="Times New Roman"/>
          <w:lang w:val="tr-TR"/>
        </w:rPr>
        <w:t>geri</w:t>
      </w:r>
      <w:r w:rsidRPr="00104A03">
        <w:rPr>
          <w:rFonts w:cs="Times New Roman"/>
          <w:spacing w:val="-15"/>
          <w:lang w:val="tr-TR"/>
        </w:rPr>
        <w:t xml:space="preserve"> </w:t>
      </w:r>
      <w:r w:rsidRPr="00104A03">
        <w:rPr>
          <w:rFonts w:cs="Times New Roman"/>
          <w:lang w:val="tr-TR"/>
        </w:rPr>
        <w:t>ve</w:t>
      </w:r>
      <w:r w:rsidRPr="00104A03">
        <w:rPr>
          <w:rFonts w:cs="Times New Roman"/>
          <w:spacing w:val="-16"/>
          <w:lang w:val="tr-TR"/>
        </w:rPr>
        <w:t xml:space="preserve"> </w:t>
      </w:r>
      <w:r w:rsidRPr="00104A03">
        <w:rPr>
          <w:rFonts w:cs="Times New Roman"/>
          <w:spacing w:val="-3"/>
          <w:lang w:val="tr-TR"/>
        </w:rPr>
        <w:t>yan</w:t>
      </w:r>
      <w:r w:rsidRPr="00104A03">
        <w:rPr>
          <w:rFonts w:cs="Times New Roman"/>
          <w:spacing w:val="-10"/>
          <w:lang w:val="tr-TR"/>
        </w:rPr>
        <w:t xml:space="preserve"> </w:t>
      </w:r>
      <w:r w:rsidRPr="00104A03">
        <w:rPr>
          <w:rFonts w:cs="Times New Roman"/>
          <w:spacing w:val="-3"/>
          <w:lang w:val="tr-TR"/>
        </w:rPr>
        <w:t>yan</w:t>
      </w:r>
      <w:r w:rsidRPr="00104A03">
        <w:rPr>
          <w:rFonts w:cs="Times New Roman"/>
          <w:lang w:val="tr-TR"/>
        </w:rPr>
        <w:t xml:space="preserve"> koşabilmesi,</w:t>
      </w:r>
    </w:p>
    <w:p w:rsidR="001F3C1C" w:rsidRPr="00104A03" w:rsidRDefault="001F3C1C" w:rsidP="00C6674B">
      <w:pPr>
        <w:pStyle w:val="ListeParagraf"/>
        <w:numPr>
          <w:ilvl w:val="0"/>
          <w:numId w:val="17"/>
        </w:numPr>
        <w:tabs>
          <w:tab w:val="left" w:pos="384"/>
        </w:tabs>
        <w:spacing w:line="238" w:lineRule="exact"/>
        <w:ind w:right="310"/>
        <w:jc w:val="both"/>
        <w:rPr>
          <w:rFonts w:eastAsia="Verdana" w:cs="Times New Roman"/>
          <w:lang w:val="tr-TR"/>
        </w:rPr>
      </w:pPr>
      <w:r w:rsidRPr="00104A03">
        <w:rPr>
          <w:rFonts w:cs="Times New Roman"/>
          <w:lang w:val="tr-TR"/>
        </w:rPr>
        <w:t xml:space="preserve">İyi bir </w:t>
      </w:r>
      <w:r w:rsidRPr="00104A03">
        <w:rPr>
          <w:rFonts w:cs="Times New Roman"/>
          <w:spacing w:val="-3"/>
          <w:lang w:val="tr-TR"/>
        </w:rPr>
        <w:t xml:space="preserve">koşu </w:t>
      </w:r>
      <w:r w:rsidRPr="00104A03">
        <w:rPr>
          <w:rFonts w:cs="Times New Roman"/>
          <w:lang w:val="tr-TR"/>
        </w:rPr>
        <w:t>stiline sahip</w:t>
      </w:r>
      <w:r w:rsidRPr="00104A03">
        <w:rPr>
          <w:rFonts w:cs="Times New Roman"/>
          <w:spacing w:val="-11"/>
          <w:lang w:val="tr-TR"/>
        </w:rPr>
        <w:t xml:space="preserve"> </w:t>
      </w:r>
      <w:r w:rsidRPr="00104A03">
        <w:rPr>
          <w:rFonts w:cs="Times New Roman"/>
          <w:lang w:val="tr-TR"/>
        </w:rPr>
        <w:t>olması,</w:t>
      </w:r>
    </w:p>
    <w:p w:rsidR="0082616B" w:rsidRPr="00104A03" w:rsidRDefault="0082616B" w:rsidP="00C6674B">
      <w:pPr>
        <w:pStyle w:val="ListeParagraf"/>
        <w:numPr>
          <w:ilvl w:val="0"/>
          <w:numId w:val="17"/>
        </w:numPr>
        <w:tabs>
          <w:tab w:val="left" w:pos="394"/>
        </w:tabs>
        <w:ind w:right="301"/>
        <w:jc w:val="both"/>
        <w:rPr>
          <w:rFonts w:eastAsia="Verdana" w:cs="Times New Roman"/>
          <w:lang w:val="tr-TR"/>
        </w:rPr>
      </w:pPr>
      <w:r w:rsidRPr="00104A03">
        <w:rPr>
          <w:rFonts w:cs="Times New Roman"/>
          <w:lang w:val="tr-TR"/>
        </w:rPr>
        <w:t>Oyuna müdahale etmeden, oyunu görebilmek için,</w:t>
      </w:r>
      <w:r w:rsidRPr="00104A03">
        <w:rPr>
          <w:rFonts w:cs="Times New Roman"/>
          <w:spacing w:val="-26"/>
          <w:lang w:val="tr-TR"/>
        </w:rPr>
        <w:t xml:space="preserve"> </w:t>
      </w:r>
      <w:r w:rsidRPr="00104A03">
        <w:rPr>
          <w:rFonts w:cs="Times New Roman"/>
          <w:lang w:val="tr-TR"/>
        </w:rPr>
        <w:t>mümkün olduğu kadar pozisyona yakın olması ve doğru</w:t>
      </w:r>
      <w:r w:rsidRPr="00104A03">
        <w:rPr>
          <w:rFonts w:cs="Times New Roman"/>
          <w:spacing w:val="-9"/>
          <w:lang w:val="tr-TR"/>
        </w:rPr>
        <w:t xml:space="preserve"> </w:t>
      </w:r>
      <w:r w:rsidRPr="00104A03">
        <w:rPr>
          <w:rFonts w:cs="Times New Roman"/>
          <w:lang w:val="tr-TR"/>
        </w:rPr>
        <w:t>açıda</w:t>
      </w:r>
      <w:r w:rsidRPr="00104A03">
        <w:rPr>
          <w:rFonts w:cs="Times New Roman"/>
          <w:spacing w:val="-1"/>
          <w:lang w:val="tr-TR"/>
        </w:rPr>
        <w:t xml:space="preserve"> </w:t>
      </w:r>
      <w:r w:rsidRPr="00104A03">
        <w:rPr>
          <w:rFonts w:cs="Times New Roman"/>
          <w:lang w:val="tr-TR"/>
        </w:rPr>
        <w:t>bulunması,</w:t>
      </w:r>
    </w:p>
    <w:p w:rsidR="0082616B" w:rsidRPr="00104A03" w:rsidRDefault="0082616B" w:rsidP="00C6674B">
      <w:pPr>
        <w:pStyle w:val="ListeParagraf"/>
        <w:numPr>
          <w:ilvl w:val="0"/>
          <w:numId w:val="17"/>
        </w:numPr>
        <w:tabs>
          <w:tab w:val="left" w:pos="394"/>
        </w:tabs>
        <w:ind w:right="671"/>
        <w:jc w:val="both"/>
        <w:rPr>
          <w:rFonts w:eastAsia="Verdana" w:cs="Times New Roman"/>
          <w:lang w:val="tr-TR"/>
        </w:rPr>
      </w:pPr>
      <w:r w:rsidRPr="00104A03">
        <w:rPr>
          <w:rFonts w:cs="Times New Roman"/>
          <w:lang w:val="tr-TR"/>
        </w:rPr>
        <w:t>İhlalleri görebilecek şekilde esnek diyagonal kullanması</w:t>
      </w:r>
      <w:r w:rsidR="00724921" w:rsidRPr="00104A03">
        <w:rPr>
          <w:rFonts w:cs="Times New Roman"/>
          <w:lang w:val="tr-TR"/>
        </w:rPr>
        <w:t>,</w:t>
      </w:r>
      <w:r w:rsidRPr="00104A03">
        <w:rPr>
          <w:rFonts w:cs="Times New Roman"/>
          <w:lang w:val="tr-TR"/>
        </w:rPr>
        <w:t xml:space="preserve"> </w:t>
      </w:r>
    </w:p>
    <w:p w:rsidR="0082616B" w:rsidRPr="00104A03" w:rsidRDefault="0082616B" w:rsidP="00C6674B">
      <w:pPr>
        <w:pStyle w:val="ListeParagraf"/>
        <w:numPr>
          <w:ilvl w:val="0"/>
          <w:numId w:val="17"/>
        </w:numPr>
        <w:tabs>
          <w:tab w:val="left" w:pos="384"/>
        </w:tabs>
        <w:spacing w:line="242" w:lineRule="auto"/>
        <w:ind w:right="128"/>
        <w:jc w:val="both"/>
        <w:rPr>
          <w:rFonts w:eastAsia="Verdana" w:cs="Times New Roman"/>
          <w:lang w:val="tr-TR"/>
        </w:rPr>
      </w:pPr>
      <w:r w:rsidRPr="00104A03">
        <w:rPr>
          <w:rFonts w:eastAsia="Verdana" w:cs="Times New Roman"/>
          <w:lang w:val="tr-TR"/>
        </w:rPr>
        <w:lastRenderedPageBreak/>
        <w:t>Oyunun ve topun hakem ve yardımcı hakem arasına alacak şekilde esnek diyagonal uygulaması</w:t>
      </w:r>
      <w:r w:rsidR="00724921" w:rsidRPr="00104A03">
        <w:rPr>
          <w:rFonts w:eastAsia="Verdana" w:cs="Times New Roman"/>
          <w:lang w:val="tr-TR"/>
        </w:rPr>
        <w:t>,</w:t>
      </w:r>
    </w:p>
    <w:p w:rsidR="0082616B" w:rsidRPr="00104A03" w:rsidRDefault="009223BE" w:rsidP="00C6674B">
      <w:pPr>
        <w:pStyle w:val="ListeParagraf"/>
        <w:numPr>
          <w:ilvl w:val="0"/>
          <w:numId w:val="17"/>
        </w:numPr>
        <w:tabs>
          <w:tab w:val="left" w:pos="384"/>
        </w:tabs>
        <w:spacing w:line="242" w:lineRule="auto"/>
        <w:ind w:right="128"/>
        <w:jc w:val="both"/>
        <w:rPr>
          <w:rFonts w:eastAsia="Verdana" w:cs="Times New Roman"/>
          <w:lang w:val="tr-TR"/>
        </w:rPr>
      </w:pPr>
      <w:r w:rsidRPr="00104A03">
        <w:rPr>
          <w:rFonts w:eastAsia="Verdana" w:cs="Times New Roman"/>
          <w:lang w:val="tr-TR"/>
        </w:rPr>
        <w:t>Gerektiğinde ceza alanına girmesi</w:t>
      </w:r>
      <w:r w:rsidR="00724921" w:rsidRPr="00104A03">
        <w:rPr>
          <w:rFonts w:eastAsia="Verdana" w:cs="Times New Roman"/>
          <w:lang w:val="tr-TR"/>
        </w:rPr>
        <w:t>,</w:t>
      </w:r>
    </w:p>
    <w:p w:rsidR="009223BE" w:rsidRPr="00104A03" w:rsidRDefault="009223BE" w:rsidP="00C6674B">
      <w:pPr>
        <w:pStyle w:val="ListeParagraf"/>
        <w:numPr>
          <w:ilvl w:val="0"/>
          <w:numId w:val="17"/>
        </w:numPr>
        <w:tabs>
          <w:tab w:val="left" w:pos="384"/>
        </w:tabs>
        <w:spacing w:line="242" w:lineRule="auto"/>
        <w:ind w:right="128"/>
        <w:jc w:val="both"/>
        <w:rPr>
          <w:rFonts w:eastAsia="Verdana" w:cs="Times New Roman"/>
          <w:lang w:val="tr-TR"/>
        </w:rPr>
      </w:pPr>
      <w:r w:rsidRPr="00104A03">
        <w:rPr>
          <w:rFonts w:eastAsia="Verdana" w:cs="Times New Roman"/>
          <w:lang w:val="tr-TR"/>
        </w:rPr>
        <w:t>Duran toplarda uygun yer alması</w:t>
      </w:r>
      <w:r w:rsidR="00724921" w:rsidRPr="00104A03">
        <w:rPr>
          <w:rFonts w:eastAsia="Verdana" w:cs="Times New Roman"/>
          <w:lang w:val="tr-TR"/>
        </w:rPr>
        <w:t>,</w:t>
      </w:r>
    </w:p>
    <w:p w:rsidR="009223BE" w:rsidRPr="00104A03" w:rsidRDefault="009223BE" w:rsidP="00C6674B">
      <w:pPr>
        <w:pStyle w:val="ListeParagraf"/>
        <w:numPr>
          <w:ilvl w:val="0"/>
          <w:numId w:val="17"/>
        </w:numPr>
        <w:tabs>
          <w:tab w:val="left" w:pos="384"/>
        </w:tabs>
        <w:spacing w:before="1"/>
        <w:ind w:right="1338"/>
        <w:jc w:val="both"/>
        <w:rPr>
          <w:rFonts w:eastAsia="Verdana" w:cs="Times New Roman"/>
          <w:lang w:val="tr-TR"/>
        </w:rPr>
      </w:pPr>
      <w:r w:rsidRPr="00104A03">
        <w:rPr>
          <w:rFonts w:cs="Times New Roman"/>
          <w:lang w:val="tr-TR"/>
        </w:rPr>
        <w:t>Oyunu</w:t>
      </w:r>
      <w:r w:rsidRPr="00104A03">
        <w:rPr>
          <w:rFonts w:cs="Times New Roman"/>
          <w:spacing w:val="-12"/>
          <w:lang w:val="tr-TR"/>
        </w:rPr>
        <w:t xml:space="preserve"> </w:t>
      </w:r>
      <w:r w:rsidRPr="00104A03">
        <w:rPr>
          <w:rFonts w:cs="Times New Roman"/>
          <w:lang w:val="tr-TR"/>
        </w:rPr>
        <w:t>okuması,</w:t>
      </w:r>
      <w:r w:rsidRPr="00104A03">
        <w:rPr>
          <w:rFonts w:cs="Times New Roman"/>
          <w:spacing w:val="-11"/>
          <w:lang w:val="tr-TR"/>
        </w:rPr>
        <w:t xml:space="preserve"> </w:t>
      </w:r>
      <w:r w:rsidRPr="00104A03">
        <w:rPr>
          <w:rFonts w:cs="Times New Roman"/>
          <w:lang w:val="tr-TR"/>
        </w:rPr>
        <w:t>bir</w:t>
      </w:r>
      <w:r w:rsidRPr="00104A03">
        <w:rPr>
          <w:rFonts w:cs="Times New Roman"/>
          <w:spacing w:val="-13"/>
          <w:lang w:val="tr-TR"/>
        </w:rPr>
        <w:t xml:space="preserve"> </w:t>
      </w:r>
      <w:r w:rsidRPr="00104A03">
        <w:rPr>
          <w:rFonts w:cs="Times New Roman"/>
          <w:lang w:val="tr-TR"/>
        </w:rPr>
        <w:t>sonraki</w:t>
      </w:r>
      <w:r w:rsidRPr="00104A03">
        <w:rPr>
          <w:rFonts w:cs="Times New Roman"/>
          <w:spacing w:val="-8"/>
          <w:lang w:val="tr-TR"/>
        </w:rPr>
        <w:t xml:space="preserve"> </w:t>
      </w:r>
      <w:r w:rsidRPr="00104A03">
        <w:rPr>
          <w:rFonts w:cs="Times New Roman"/>
          <w:lang w:val="tr-TR"/>
        </w:rPr>
        <w:t>aşamada</w:t>
      </w:r>
      <w:r w:rsidRPr="00104A03">
        <w:rPr>
          <w:rFonts w:cs="Times New Roman"/>
          <w:spacing w:val="-15"/>
          <w:lang w:val="tr-TR"/>
        </w:rPr>
        <w:t xml:space="preserve"> </w:t>
      </w:r>
      <w:r w:rsidRPr="00104A03">
        <w:rPr>
          <w:rFonts w:cs="Times New Roman"/>
          <w:lang w:val="tr-TR"/>
        </w:rPr>
        <w:t>ne</w:t>
      </w:r>
      <w:r w:rsidRPr="00104A03">
        <w:rPr>
          <w:rFonts w:cs="Times New Roman"/>
          <w:spacing w:val="-14"/>
          <w:lang w:val="tr-TR"/>
        </w:rPr>
        <w:t xml:space="preserve"> </w:t>
      </w:r>
      <w:r w:rsidRPr="00104A03">
        <w:rPr>
          <w:rFonts w:cs="Times New Roman"/>
          <w:lang w:val="tr-TR"/>
        </w:rPr>
        <w:t>olacağını sezinleyebilmesi, gereksiz yere</w:t>
      </w:r>
      <w:r w:rsidRPr="00104A03">
        <w:rPr>
          <w:rFonts w:cs="Times New Roman"/>
          <w:spacing w:val="-23"/>
          <w:lang w:val="tr-TR"/>
        </w:rPr>
        <w:t xml:space="preserve"> </w:t>
      </w:r>
      <w:r w:rsidR="00724921" w:rsidRPr="00104A03">
        <w:rPr>
          <w:rFonts w:cs="Times New Roman"/>
          <w:lang w:val="tr-TR"/>
        </w:rPr>
        <w:t>koşmaması.</w:t>
      </w:r>
    </w:p>
    <w:p w:rsidR="00C77321" w:rsidRPr="00104A03" w:rsidRDefault="00C77321" w:rsidP="00C6674B">
      <w:pPr>
        <w:ind w:left="393" w:right="310" w:hanging="393"/>
        <w:jc w:val="both"/>
        <w:rPr>
          <w:rFonts w:cs="Times New Roman"/>
          <w:b/>
          <w:lang w:val="tr-TR"/>
        </w:rPr>
      </w:pPr>
    </w:p>
    <w:p w:rsidR="00A746A0" w:rsidRPr="00104A03" w:rsidRDefault="00A746A0" w:rsidP="00C6674B">
      <w:pPr>
        <w:ind w:left="393" w:right="310" w:hanging="393"/>
        <w:jc w:val="both"/>
        <w:rPr>
          <w:rFonts w:eastAsia="Verdana" w:cs="Times New Roman"/>
          <w:lang w:val="tr-TR"/>
        </w:rPr>
      </w:pPr>
      <w:r w:rsidRPr="00104A03">
        <w:rPr>
          <w:rFonts w:cs="Times New Roman"/>
          <w:b/>
          <w:lang w:val="tr-TR"/>
        </w:rPr>
        <w:t>Yardımcı</w:t>
      </w:r>
      <w:r w:rsidRPr="00104A03">
        <w:rPr>
          <w:rFonts w:cs="Times New Roman"/>
          <w:b/>
          <w:spacing w:val="-19"/>
          <w:lang w:val="tr-TR"/>
        </w:rPr>
        <w:t xml:space="preserve"> </w:t>
      </w:r>
      <w:r w:rsidRPr="00104A03">
        <w:rPr>
          <w:rFonts w:cs="Times New Roman"/>
          <w:b/>
          <w:lang w:val="tr-TR"/>
        </w:rPr>
        <w:t>Hakemler</w:t>
      </w:r>
      <w:r w:rsidRPr="00104A03">
        <w:rPr>
          <w:rFonts w:cs="Times New Roman"/>
          <w:b/>
          <w:spacing w:val="-16"/>
          <w:lang w:val="tr-TR"/>
        </w:rPr>
        <w:t xml:space="preserve"> </w:t>
      </w:r>
      <w:r w:rsidRPr="00104A03">
        <w:rPr>
          <w:rFonts w:cs="Times New Roman"/>
          <w:b/>
          <w:lang w:val="tr-TR"/>
        </w:rPr>
        <w:t>ve</w:t>
      </w:r>
      <w:r w:rsidRPr="00104A03">
        <w:rPr>
          <w:rFonts w:cs="Times New Roman"/>
          <w:b/>
          <w:spacing w:val="-20"/>
          <w:lang w:val="tr-TR"/>
        </w:rPr>
        <w:t xml:space="preserve"> </w:t>
      </w:r>
      <w:r w:rsidRPr="00104A03">
        <w:rPr>
          <w:rFonts w:cs="Times New Roman"/>
          <w:b/>
          <w:lang w:val="tr-TR"/>
        </w:rPr>
        <w:t>Dördüncü</w:t>
      </w:r>
      <w:r w:rsidRPr="00104A03">
        <w:rPr>
          <w:rFonts w:cs="Times New Roman"/>
          <w:b/>
          <w:spacing w:val="-16"/>
          <w:lang w:val="tr-TR"/>
        </w:rPr>
        <w:t xml:space="preserve"> </w:t>
      </w:r>
      <w:r w:rsidRPr="00104A03">
        <w:rPr>
          <w:rFonts w:cs="Times New Roman"/>
          <w:b/>
          <w:lang w:val="tr-TR"/>
        </w:rPr>
        <w:t>Hakemle</w:t>
      </w:r>
      <w:r w:rsidRPr="00104A03">
        <w:rPr>
          <w:rFonts w:cs="Times New Roman"/>
          <w:b/>
          <w:spacing w:val="-16"/>
          <w:lang w:val="tr-TR"/>
        </w:rPr>
        <w:t xml:space="preserve"> </w:t>
      </w:r>
      <w:r w:rsidRPr="00104A03">
        <w:rPr>
          <w:rFonts w:cs="Times New Roman"/>
          <w:b/>
          <w:spacing w:val="-3"/>
          <w:lang w:val="tr-TR"/>
        </w:rPr>
        <w:t>İşbirliği</w:t>
      </w:r>
      <w:r w:rsidR="00CD4B5A" w:rsidRPr="00104A03">
        <w:rPr>
          <w:rFonts w:cs="Times New Roman"/>
          <w:b/>
          <w:spacing w:val="-3"/>
          <w:lang w:val="tr-TR"/>
        </w:rPr>
        <w:t xml:space="preserve"> (5. B</w:t>
      </w:r>
      <w:r w:rsidR="00BC4BD8" w:rsidRPr="00104A03">
        <w:rPr>
          <w:rFonts w:cs="Times New Roman"/>
          <w:b/>
          <w:spacing w:val="-3"/>
          <w:lang w:val="tr-TR"/>
        </w:rPr>
        <w:t>ö</w:t>
      </w:r>
      <w:r w:rsidR="00CD4B5A" w:rsidRPr="00104A03">
        <w:rPr>
          <w:rFonts w:cs="Times New Roman"/>
          <w:b/>
          <w:spacing w:val="-3"/>
          <w:lang w:val="tr-TR"/>
        </w:rPr>
        <w:t>lüm)</w:t>
      </w:r>
    </w:p>
    <w:p w:rsidR="00A746A0" w:rsidRPr="00104A03" w:rsidRDefault="00A746A0" w:rsidP="00C6674B">
      <w:pPr>
        <w:pStyle w:val="GvdeMetni"/>
        <w:spacing w:before="165"/>
        <w:ind w:left="0" w:right="102"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Gözlemci; bu bölümde hakemin yardımcılarıyla ve dördüncü hakemle işbirliği konusundaki olumlu ve olumsuz yorumlarını yazmalıdır.</w:t>
      </w:r>
    </w:p>
    <w:p w:rsidR="00A746A0" w:rsidRPr="00104A03" w:rsidRDefault="00A746A0" w:rsidP="00C6674B">
      <w:pPr>
        <w:pStyle w:val="GvdeMetni"/>
        <w:spacing w:before="165"/>
        <w:ind w:left="0" w:right="102"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Bu bölüm, hakem açısından işbirliğine ait kısım</w:t>
      </w:r>
      <w:r w:rsidR="004E77BE" w:rsidRPr="00104A03">
        <w:rPr>
          <w:rFonts w:asciiTheme="minorHAnsi" w:hAnsiTheme="minorHAnsi" w:cs="Times New Roman"/>
          <w:sz w:val="22"/>
          <w:szCs w:val="22"/>
          <w:lang w:val="tr-TR"/>
        </w:rPr>
        <w:t xml:space="preserve"> olmakla birlikte d</w:t>
      </w:r>
      <w:r w:rsidR="006D2235" w:rsidRPr="00104A03">
        <w:rPr>
          <w:rFonts w:asciiTheme="minorHAnsi" w:hAnsiTheme="minorHAnsi" w:cs="Times New Roman"/>
          <w:sz w:val="22"/>
          <w:szCs w:val="22"/>
          <w:lang w:val="tr-TR"/>
        </w:rPr>
        <w:t xml:space="preserve">iğer hakemlerin </w:t>
      </w:r>
      <w:r w:rsidR="00257FCD" w:rsidRPr="00104A03">
        <w:rPr>
          <w:rFonts w:asciiTheme="minorHAnsi" w:hAnsiTheme="minorHAnsi" w:cs="Times New Roman"/>
          <w:sz w:val="22"/>
          <w:szCs w:val="22"/>
          <w:lang w:val="tr-TR"/>
        </w:rPr>
        <w:t xml:space="preserve">işbirliği ile ilgili hataları bu bölümde değinilmeli ancak </w:t>
      </w:r>
      <w:r w:rsidR="00C769D2" w:rsidRPr="00104A03">
        <w:rPr>
          <w:rFonts w:asciiTheme="minorHAnsi" w:hAnsiTheme="minorHAnsi" w:cs="Times New Roman"/>
          <w:sz w:val="22"/>
          <w:szCs w:val="22"/>
          <w:lang w:val="tr-TR"/>
        </w:rPr>
        <w:t xml:space="preserve">detaylı açıklamalar ilgili </w:t>
      </w:r>
      <w:r w:rsidRPr="00104A03">
        <w:rPr>
          <w:rFonts w:asciiTheme="minorHAnsi" w:hAnsiTheme="minorHAnsi" w:cs="Times New Roman"/>
          <w:sz w:val="22"/>
          <w:szCs w:val="22"/>
          <w:lang w:val="tr-TR"/>
        </w:rPr>
        <w:t>hakem bölüm</w:t>
      </w:r>
      <w:r w:rsidR="005C0ECD" w:rsidRPr="00104A03">
        <w:rPr>
          <w:rFonts w:asciiTheme="minorHAnsi" w:hAnsiTheme="minorHAnsi" w:cs="Times New Roman"/>
          <w:sz w:val="22"/>
          <w:szCs w:val="22"/>
          <w:lang w:val="tr-TR"/>
        </w:rPr>
        <w:t>ünde</w:t>
      </w:r>
      <w:r w:rsidRPr="00104A03">
        <w:rPr>
          <w:rFonts w:asciiTheme="minorHAnsi" w:hAnsiTheme="minorHAnsi" w:cs="Times New Roman"/>
          <w:sz w:val="22"/>
          <w:szCs w:val="22"/>
          <w:lang w:val="tr-TR"/>
        </w:rPr>
        <w:t xml:space="preserve"> </w:t>
      </w:r>
      <w:r w:rsidR="004E77BE" w:rsidRPr="00104A03">
        <w:rPr>
          <w:rFonts w:asciiTheme="minorHAnsi" w:hAnsiTheme="minorHAnsi" w:cs="Times New Roman"/>
          <w:sz w:val="22"/>
          <w:szCs w:val="22"/>
          <w:lang w:val="tr-TR"/>
        </w:rPr>
        <w:t>yapılmalıdır</w:t>
      </w:r>
      <w:r w:rsidRPr="00104A03">
        <w:rPr>
          <w:rFonts w:asciiTheme="minorHAnsi" w:hAnsiTheme="minorHAnsi" w:cs="Times New Roman"/>
          <w:sz w:val="22"/>
          <w:szCs w:val="22"/>
          <w:lang w:val="tr-TR"/>
        </w:rPr>
        <w:t>.</w:t>
      </w:r>
    </w:p>
    <w:p w:rsidR="00A746A0" w:rsidRPr="00104A03" w:rsidRDefault="00A746A0" w:rsidP="00C6674B">
      <w:pPr>
        <w:pStyle w:val="GvdeMetni"/>
        <w:spacing w:before="165"/>
        <w:ind w:left="0" w:right="102"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Bu bölümle ilgili değerlendirme yaparken şu ölçütleri göz önünde bulundurmalıdır:</w:t>
      </w:r>
    </w:p>
    <w:p w:rsidR="007C59AC" w:rsidRPr="00104A03" w:rsidRDefault="00A746A0" w:rsidP="00736A9E">
      <w:pPr>
        <w:pStyle w:val="GvdeMetni"/>
        <w:spacing w:before="165"/>
        <w:ind w:left="0" w:right="102"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Maç öncesi ve esnasındaki işbirliği, yardımcı hakemlerin faul yardımı, yardımcı hakemlerin önlerindeki olaylarda oyuncuları yatıştırmaları, yardımcı hakemlerin işaretlerinin anlaşılabilirliği, dördüncü hakemlerin; oyuncu değişikliği, sağlık ekibini yönlendirmesi, ilave sürelerdeki yöntem, göz teması ve genel anlaşma.</w:t>
      </w:r>
    </w:p>
    <w:p w:rsidR="007C59AC" w:rsidRPr="00104A03" w:rsidRDefault="00A746A0" w:rsidP="00C6674B">
      <w:pPr>
        <w:pStyle w:val="ListeParagraf"/>
        <w:numPr>
          <w:ilvl w:val="0"/>
          <w:numId w:val="16"/>
        </w:numPr>
        <w:tabs>
          <w:tab w:val="left" w:pos="394"/>
        </w:tabs>
        <w:spacing w:line="242" w:lineRule="auto"/>
        <w:ind w:right="112"/>
        <w:jc w:val="both"/>
        <w:rPr>
          <w:rFonts w:cs="Times New Roman"/>
          <w:lang w:val="tr-TR"/>
        </w:rPr>
      </w:pPr>
      <w:r w:rsidRPr="00104A03">
        <w:rPr>
          <w:rFonts w:cs="Times New Roman"/>
          <w:lang w:val="tr-TR"/>
        </w:rPr>
        <w:t xml:space="preserve">Yardımcı hakemlerin tüm işaretlerini fark etmesi ve derhal tepki vermesi </w:t>
      </w:r>
    </w:p>
    <w:p w:rsidR="00A746A0" w:rsidRPr="00104A03" w:rsidRDefault="00A746A0" w:rsidP="00C6674B">
      <w:pPr>
        <w:pStyle w:val="ListeParagraf"/>
        <w:numPr>
          <w:ilvl w:val="0"/>
          <w:numId w:val="16"/>
        </w:numPr>
        <w:tabs>
          <w:tab w:val="left" w:pos="394"/>
        </w:tabs>
        <w:spacing w:line="242" w:lineRule="auto"/>
        <w:ind w:right="112"/>
        <w:jc w:val="both"/>
        <w:rPr>
          <w:rFonts w:cs="Times New Roman"/>
          <w:lang w:val="tr-TR"/>
        </w:rPr>
      </w:pPr>
      <w:r w:rsidRPr="00104A03">
        <w:rPr>
          <w:rFonts w:cs="Times New Roman"/>
          <w:lang w:val="tr-TR"/>
        </w:rPr>
        <w:t>İletişim setinden faydalanırken bile, yardımcı hakemlerle göz temasında bulunması,</w:t>
      </w:r>
    </w:p>
    <w:p w:rsidR="00A746A0" w:rsidRPr="00104A03" w:rsidRDefault="00A746A0" w:rsidP="00C6674B">
      <w:pPr>
        <w:pStyle w:val="ListeParagraf"/>
        <w:numPr>
          <w:ilvl w:val="0"/>
          <w:numId w:val="16"/>
        </w:numPr>
        <w:tabs>
          <w:tab w:val="left" w:pos="394"/>
        </w:tabs>
        <w:spacing w:line="242" w:lineRule="auto"/>
        <w:ind w:right="112"/>
        <w:jc w:val="both"/>
        <w:rPr>
          <w:rFonts w:cs="Times New Roman"/>
          <w:lang w:val="tr-TR"/>
        </w:rPr>
      </w:pPr>
      <w:r w:rsidRPr="00104A03">
        <w:rPr>
          <w:rFonts w:cs="Times New Roman"/>
          <w:lang w:val="tr-TR"/>
        </w:rPr>
        <w:t>Hakem ekibi içinde yetkinin doğru paylaşılması (yardımcı hakemlerin yakınındaki fauller),</w:t>
      </w:r>
    </w:p>
    <w:p w:rsidR="00A746A0" w:rsidRPr="00104A03" w:rsidRDefault="00A746A0" w:rsidP="00C6674B">
      <w:pPr>
        <w:pStyle w:val="ListeParagraf"/>
        <w:numPr>
          <w:ilvl w:val="0"/>
          <w:numId w:val="16"/>
        </w:numPr>
        <w:tabs>
          <w:tab w:val="left" w:pos="384"/>
        </w:tabs>
        <w:spacing w:line="242" w:lineRule="auto"/>
        <w:ind w:right="112"/>
        <w:jc w:val="both"/>
        <w:rPr>
          <w:rFonts w:cs="Times New Roman"/>
          <w:lang w:val="tr-TR"/>
        </w:rPr>
      </w:pPr>
      <w:r w:rsidRPr="00104A03">
        <w:rPr>
          <w:rFonts w:cs="Times New Roman"/>
          <w:lang w:val="tr-TR"/>
        </w:rPr>
        <w:t>Oyunu durdurmadan (avantaj, çok çabuk ofsayt işareti vs.) yardımcıların işaretlerinin doğru olarak kabulü ve kaldırılan bayrağı gördüğünü belli etmesi,</w:t>
      </w:r>
    </w:p>
    <w:p w:rsidR="00A746A0" w:rsidRPr="00104A03" w:rsidRDefault="00A746A0" w:rsidP="00C6674B">
      <w:pPr>
        <w:pStyle w:val="ListeParagraf"/>
        <w:numPr>
          <w:ilvl w:val="0"/>
          <w:numId w:val="16"/>
        </w:numPr>
        <w:tabs>
          <w:tab w:val="left" w:pos="384"/>
        </w:tabs>
        <w:spacing w:line="242" w:lineRule="auto"/>
        <w:ind w:right="112"/>
        <w:jc w:val="both"/>
        <w:rPr>
          <w:rFonts w:cs="Times New Roman"/>
          <w:lang w:val="tr-TR"/>
        </w:rPr>
      </w:pPr>
      <w:r w:rsidRPr="00104A03">
        <w:rPr>
          <w:rFonts w:cs="Times New Roman"/>
          <w:lang w:val="tr-TR"/>
        </w:rPr>
        <w:t>Yardımcı hakemler ile çelişen/çelişmeyen kararlar vermesi (köşe vuruşu, kale vuruşu, taç atışı vb.),</w:t>
      </w:r>
    </w:p>
    <w:p w:rsidR="00A746A0" w:rsidRPr="00104A03" w:rsidRDefault="00A746A0" w:rsidP="00C6674B">
      <w:pPr>
        <w:pStyle w:val="ListeParagraf"/>
        <w:numPr>
          <w:ilvl w:val="0"/>
          <w:numId w:val="16"/>
        </w:numPr>
        <w:tabs>
          <w:tab w:val="left" w:pos="384"/>
        </w:tabs>
        <w:spacing w:line="242" w:lineRule="auto"/>
        <w:ind w:right="112"/>
        <w:jc w:val="both"/>
        <w:rPr>
          <w:rFonts w:cs="Times New Roman"/>
          <w:lang w:val="tr-TR"/>
        </w:rPr>
      </w:pPr>
      <w:r w:rsidRPr="00104A03">
        <w:rPr>
          <w:rFonts w:cs="Times New Roman"/>
          <w:lang w:val="tr-TR"/>
        </w:rPr>
        <w:t>Top oyun dışı olmadan önce, topa ikinci kez temas olduğunda, yardımcı hakemlere hafif bir işaretle destek vermesi,</w:t>
      </w:r>
    </w:p>
    <w:p w:rsidR="00A746A0" w:rsidRPr="00104A03" w:rsidRDefault="00A746A0" w:rsidP="00C6674B">
      <w:pPr>
        <w:pStyle w:val="ListeParagraf"/>
        <w:numPr>
          <w:ilvl w:val="0"/>
          <w:numId w:val="16"/>
        </w:numPr>
        <w:tabs>
          <w:tab w:val="left" w:pos="384"/>
        </w:tabs>
        <w:spacing w:line="242" w:lineRule="auto"/>
        <w:ind w:right="112"/>
        <w:jc w:val="both"/>
        <w:rPr>
          <w:rFonts w:cs="Times New Roman"/>
          <w:lang w:val="tr-TR"/>
        </w:rPr>
      </w:pPr>
      <w:r w:rsidRPr="00104A03">
        <w:rPr>
          <w:rFonts w:cs="Times New Roman"/>
          <w:lang w:val="tr-TR"/>
        </w:rPr>
        <w:lastRenderedPageBreak/>
        <w:t>Yardımcı hakemlerin işaret ettiği ve hakemin görüş alanının dışındaki ihlaller için (sert hareket) doğru eylemde ve iletişimde bulunması,</w:t>
      </w:r>
    </w:p>
    <w:p w:rsidR="00A746A0" w:rsidRPr="00104A03" w:rsidRDefault="00A746A0" w:rsidP="00C6674B">
      <w:pPr>
        <w:pStyle w:val="ListeParagraf"/>
        <w:numPr>
          <w:ilvl w:val="0"/>
          <w:numId w:val="16"/>
        </w:numPr>
        <w:tabs>
          <w:tab w:val="left" w:pos="384"/>
        </w:tabs>
        <w:spacing w:line="242" w:lineRule="auto"/>
        <w:ind w:right="112"/>
        <w:jc w:val="both"/>
        <w:rPr>
          <w:rFonts w:cs="Times New Roman"/>
          <w:lang w:val="tr-TR"/>
        </w:rPr>
      </w:pPr>
      <w:r w:rsidRPr="00104A03">
        <w:rPr>
          <w:rFonts w:cs="Times New Roman"/>
          <w:lang w:val="tr-TR"/>
        </w:rPr>
        <w:t>Hakemin kendisinin yaptığı hatalarda doğru eylemde ve iletişimde bulunması (Yanlış oyuncuya ihtar verme, ikinci ihtarı verip kırmızı kart göstermeme vb.),</w:t>
      </w:r>
    </w:p>
    <w:p w:rsidR="00A746A0" w:rsidRPr="00104A03" w:rsidRDefault="00A746A0" w:rsidP="00C6674B">
      <w:pPr>
        <w:pStyle w:val="ListeParagraf"/>
        <w:numPr>
          <w:ilvl w:val="0"/>
          <w:numId w:val="16"/>
        </w:numPr>
        <w:tabs>
          <w:tab w:val="left" w:pos="384"/>
        </w:tabs>
        <w:spacing w:line="242" w:lineRule="auto"/>
        <w:ind w:right="112"/>
        <w:jc w:val="both"/>
        <w:rPr>
          <w:rFonts w:cs="Times New Roman"/>
          <w:lang w:val="tr-TR"/>
        </w:rPr>
      </w:pPr>
      <w:r w:rsidRPr="00104A03">
        <w:rPr>
          <w:rFonts w:cs="Times New Roman"/>
          <w:lang w:val="tr-TR"/>
        </w:rPr>
        <w:t>Yardımcı hakemlere; oyuncular veya takım görevlileri itiraz ettiğinde derhal harekete geçmesi (Yardımcı hakemi desteklemeden, oyuncular oradan dağılmadan, olay yerinden uzaklaşmamalı),</w:t>
      </w:r>
    </w:p>
    <w:p w:rsidR="00CE074D" w:rsidRPr="00104A03" w:rsidRDefault="00CE074D" w:rsidP="00C6674B">
      <w:pPr>
        <w:pStyle w:val="Balk31"/>
        <w:ind w:left="0"/>
        <w:jc w:val="both"/>
        <w:rPr>
          <w:rFonts w:asciiTheme="minorHAnsi" w:eastAsiaTheme="minorHAnsi" w:hAnsiTheme="minorHAnsi" w:cs="Times New Roman"/>
          <w:bCs w:val="0"/>
          <w:lang w:val="tr-TR"/>
        </w:rPr>
      </w:pPr>
    </w:p>
    <w:p w:rsidR="00CD4B5A" w:rsidRPr="00104A03" w:rsidRDefault="00CD4B5A" w:rsidP="00C6674B">
      <w:pPr>
        <w:pStyle w:val="Balk31"/>
        <w:ind w:left="0"/>
        <w:jc w:val="both"/>
        <w:rPr>
          <w:rFonts w:asciiTheme="minorHAnsi" w:eastAsiaTheme="minorHAnsi" w:hAnsiTheme="minorHAnsi" w:cs="Times New Roman"/>
          <w:bCs w:val="0"/>
          <w:lang w:val="tr-TR"/>
        </w:rPr>
      </w:pPr>
      <w:r w:rsidRPr="00104A03">
        <w:rPr>
          <w:rFonts w:asciiTheme="minorHAnsi" w:eastAsiaTheme="minorHAnsi" w:hAnsiTheme="minorHAnsi" w:cs="Times New Roman"/>
          <w:bCs w:val="0"/>
          <w:lang w:val="tr-TR"/>
        </w:rPr>
        <w:t>Kişilik (6. Bölüm)</w:t>
      </w:r>
    </w:p>
    <w:p w:rsidR="00F80614" w:rsidRPr="00104A03" w:rsidRDefault="002525EC" w:rsidP="00C6674B">
      <w:pPr>
        <w:pStyle w:val="GvdeMetni"/>
        <w:spacing w:before="165"/>
        <w:ind w:left="0" w:right="102"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Gözlemci,</w:t>
      </w:r>
      <w:r w:rsidR="00A746A0" w:rsidRPr="00104A03">
        <w:rPr>
          <w:rFonts w:asciiTheme="minorHAnsi" w:hAnsiTheme="minorHAnsi" w:cs="Times New Roman"/>
          <w:sz w:val="22"/>
          <w:szCs w:val="22"/>
          <w:lang w:val="tr-TR"/>
        </w:rPr>
        <w:t xml:space="preserve"> bu bölümde hakemin </w:t>
      </w:r>
      <w:r w:rsidR="00F80614" w:rsidRPr="00104A03">
        <w:rPr>
          <w:rFonts w:asciiTheme="minorHAnsi" w:hAnsiTheme="minorHAnsi" w:cs="Times New Roman"/>
          <w:sz w:val="22"/>
          <w:szCs w:val="22"/>
          <w:lang w:val="tr-TR"/>
        </w:rPr>
        <w:t>müsabaka öncesi</w:t>
      </w:r>
      <w:r w:rsidRPr="00104A03">
        <w:rPr>
          <w:rFonts w:asciiTheme="minorHAnsi" w:hAnsiTheme="minorHAnsi" w:cs="Times New Roman"/>
          <w:sz w:val="22"/>
          <w:szCs w:val="22"/>
          <w:lang w:val="tr-TR"/>
        </w:rPr>
        <w:t>,</w:t>
      </w:r>
      <w:r w:rsidR="00F80614" w:rsidRPr="00104A03">
        <w:rPr>
          <w:rFonts w:asciiTheme="minorHAnsi" w:hAnsiTheme="minorHAnsi" w:cs="Times New Roman"/>
          <w:sz w:val="22"/>
          <w:szCs w:val="22"/>
          <w:lang w:val="tr-TR"/>
        </w:rPr>
        <w:t xml:space="preserve"> esnası ve sonrası</w:t>
      </w:r>
      <w:r w:rsidRPr="00104A03">
        <w:rPr>
          <w:rFonts w:asciiTheme="minorHAnsi" w:hAnsiTheme="minorHAnsi" w:cs="Times New Roman"/>
          <w:sz w:val="22"/>
          <w:szCs w:val="22"/>
          <w:lang w:val="tr-TR"/>
        </w:rPr>
        <w:t>nda</w:t>
      </w:r>
      <w:r w:rsidR="00F80614" w:rsidRPr="00104A03">
        <w:rPr>
          <w:rFonts w:asciiTheme="minorHAnsi" w:hAnsiTheme="minorHAnsi" w:cs="Times New Roman"/>
          <w:sz w:val="22"/>
          <w:szCs w:val="22"/>
          <w:lang w:val="tr-TR"/>
        </w:rPr>
        <w:t xml:space="preserve"> </w:t>
      </w:r>
      <w:r w:rsidR="00A746A0" w:rsidRPr="00104A03">
        <w:rPr>
          <w:rFonts w:asciiTheme="minorHAnsi" w:hAnsiTheme="minorHAnsi" w:cs="Times New Roman"/>
          <w:sz w:val="22"/>
          <w:szCs w:val="22"/>
          <w:lang w:val="tr-TR"/>
        </w:rPr>
        <w:t xml:space="preserve">kişiliği ile ilgili yorumlarını yazmalıdır. </w:t>
      </w:r>
      <w:r w:rsidR="00F80614" w:rsidRPr="00104A03">
        <w:rPr>
          <w:rFonts w:asciiTheme="minorHAnsi" w:hAnsiTheme="minorHAnsi" w:cs="Times New Roman"/>
          <w:sz w:val="22"/>
          <w:szCs w:val="22"/>
          <w:lang w:val="tr-TR"/>
        </w:rPr>
        <w:t>Özellikle maç sonrası toplantıdaki tutumu</w:t>
      </w:r>
      <w:r w:rsidRPr="00104A03">
        <w:rPr>
          <w:rFonts w:asciiTheme="minorHAnsi" w:hAnsiTheme="minorHAnsi" w:cs="Times New Roman"/>
          <w:sz w:val="22"/>
          <w:szCs w:val="22"/>
          <w:lang w:val="tr-TR"/>
        </w:rPr>
        <w:t>,</w:t>
      </w:r>
      <w:r w:rsidR="00F80614" w:rsidRPr="00104A03">
        <w:rPr>
          <w:rFonts w:asciiTheme="minorHAnsi" w:hAnsiTheme="minorHAnsi" w:cs="Times New Roman"/>
          <w:sz w:val="22"/>
          <w:szCs w:val="22"/>
          <w:lang w:val="tr-TR"/>
        </w:rPr>
        <w:t xml:space="preserve"> hakemin gelişime açık olup olmadığının önemli bir göstergesidir. </w:t>
      </w:r>
    </w:p>
    <w:p w:rsidR="00A746A0" w:rsidRPr="00104A03" w:rsidRDefault="00A746A0" w:rsidP="00C6674B">
      <w:pPr>
        <w:pStyle w:val="GvdeMetni"/>
        <w:spacing w:before="165"/>
        <w:ind w:left="0" w:right="102"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Bu bölümle ilgili değerlendirme yaparken şu ölçütleri göz önünde bulundurmalıdır:</w:t>
      </w:r>
    </w:p>
    <w:p w:rsidR="00A746A0" w:rsidRPr="00104A03" w:rsidRDefault="00A746A0" w:rsidP="00C6674B">
      <w:pPr>
        <w:pStyle w:val="GvdeMetni"/>
        <w:spacing w:before="165"/>
        <w:ind w:left="0" w:right="102"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Hakemin maç boyunca otoritesi, oyunculardan ve seyircilerden etkilenip-etkilenmemesi, işbirliği, disiplin cezalarında ve diğer kararlarında tutarlılık, önemli durumlardaki sakinliği ve iletişimi, beden dili.</w:t>
      </w:r>
    </w:p>
    <w:p w:rsidR="00A746A0" w:rsidRPr="00104A03" w:rsidRDefault="00A746A0" w:rsidP="00C6674B">
      <w:pPr>
        <w:spacing w:before="11"/>
        <w:jc w:val="both"/>
        <w:rPr>
          <w:rFonts w:eastAsia="Verdana" w:cs="Times New Roman"/>
          <w:lang w:val="tr-TR"/>
        </w:rPr>
      </w:pPr>
    </w:p>
    <w:p w:rsidR="00E45ED1" w:rsidRPr="00104A03" w:rsidRDefault="00E45ED1" w:rsidP="00C6674B">
      <w:pPr>
        <w:pStyle w:val="ListeParagraf"/>
        <w:numPr>
          <w:ilvl w:val="0"/>
          <w:numId w:val="16"/>
        </w:numPr>
        <w:tabs>
          <w:tab w:val="left" w:pos="389"/>
        </w:tabs>
        <w:spacing w:line="242" w:lineRule="auto"/>
        <w:ind w:right="112"/>
        <w:jc w:val="both"/>
        <w:rPr>
          <w:rFonts w:cs="Times New Roman"/>
          <w:lang w:val="tr-TR"/>
        </w:rPr>
      </w:pPr>
      <w:r w:rsidRPr="00104A03">
        <w:rPr>
          <w:rFonts w:cs="Times New Roman"/>
          <w:lang w:val="tr-TR"/>
        </w:rPr>
        <w:t xml:space="preserve">Oyuncular ve takım görevlileri tarafından saygı ve kabul görmesi </w:t>
      </w:r>
      <w:r w:rsidR="00A21DE7" w:rsidRPr="00104A03">
        <w:rPr>
          <w:rFonts w:cs="Times New Roman"/>
          <w:lang w:val="tr-TR"/>
        </w:rPr>
        <w:t>güven vermesi</w:t>
      </w:r>
    </w:p>
    <w:p w:rsidR="00A21DE7" w:rsidRPr="00104A03" w:rsidRDefault="00A21DE7" w:rsidP="00C6674B">
      <w:pPr>
        <w:pStyle w:val="ListeParagraf"/>
        <w:numPr>
          <w:ilvl w:val="0"/>
          <w:numId w:val="16"/>
        </w:numPr>
        <w:tabs>
          <w:tab w:val="left" w:pos="394"/>
        </w:tabs>
        <w:spacing w:line="242" w:lineRule="auto"/>
        <w:ind w:right="112"/>
        <w:jc w:val="both"/>
        <w:rPr>
          <w:rFonts w:cs="Times New Roman"/>
          <w:lang w:val="tr-TR"/>
        </w:rPr>
      </w:pPr>
      <w:r w:rsidRPr="00104A03">
        <w:rPr>
          <w:rFonts w:cs="Times New Roman"/>
          <w:lang w:val="tr-TR"/>
        </w:rPr>
        <w:t xml:space="preserve">Dik durması, </w:t>
      </w:r>
      <w:r w:rsidR="002525EC" w:rsidRPr="00104A03">
        <w:rPr>
          <w:rFonts w:cs="Times New Roman"/>
          <w:lang w:val="tr-TR"/>
        </w:rPr>
        <w:t>k</w:t>
      </w:r>
      <w:r w:rsidRPr="00104A03">
        <w:rPr>
          <w:rFonts w:cs="Times New Roman"/>
          <w:lang w:val="tr-TR"/>
        </w:rPr>
        <w:t xml:space="preserve">ararlı olması, </w:t>
      </w:r>
      <w:r w:rsidR="002525EC" w:rsidRPr="00104A03">
        <w:rPr>
          <w:rFonts w:cs="Times New Roman"/>
          <w:lang w:val="tr-TR"/>
        </w:rPr>
        <w:t>özgüvenli olması,</w:t>
      </w:r>
    </w:p>
    <w:p w:rsidR="004C3920" w:rsidRPr="00104A03" w:rsidRDefault="004C3920" w:rsidP="00C6674B">
      <w:pPr>
        <w:pStyle w:val="ListeParagraf"/>
        <w:numPr>
          <w:ilvl w:val="0"/>
          <w:numId w:val="16"/>
        </w:numPr>
        <w:tabs>
          <w:tab w:val="left" w:pos="384"/>
        </w:tabs>
        <w:spacing w:line="242" w:lineRule="auto"/>
        <w:ind w:right="112"/>
        <w:jc w:val="both"/>
        <w:rPr>
          <w:rFonts w:cs="Times New Roman"/>
          <w:lang w:val="tr-TR"/>
        </w:rPr>
      </w:pPr>
      <w:r w:rsidRPr="00104A03">
        <w:rPr>
          <w:rFonts w:cs="Times New Roman"/>
          <w:lang w:val="tr-TR"/>
        </w:rPr>
        <w:t xml:space="preserve">Tutarlı </w:t>
      </w:r>
      <w:r w:rsidR="00A21DE7" w:rsidRPr="00104A03">
        <w:rPr>
          <w:rFonts w:cs="Times New Roman"/>
          <w:lang w:val="tr-TR"/>
        </w:rPr>
        <w:t xml:space="preserve">olması ve </w:t>
      </w:r>
      <w:r w:rsidRPr="00104A03">
        <w:rPr>
          <w:rFonts w:cs="Times New Roman"/>
          <w:lang w:val="tr-TR"/>
        </w:rPr>
        <w:t xml:space="preserve">başkalarından etkilenmemesi </w:t>
      </w:r>
      <w:r w:rsidR="00A21DE7" w:rsidRPr="00104A03">
        <w:rPr>
          <w:rFonts w:cs="Times New Roman"/>
          <w:lang w:val="tr-TR"/>
        </w:rPr>
        <w:t>(</w:t>
      </w:r>
      <w:r w:rsidR="002525EC" w:rsidRPr="00104A03">
        <w:rPr>
          <w:rFonts w:cs="Times New Roman"/>
          <w:lang w:val="tr-TR"/>
        </w:rPr>
        <w:t>o</w:t>
      </w:r>
      <w:r w:rsidRPr="00104A03">
        <w:rPr>
          <w:rFonts w:cs="Times New Roman"/>
          <w:lang w:val="tr-TR"/>
        </w:rPr>
        <w:t>yuncular, takım görevlileri ve taraftarlar</w:t>
      </w:r>
      <w:r w:rsidR="00A21DE7" w:rsidRPr="00104A03">
        <w:rPr>
          <w:rFonts w:cs="Times New Roman"/>
          <w:lang w:val="tr-TR"/>
        </w:rPr>
        <w:t>)</w:t>
      </w:r>
      <w:r w:rsidRPr="00104A03">
        <w:rPr>
          <w:rFonts w:cs="Times New Roman"/>
          <w:lang w:val="tr-TR"/>
        </w:rPr>
        <w:t>, her zaman tarafsız olması</w:t>
      </w:r>
      <w:r w:rsidR="002525EC" w:rsidRPr="00104A03">
        <w:rPr>
          <w:rFonts w:cs="Times New Roman"/>
          <w:lang w:val="tr-TR"/>
        </w:rPr>
        <w:t>,</w:t>
      </w:r>
    </w:p>
    <w:p w:rsidR="004C3920" w:rsidRPr="00104A03" w:rsidRDefault="004C3920" w:rsidP="00C6674B">
      <w:pPr>
        <w:pStyle w:val="ListeParagraf"/>
        <w:numPr>
          <w:ilvl w:val="0"/>
          <w:numId w:val="16"/>
        </w:numPr>
        <w:tabs>
          <w:tab w:val="left" w:pos="389"/>
        </w:tabs>
        <w:spacing w:line="242" w:lineRule="auto"/>
        <w:ind w:right="112"/>
        <w:jc w:val="both"/>
        <w:rPr>
          <w:rFonts w:cs="Times New Roman"/>
          <w:lang w:val="tr-TR"/>
        </w:rPr>
      </w:pPr>
      <w:r w:rsidRPr="00104A03">
        <w:rPr>
          <w:rFonts w:cs="Times New Roman"/>
          <w:lang w:val="tr-TR"/>
        </w:rPr>
        <w:t>Kritik ve zor kararları uygulaması (</w:t>
      </w:r>
      <w:r w:rsidR="002525EC" w:rsidRPr="00104A03">
        <w:rPr>
          <w:rFonts w:cs="Times New Roman"/>
          <w:lang w:val="tr-TR"/>
        </w:rPr>
        <w:t>h</w:t>
      </w:r>
      <w:r w:rsidRPr="00104A03">
        <w:rPr>
          <w:rFonts w:cs="Times New Roman"/>
          <w:lang w:val="tr-TR"/>
        </w:rPr>
        <w:t>oşa gitmeyen kararlar vermekten çekinmemeli, bu kararların arkasında durmalı, eleştiri kaçınılmaz olsa bile kararlarındaki tutarlı olmalı),</w:t>
      </w:r>
    </w:p>
    <w:p w:rsidR="00A746A0" w:rsidRPr="00104A03" w:rsidRDefault="00A746A0" w:rsidP="00C6674B">
      <w:pPr>
        <w:pStyle w:val="ListeParagraf"/>
        <w:numPr>
          <w:ilvl w:val="0"/>
          <w:numId w:val="16"/>
        </w:numPr>
        <w:tabs>
          <w:tab w:val="left" w:pos="389"/>
        </w:tabs>
        <w:spacing w:line="242" w:lineRule="auto"/>
        <w:ind w:right="112"/>
        <w:jc w:val="both"/>
        <w:rPr>
          <w:rFonts w:cs="Times New Roman"/>
          <w:lang w:val="tr-TR"/>
        </w:rPr>
      </w:pPr>
      <w:r w:rsidRPr="00104A03">
        <w:rPr>
          <w:rFonts w:cs="Times New Roman"/>
          <w:lang w:val="tr-TR"/>
        </w:rPr>
        <w:t>Doğal otorite uygulaması</w:t>
      </w:r>
      <w:r w:rsidR="002525EC" w:rsidRPr="00104A03">
        <w:rPr>
          <w:rFonts w:cs="Times New Roman"/>
          <w:lang w:val="tr-TR"/>
        </w:rPr>
        <w:t>,</w:t>
      </w:r>
      <w:r w:rsidRPr="00104A03">
        <w:rPr>
          <w:rFonts w:cs="Times New Roman"/>
          <w:lang w:val="tr-TR"/>
        </w:rPr>
        <w:t xml:space="preserve"> </w:t>
      </w:r>
      <w:r w:rsidR="00A21DE7" w:rsidRPr="00104A03">
        <w:rPr>
          <w:rFonts w:cs="Times New Roman"/>
          <w:lang w:val="tr-TR"/>
        </w:rPr>
        <w:t>dengeli olması</w:t>
      </w:r>
      <w:r w:rsidR="002525EC" w:rsidRPr="00104A03">
        <w:rPr>
          <w:rFonts w:cs="Times New Roman"/>
          <w:lang w:val="tr-TR"/>
        </w:rPr>
        <w:t>,</w:t>
      </w:r>
      <w:r w:rsidR="00A21DE7" w:rsidRPr="00104A03">
        <w:rPr>
          <w:rFonts w:cs="Times New Roman"/>
          <w:lang w:val="tr-TR"/>
        </w:rPr>
        <w:t xml:space="preserve"> </w:t>
      </w:r>
    </w:p>
    <w:p w:rsidR="00A746A0" w:rsidRPr="00104A03" w:rsidRDefault="00A746A0" w:rsidP="00C6674B">
      <w:pPr>
        <w:pStyle w:val="ListeParagraf"/>
        <w:numPr>
          <w:ilvl w:val="0"/>
          <w:numId w:val="16"/>
        </w:numPr>
        <w:tabs>
          <w:tab w:val="left" w:pos="389"/>
        </w:tabs>
        <w:spacing w:line="242" w:lineRule="auto"/>
        <w:ind w:right="112"/>
        <w:jc w:val="both"/>
        <w:rPr>
          <w:rFonts w:cs="Times New Roman"/>
          <w:lang w:val="tr-TR"/>
        </w:rPr>
      </w:pPr>
      <w:r w:rsidRPr="00104A03">
        <w:rPr>
          <w:rFonts w:cs="Times New Roman"/>
          <w:lang w:val="tr-TR"/>
        </w:rPr>
        <w:t>Motivasyonu (İstekli olmalı, kendini bu işe adamış olmalı),</w:t>
      </w:r>
    </w:p>
    <w:p w:rsidR="00A746A0" w:rsidRPr="00104A03" w:rsidRDefault="00A21DE7" w:rsidP="00C6674B">
      <w:pPr>
        <w:pStyle w:val="ListeParagraf"/>
        <w:numPr>
          <w:ilvl w:val="0"/>
          <w:numId w:val="16"/>
        </w:numPr>
        <w:tabs>
          <w:tab w:val="left" w:pos="394"/>
        </w:tabs>
        <w:spacing w:line="242" w:lineRule="auto"/>
        <w:ind w:right="112"/>
        <w:jc w:val="both"/>
        <w:rPr>
          <w:rFonts w:cs="Times New Roman"/>
          <w:lang w:val="tr-TR"/>
        </w:rPr>
      </w:pPr>
      <w:r w:rsidRPr="00104A03">
        <w:rPr>
          <w:rFonts w:cs="Times New Roman"/>
          <w:lang w:val="tr-TR"/>
        </w:rPr>
        <w:t>Doğru iletişim kurması</w:t>
      </w:r>
      <w:r w:rsidR="002525EC" w:rsidRPr="00104A03">
        <w:rPr>
          <w:rFonts w:cs="Times New Roman"/>
          <w:lang w:val="tr-TR"/>
        </w:rPr>
        <w:t>,</w:t>
      </w:r>
      <w:r w:rsidR="00A746A0" w:rsidRPr="00104A03">
        <w:rPr>
          <w:rFonts w:cs="Times New Roman"/>
          <w:lang w:val="tr-TR"/>
        </w:rPr>
        <w:t xml:space="preserve"> </w:t>
      </w:r>
      <w:r w:rsidR="002525EC" w:rsidRPr="00104A03">
        <w:rPr>
          <w:rFonts w:cs="Times New Roman"/>
          <w:lang w:val="tr-TR"/>
        </w:rPr>
        <w:t>o</w:t>
      </w:r>
      <w:r w:rsidRPr="00104A03">
        <w:rPr>
          <w:rFonts w:cs="Times New Roman"/>
          <w:lang w:val="tr-TR"/>
        </w:rPr>
        <w:t>yuncuları okuması onlarla uyum kurması e</w:t>
      </w:r>
      <w:r w:rsidR="00A746A0" w:rsidRPr="00104A03">
        <w:rPr>
          <w:rFonts w:cs="Times New Roman"/>
          <w:lang w:val="tr-TR"/>
        </w:rPr>
        <w:t>snek ve yaratıcı olması,</w:t>
      </w:r>
    </w:p>
    <w:p w:rsidR="00A21DE7" w:rsidRPr="00104A03" w:rsidRDefault="00A21DE7" w:rsidP="00C6674B">
      <w:pPr>
        <w:pStyle w:val="ListeParagraf"/>
        <w:numPr>
          <w:ilvl w:val="0"/>
          <w:numId w:val="16"/>
        </w:numPr>
        <w:tabs>
          <w:tab w:val="left" w:pos="389"/>
        </w:tabs>
        <w:spacing w:line="242" w:lineRule="auto"/>
        <w:ind w:right="112"/>
        <w:jc w:val="both"/>
        <w:rPr>
          <w:rFonts w:cs="Times New Roman"/>
          <w:lang w:val="tr-TR"/>
        </w:rPr>
      </w:pPr>
      <w:r w:rsidRPr="00104A03">
        <w:rPr>
          <w:rFonts w:cs="Times New Roman"/>
          <w:lang w:val="tr-TR"/>
        </w:rPr>
        <w:lastRenderedPageBreak/>
        <w:t>Maç içerisindeki profili (İradeli, cesur, daima kontrollü, sakin ve ne yapacağı tahmin ediliyor, sürpriz kararlar vermiyor, gerektiğinde ihtiyatlı ve gösterişsiz),</w:t>
      </w:r>
    </w:p>
    <w:p w:rsidR="00A21DE7" w:rsidRPr="00104A03" w:rsidRDefault="00A21DE7" w:rsidP="00C6674B">
      <w:pPr>
        <w:pStyle w:val="ListeParagraf"/>
        <w:numPr>
          <w:ilvl w:val="0"/>
          <w:numId w:val="16"/>
        </w:numPr>
        <w:tabs>
          <w:tab w:val="left" w:pos="394"/>
        </w:tabs>
        <w:spacing w:line="242" w:lineRule="auto"/>
        <w:ind w:right="112"/>
        <w:jc w:val="both"/>
        <w:rPr>
          <w:rFonts w:cs="Times New Roman"/>
          <w:lang w:val="tr-TR"/>
        </w:rPr>
      </w:pPr>
      <w:r w:rsidRPr="00104A03">
        <w:rPr>
          <w:rFonts w:cs="Times New Roman"/>
          <w:lang w:val="tr-TR"/>
        </w:rPr>
        <w:t>Beden dilini, maçı kontrol etmesinde ona yardımcı olacak etkili bir araç olarak kullanması</w:t>
      </w:r>
      <w:r w:rsidR="002525EC" w:rsidRPr="00104A03">
        <w:rPr>
          <w:rFonts w:cs="Times New Roman"/>
          <w:lang w:val="tr-TR"/>
        </w:rPr>
        <w:t>.</w:t>
      </w:r>
      <w:r w:rsidRPr="00104A03">
        <w:rPr>
          <w:rFonts w:cs="Times New Roman"/>
          <w:lang w:val="tr-TR"/>
        </w:rPr>
        <w:t xml:space="preserve"> </w:t>
      </w:r>
    </w:p>
    <w:p w:rsidR="00C77321" w:rsidRPr="00104A03" w:rsidRDefault="00C77321" w:rsidP="00C6674B">
      <w:pPr>
        <w:spacing w:before="11" w:line="240" w:lineRule="exact"/>
        <w:ind w:right="99"/>
        <w:jc w:val="both"/>
        <w:rPr>
          <w:rFonts w:cs="Times New Roman"/>
          <w:b/>
          <w:lang w:val="tr-TR"/>
        </w:rPr>
      </w:pPr>
    </w:p>
    <w:p w:rsidR="00A746A0" w:rsidRPr="00104A03" w:rsidRDefault="00A746A0" w:rsidP="00C6674B">
      <w:pPr>
        <w:spacing w:before="11" w:line="240" w:lineRule="exact"/>
        <w:ind w:right="99"/>
        <w:jc w:val="both"/>
        <w:rPr>
          <w:rFonts w:eastAsia="Verdana" w:cs="Times New Roman"/>
          <w:lang w:val="tr-TR"/>
        </w:rPr>
      </w:pPr>
      <w:r w:rsidRPr="00104A03">
        <w:rPr>
          <w:rFonts w:cs="Times New Roman"/>
          <w:b/>
          <w:lang w:val="tr-TR"/>
        </w:rPr>
        <w:t>Genel</w:t>
      </w:r>
      <w:r w:rsidRPr="00104A03">
        <w:rPr>
          <w:rFonts w:cs="Times New Roman"/>
          <w:b/>
          <w:spacing w:val="-12"/>
          <w:lang w:val="tr-TR"/>
        </w:rPr>
        <w:t xml:space="preserve"> </w:t>
      </w:r>
      <w:r w:rsidRPr="00104A03">
        <w:rPr>
          <w:rFonts w:cs="Times New Roman"/>
          <w:b/>
          <w:lang w:val="tr-TR"/>
        </w:rPr>
        <w:t>Değerlendirme,</w:t>
      </w:r>
      <w:r w:rsidRPr="00104A03">
        <w:rPr>
          <w:rFonts w:cs="Times New Roman"/>
          <w:b/>
          <w:spacing w:val="-11"/>
          <w:lang w:val="tr-TR"/>
        </w:rPr>
        <w:t xml:space="preserve"> </w:t>
      </w:r>
      <w:r w:rsidRPr="00104A03">
        <w:rPr>
          <w:rFonts w:cs="Times New Roman"/>
          <w:b/>
          <w:lang w:val="tr-TR"/>
        </w:rPr>
        <w:t>Performans</w:t>
      </w:r>
      <w:r w:rsidRPr="00104A03">
        <w:rPr>
          <w:rFonts w:cs="Times New Roman"/>
          <w:b/>
          <w:spacing w:val="-10"/>
          <w:lang w:val="tr-TR"/>
        </w:rPr>
        <w:t xml:space="preserve"> </w:t>
      </w:r>
      <w:r w:rsidRPr="00104A03">
        <w:rPr>
          <w:rFonts w:cs="Times New Roman"/>
          <w:b/>
          <w:lang w:val="tr-TR"/>
        </w:rPr>
        <w:t>ve</w:t>
      </w:r>
      <w:r w:rsidRPr="00104A03">
        <w:rPr>
          <w:rFonts w:cs="Times New Roman"/>
          <w:b/>
          <w:spacing w:val="-10"/>
          <w:lang w:val="tr-TR"/>
        </w:rPr>
        <w:t xml:space="preserve"> </w:t>
      </w:r>
      <w:r w:rsidRPr="00104A03">
        <w:rPr>
          <w:rFonts w:cs="Times New Roman"/>
          <w:b/>
          <w:lang w:val="tr-TR"/>
        </w:rPr>
        <w:t>Kişilik</w:t>
      </w:r>
      <w:r w:rsidRPr="00104A03">
        <w:rPr>
          <w:rFonts w:cs="Times New Roman"/>
          <w:b/>
          <w:spacing w:val="-12"/>
          <w:lang w:val="tr-TR"/>
        </w:rPr>
        <w:t xml:space="preserve"> </w:t>
      </w:r>
      <w:r w:rsidRPr="00104A03">
        <w:rPr>
          <w:rFonts w:cs="Times New Roman"/>
          <w:b/>
          <w:lang w:val="tr-TR"/>
        </w:rPr>
        <w:t>Konusunda Tavsiyeler</w:t>
      </w:r>
      <w:r w:rsidR="00CD4B5A" w:rsidRPr="00104A03">
        <w:rPr>
          <w:rFonts w:cs="Times New Roman"/>
          <w:b/>
          <w:lang w:val="tr-TR"/>
        </w:rPr>
        <w:t xml:space="preserve"> </w:t>
      </w:r>
      <w:r w:rsidR="00736A9E" w:rsidRPr="00104A03">
        <w:rPr>
          <w:rFonts w:cs="Times New Roman"/>
          <w:b/>
          <w:lang w:val="tr-TR"/>
        </w:rPr>
        <w:t xml:space="preserve">                       </w:t>
      </w:r>
      <w:r w:rsidR="00CD4B5A" w:rsidRPr="00104A03">
        <w:rPr>
          <w:rFonts w:cs="Times New Roman"/>
          <w:b/>
          <w:lang w:val="tr-TR"/>
        </w:rPr>
        <w:t>(7. Bölüm)</w:t>
      </w:r>
    </w:p>
    <w:p w:rsidR="00BE444D" w:rsidRPr="00104A03" w:rsidRDefault="00BE444D" w:rsidP="00C6674B">
      <w:pPr>
        <w:pStyle w:val="GvdeMetni"/>
        <w:spacing w:before="165"/>
        <w:ind w:left="0" w:right="102"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Bu bölümde</w:t>
      </w:r>
      <w:r w:rsidR="002525EC" w:rsidRPr="00104A03">
        <w:rPr>
          <w:rFonts w:asciiTheme="minorHAnsi" w:hAnsiTheme="minorHAnsi" w:cs="Times New Roman"/>
          <w:sz w:val="22"/>
          <w:szCs w:val="22"/>
          <w:lang w:val="tr-TR"/>
        </w:rPr>
        <w:t>,</w:t>
      </w:r>
      <w:r w:rsidRPr="00104A03">
        <w:rPr>
          <w:rFonts w:asciiTheme="minorHAnsi" w:hAnsiTheme="minorHAnsi" w:cs="Times New Roman"/>
          <w:sz w:val="22"/>
          <w:szCs w:val="22"/>
          <w:lang w:val="tr-TR"/>
        </w:rPr>
        <w:t xml:space="preserve"> hakemin </w:t>
      </w:r>
      <w:r w:rsidR="007B7787" w:rsidRPr="00104A03">
        <w:rPr>
          <w:rFonts w:asciiTheme="minorHAnsi" w:hAnsiTheme="minorHAnsi" w:cs="Times New Roman"/>
          <w:sz w:val="22"/>
          <w:szCs w:val="22"/>
          <w:lang w:val="tr-TR"/>
        </w:rPr>
        <w:t>p</w:t>
      </w:r>
      <w:r w:rsidRPr="00104A03">
        <w:rPr>
          <w:rFonts w:asciiTheme="minorHAnsi" w:hAnsiTheme="minorHAnsi" w:cs="Times New Roman"/>
          <w:sz w:val="22"/>
          <w:szCs w:val="22"/>
          <w:lang w:val="tr-TR"/>
        </w:rPr>
        <w:t xml:space="preserve">erformansı ve kişiliği hakkında genel yorumlar ve tavsiyeler yer almalıdır. Önemli kararlar ve hakemin maça katkısından da bahsedilmelidir. </w:t>
      </w:r>
    </w:p>
    <w:p w:rsidR="007B7787" w:rsidRPr="00104A03" w:rsidRDefault="007B7787" w:rsidP="00C6674B">
      <w:pPr>
        <w:pStyle w:val="GvdeMetni"/>
        <w:spacing w:before="165"/>
        <w:ind w:left="0" w:right="102"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Önemli kararlarla ilgili olumlu olumsuz görüşler belirtilmeli not azaltması ve artırılması ile ilgili kısa ancak açıklayıcı bilgiler yer almalıdır.</w:t>
      </w:r>
    </w:p>
    <w:p w:rsidR="00A746A0" w:rsidRPr="00104A03" w:rsidRDefault="00A746A0" w:rsidP="00C6674B">
      <w:pPr>
        <w:spacing w:before="11"/>
        <w:jc w:val="both"/>
        <w:rPr>
          <w:rFonts w:eastAsia="Verdana" w:cs="Times New Roman"/>
          <w:lang w:val="tr-TR"/>
        </w:rPr>
      </w:pPr>
    </w:p>
    <w:p w:rsidR="00A746A0" w:rsidRPr="00104A03" w:rsidRDefault="00A746A0" w:rsidP="00C6674B">
      <w:pPr>
        <w:spacing w:before="26"/>
        <w:ind w:right="310"/>
        <w:jc w:val="both"/>
        <w:rPr>
          <w:rFonts w:eastAsia="Verdana" w:cs="Times New Roman"/>
          <w:lang w:val="tr-TR"/>
        </w:rPr>
      </w:pPr>
      <w:r w:rsidRPr="00104A03">
        <w:rPr>
          <w:rFonts w:cs="Times New Roman"/>
          <w:b/>
          <w:lang w:val="tr-TR"/>
        </w:rPr>
        <w:t>Olumlu</w:t>
      </w:r>
      <w:r w:rsidRPr="00104A03">
        <w:rPr>
          <w:rFonts w:cs="Times New Roman"/>
          <w:b/>
          <w:spacing w:val="-9"/>
          <w:lang w:val="tr-TR"/>
        </w:rPr>
        <w:t xml:space="preserve"> </w:t>
      </w:r>
      <w:r w:rsidRPr="00104A03">
        <w:rPr>
          <w:rFonts w:cs="Times New Roman"/>
          <w:b/>
          <w:lang w:val="tr-TR"/>
        </w:rPr>
        <w:t>Noktalar</w:t>
      </w:r>
      <w:r w:rsidRPr="00104A03">
        <w:rPr>
          <w:rFonts w:cs="Times New Roman"/>
          <w:b/>
          <w:spacing w:val="-8"/>
          <w:lang w:val="tr-TR"/>
        </w:rPr>
        <w:t xml:space="preserve"> </w:t>
      </w:r>
      <w:r w:rsidRPr="00104A03">
        <w:rPr>
          <w:rFonts w:cs="Times New Roman"/>
          <w:b/>
          <w:lang w:val="tr-TR"/>
        </w:rPr>
        <w:t>-</w:t>
      </w:r>
      <w:r w:rsidRPr="00104A03">
        <w:rPr>
          <w:rFonts w:cs="Times New Roman"/>
          <w:b/>
          <w:spacing w:val="-10"/>
          <w:lang w:val="tr-TR"/>
        </w:rPr>
        <w:t xml:space="preserve"> </w:t>
      </w:r>
      <w:r w:rsidRPr="00104A03">
        <w:rPr>
          <w:rFonts w:cs="Times New Roman"/>
          <w:b/>
          <w:lang w:val="tr-TR"/>
        </w:rPr>
        <w:t>Geliştirilmesi</w:t>
      </w:r>
      <w:r w:rsidRPr="00104A03">
        <w:rPr>
          <w:rFonts w:cs="Times New Roman"/>
          <w:b/>
          <w:spacing w:val="-12"/>
          <w:lang w:val="tr-TR"/>
        </w:rPr>
        <w:t xml:space="preserve"> </w:t>
      </w:r>
      <w:r w:rsidRPr="00104A03">
        <w:rPr>
          <w:rFonts w:cs="Times New Roman"/>
          <w:b/>
          <w:lang w:val="tr-TR"/>
        </w:rPr>
        <w:t>Gereken</w:t>
      </w:r>
      <w:r w:rsidRPr="00104A03">
        <w:rPr>
          <w:rFonts w:cs="Times New Roman"/>
          <w:b/>
          <w:spacing w:val="-14"/>
          <w:lang w:val="tr-TR"/>
        </w:rPr>
        <w:t xml:space="preserve"> </w:t>
      </w:r>
      <w:r w:rsidRPr="00104A03">
        <w:rPr>
          <w:rFonts w:cs="Times New Roman"/>
          <w:b/>
          <w:lang w:val="tr-TR"/>
        </w:rPr>
        <w:t>Noktalar</w:t>
      </w:r>
      <w:r w:rsidR="00CD4B5A" w:rsidRPr="00104A03">
        <w:rPr>
          <w:rFonts w:cs="Times New Roman"/>
          <w:b/>
          <w:lang w:val="tr-TR"/>
        </w:rPr>
        <w:t xml:space="preserve"> (8. Bölüm)</w:t>
      </w:r>
    </w:p>
    <w:p w:rsidR="00B67D5A" w:rsidRPr="00104A03" w:rsidRDefault="00B67D5A" w:rsidP="00C6674B">
      <w:pPr>
        <w:pStyle w:val="GvdeMetni"/>
        <w:spacing w:before="165"/>
        <w:ind w:left="0" w:right="102"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Bu bölüm</w:t>
      </w:r>
      <w:r w:rsidR="007946A8" w:rsidRPr="00104A03">
        <w:rPr>
          <w:rFonts w:asciiTheme="minorHAnsi" w:hAnsiTheme="minorHAnsi" w:cs="Times New Roman"/>
          <w:sz w:val="22"/>
          <w:szCs w:val="22"/>
          <w:lang w:val="tr-TR"/>
        </w:rPr>
        <w:t>,</w:t>
      </w:r>
      <w:r w:rsidRPr="00104A03">
        <w:rPr>
          <w:rFonts w:asciiTheme="minorHAnsi" w:hAnsiTheme="minorHAnsi" w:cs="Times New Roman"/>
          <w:sz w:val="22"/>
          <w:szCs w:val="22"/>
          <w:lang w:val="tr-TR"/>
        </w:rPr>
        <w:t xml:space="preserve"> gözlemcinin raporunda belirttiği olumlu veya olumsuz noktaların çok kısa olarak açıklanmasıdır. Bu </w:t>
      </w:r>
      <w:r w:rsidR="007946A8" w:rsidRPr="00104A03">
        <w:rPr>
          <w:rFonts w:asciiTheme="minorHAnsi" w:hAnsiTheme="minorHAnsi" w:cs="Times New Roman"/>
          <w:sz w:val="22"/>
          <w:szCs w:val="22"/>
          <w:lang w:val="tr-TR"/>
        </w:rPr>
        <w:t>b</w:t>
      </w:r>
      <w:r w:rsidRPr="00104A03">
        <w:rPr>
          <w:rFonts w:asciiTheme="minorHAnsi" w:hAnsiTheme="minorHAnsi" w:cs="Times New Roman"/>
          <w:sz w:val="22"/>
          <w:szCs w:val="22"/>
          <w:lang w:val="tr-TR"/>
        </w:rPr>
        <w:t>ölümde yer alan konular</w:t>
      </w:r>
      <w:r w:rsidR="007946A8" w:rsidRPr="00104A03">
        <w:rPr>
          <w:rFonts w:asciiTheme="minorHAnsi" w:hAnsiTheme="minorHAnsi" w:cs="Times New Roman"/>
          <w:sz w:val="22"/>
          <w:szCs w:val="22"/>
          <w:lang w:val="tr-TR"/>
        </w:rPr>
        <w:t>,</w:t>
      </w:r>
      <w:r w:rsidR="00257CEB">
        <w:rPr>
          <w:rFonts w:asciiTheme="minorHAnsi" w:hAnsiTheme="minorHAnsi" w:cs="Times New Roman"/>
          <w:sz w:val="22"/>
          <w:szCs w:val="22"/>
          <w:lang w:val="tr-TR"/>
        </w:rPr>
        <w:t xml:space="preserve"> hakem ve İ</w:t>
      </w:r>
      <w:r w:rsidRPr="00104A03">
        <w:rPr>
          <w:rFonts w:asciiTheme="minorHAnsi" w:hAnsiTheme="minorHAnsi" w:cs="Times New Roman"/>
          <w:sz w:val="22"/>
          <w:szCs w:val="22"/>
          <w:lang w:val="tr-TR"/>
        </w:rPr>
        <w:t>HK için yönlendirici olmal</w:t>
      </w:r>
      <w:r w:rsidR="007946A8" w:rsidRPr="00104A03">
        <w:rPr>
          <w:rFonts w:asciiTheme="minorHAnsi" w:hAnsiTheme="minorHAnsi" w:cs="Times New Roman"/>
          <w:sz w:val="22"/>
          <w:szCs w:val="22"/>
          <w:lang w:val="tr-TR"/>
        </w:rPr>
        <w:t>ıdır. Bu kutular sadece doldur</w:t>
      </w:r>
      <w:r w:rsidRPr="00104A03">
        <w:rPr>
          <w:rFonts w:asciiTheme="minorHAnsi" w:hAnsiTheme="minorHAnsi" w:cs="Times New Roman"/>
          <w:sz w:val="22"/>
          <w:szCs w:val="22"/>
          <w:lang w:val="tr-TR"/>
        </w:rPr>
        <w:t>muş olmak için doldurulmamalıdır. Bir bakışta hakemin olumlu ve olumsuz yönleri anlaşılabilmelidir.</w:t>
      </w:r>
    </w:p>
    <w:p w:rsidR="00B67D5A" w:rsidRPr="00104A03" w:rsidRDefault="00B67D5A" w:rsidP="00C6674B">
      <w:pPr>
        <w:pStyle w:val="GvdeMetni"/>
        <w:spacing w:before="165"/>
        <w:ind w:left="0" w:right="102"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Raporda yer almayan bir konunun burada yer alması doğru değildir. Örneğin</w:t>
      </w:r>
      <w:r w:rsidR="00C6232F" w:rsidRPr="00104A03">
        <w:rPr>
          <w:rFonts w:asciiTheme="minorHAnsi" w:hAnsiTheme="minorHAnsi" w:cs="Times New Roman"/>
          <w:sz w:val="22"/>
          <w:szCs w:val="22"/>
          <w:lang w:val="tr-TR"/>
        </w:rPr>
        <w:t>;</w:t>
      </w:r>
      <w:r w:rsidRPr="00104A03">
        <w:rPr>
          <w:rFonts w:asciiTheme="minorHAnsi" w:hAnsiTheme="minorHAnsi" w:cs="Times New Roman"/>
          <w:sz w:val="22"/>
          <w:szCs w:val="22"/>
          <w:lang w:val="tr-TR"/>
        </w:rPr>
        <w:t xml:space="preserve"> raporda “yer alma” ilgili bir olumlu ya da olumsuz eleştiri yoksa burada olumlu ya da olumsuz kutularda bulunması uygun değildir.</w:t>
      </w:r>
    </w:p>
    <w:p w:rsidR="00B67D5A" w:rsidRPr="00104A03" w:rsidRDefault="00B67D5A" w:rsidP="00C6674B">
      <w:pPr>
        <w:pStyle w:val="GvdeMetni"/>
        <w:spacing w:before="10" w:line="240" w:lineRule="exact"/>
        <w:ind w:left="110" w:right="310" w:firstLine="0"/>
        <w:jc w:val="both"/>
        <w:rPr>
          <w:rFonts w:asciiTheme="minorHAnsi" w:hAnsiTheme="minorHAnsi" w:cs="Times New Roman"/>
          <w:sz w:val="22"/>
          <w:szCs w:val="22"/>
          <w:lang w:val="tr-TR"/>
        </w:rPr>
      </w:pPr>
    </w:p>
    <w:p w:rsidR="00A746A0" w:rsidRPr="00104A03" w:rsidRDefault="00A746A0" w:rsidP="00C6674B">
      <w:pPr>
        <w:ind w:right="310"/>
        <w:jc w:val="both"/>
        <w:rPr>
          <w:rFonts w:eastAsia="Verdana" w:cs="Times New Roman"/>
          <w:lang w:val="tr-TR"/>
        </w:rPr>
      </w:pPr>
      <w:r w:rsidRPr="00104A03">
        <w:rPr>
          <w:rFonts w:cs="Times New Roman"/>
          <w:b/>
          <w:lang w:val="tr-TR"/>
        </w:rPr>
        <w:t>Yardımcı Hakem</w:t>
      </w:r>
      <w:r w:rsidRPr="00104A03">
        <w:rPr>
          <w:rFonts w:cs="Times New Roman"/>
          <w:b/>
          <w:spacing w:val="-5"/>
          <w:lang w:val="tr-TR"/>
        </w:rPr>
        <w:t xml:space="preserve"> </w:t>
      </w:r>
      <w:r w:rsidRPr="00104A03">
        <w:rPr>
          <w:rFonts w:cs="Times New Roman"/>
          <w:b/>
          <w:lang w:val="tr-TR"/>
        </w:rPr>
        <w:t>Performansları</w:t>
      </w:r>
      <w:r w:rsidR="00CD4B5A" w:rsidRPr="00104A03">
        <w:rPr>
          <w:rFonts w:cs="Times New Roman"/>
          <w:b/>
          <w:lang w:val="tr-TR"/>
        </w:rPr>
        <w:t xml:space="preserve"> (9. ve 10. Bölümler)</w:t>
      </w:r>
    </w:p>
    <w:p w:rsidR="00A767FB" w:rsidRPr="00104A03" w:rsidRDefault="007946A8" w:rsidP="00C6674B">
      <w:pPr>
        <w:pStyle w:val="GvdeMetni"/>
        <w:spacing w:before="165"/>
        <w:ind w:left="0" w:right="102"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Gözlemci,</w:t>
      </w:r>
      <w:r w:rsidR="00A746A0" w:rsidRPr="00104A03">
        <w:rPr>
          <w:rFonts w:asciiTheme="minorHAnsi" w:hAnsiTheme="minorHAnsi" w:cs="Times New Roman"/>
          <w:sz w:val="22"/>
          <w:szCs w:val="22"/>
          <w:lang w:val="tr-TR"/>
        </w:rPr>
        <w:t xml:space="preserve"> yardımcı hakemin performansına yönelik üç ayrı parçadan oluşan bu bölümdeki ilk parçada bulunan kutucuklardaki olumlu, normal ve olumsuz kısımlardan uygun olanları, </w:t>
      </w:r>
      <w:r w:rsidR="00C86786" w:rsidRPr="00104A03">
        <w:rPr>
          <w:rFonts w:asciiTheme="minorHAnsi" w:hAnsiTheme="minorHAnsi" w:cs="Times New Roman"/>
          <w:sz w:val="22"/>
          <w:szCs w:val="22"/>
          <w:lang w:val="tr-TR"/>
        </w:rPr>
        <w:t>aldığı notlar doğrultusunda</w:t>
      </w:r>
      <w:r w:rsidR="00A746A0" w:rsidRPr="00104A03">
        <w:rPr>
          <w:rFonts w:asciiTheme="minorHAnsi" w:hAnsiTheme="minorHAnsi" w:cs="Times New Roman"/>
          <w:sz w:val="22"/>
          <w:szCs w:val="22"/>
          <w:lang w:val="tr-TR"/>
        </w:rPr>
        <w:t xml:space="preserve"> işaretleyecektir. </w:t>
      </w:r>
    </w:p>
    <w:p w:rsidR="00A746A0" w:rsidRPr="00104A03" w:rsidRDefault="00A746A0" w:rsidP="00C6674B">
      <w:pPr>
        <w:pStyle w:val="GvdeMetni"/>
        <w:spacing w:before="165"/>
        <w:ind w:left="0" w:right="102"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 xml:space="preserve">Bu işaretledikleri içerisinde olumsuz olanlar varsa, </w:t>
      </w:r>
      <w:r w:rsidR="00A767FB" w:rsidRPr="00104A03">
        <w:rPr>
          <w:rFonts w:asciiTheme="minorHAnsi" w:hAnsiTheme="minorHAnsi" w:cs="Times New Roman"/>
          <w:sz w:val="22"/>
          <w:szCs w:val="22"/>
          <w:lang w:val="tr-TR"/>
        </w:rPr>
        <w:t xml:space="preserve">bunları </w:t>
      </w:r>
      <w:r w:rsidRPr="00104A03">
        <w:rPr>
          <w:rFonts w:asciiTheme="minorHAnsi" w:hAnsiTheme="minorHAnsi" w:cs="Times New Roman"/>
          <w:sz w:val="22"/>
          <w:szCs w:val="22"/>
          <w:lang w:val="tr-TR"/>
        </w:rPr>
        <w:t>en alt parçadak</w:t>
      </w:r>
      <w:r w:rsidR="00580A69" w:rsidRPr="00104A03">
        <w:rPr>
          <w:rFonts w:asciiTheme="minorHAnsi" w:hAnsiTheme="minorHAnsi" w:cs="Times New Roman"/>
          <w:sz w:val="22"/>
          <w:szCs w:val="22"/>
          <w:lang w:val="tr-TR"/>
        </w:rPr>
        <w:t>i pozisyon açıklamaları bölümde</w:t>
      </w:r>
      <w:r w:rsidRPr="00104A03">
        <w:rPr>
          <w:rFonts w:asciiTheme="minorHAnsi" w:hAnsiTheme="minorHAnsi" w:cs="Times New Roman"/>
          <w:sz w:val="22"/>
          <w:szCs w:val="22"/>
          <w:lang w:val="tr-TR"/>
        </w:rPr>
        <w:t xml:space="preserve"> dakika belirterek açıklamalıdır.</w:t>
      </w:r>
      <w:r w:rsidR="00A767FB" w:rsidRPr="00104A03">
        <w:rPr>
          <w:rFonts w:asciiTheme="minorHAnsi" w:hAnsiTheme="minorHAnsi" w:cs="Times New Roman"/>
          <w:sz w:val="22"/>
          <w:szCs w:val="22"/>
          <w:lang w:val="tr-TR"/>
        </w:rPr>
        <w:t xml:space="preserve"> Olumlu olarak işaretlenenlerin de kutularda açıklanması tavsiye edilir. Böylece </w:t>
      </w:r>
      <w:r w:rsidR="00A767FB" w:rsidRPr="00104A03">
        <w:rPr>
          <w:rFonts w:asciiTheme="minorHAnsi" w:hAnsiTheme="minorHAnsi" w:cs="Times New Roman"/>
          <w:sz w:val="22"/>
          <w:szCs w:val="22"/>
          <w:lang w:val="tr-TR"/>
        </w:rPr>
        <w:lastRenderedPageBreak/>
        <w:t>sıradan değil</w:t>
      </w:r>
      <w:r w:rsidR="007946A8" w:rsidRPr="00104A03">
        <w:rPr>
          <w:rFonts w:asciiTheme="minorHAnsi" w:hAnsiTheme="minorHAnsi" w:cs="Times New Roman"/>
          <w:sz w:val="22"/>
          <w:szCs w:val="22"/>
          <w:lang w:val="tr-TR"/>
        </w:rPr>
        <w:t>,</w:t>
      </w:r>
      <w:r w:rsidR="00A767FB" w:rsidRPr="00104A03">
        <w:rPr>
          <w:rFonts w:asciiTheme="minorHAnsi" w:hAnsiTheme="minorHAnsi" w:cs="Times New Roman"/>
          <w:sz w:val="22"/>
          <w:szCs w:val="22"/>
          <w:lang w:val="tr-TR"/>
        </w:rPr>
        <w:t xml:space="preserve"> gerçekten olumlu olarak değerlendirilen konuların öne çıkması sağlanır. Öne çıkan bir konu yoksa normal olarak işaretlenmesi tavsiye edilir.</w:t>
      </w:r>
    </w:p>
    <w:p w:rsidR="00A746A0" w:rsidRPr="00104A03" w:rsidRDefault="00A746A0" w:rsidP="00C6674B">
      <w:pPr>
        <w:pStyle w:val="GvdeMetni"/>
        <w:spacing w:before="165"/>
        <w:ind w:left="0" w:right="102"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 xml:space="preserve">Gözlemci, ayrıca kutucukların altında bulunan bölüme her yardımcı hakem için ayrı ayrı yorumunu yazmalıdır. Bu bölümle ilgili değerlendirme yaparken şu ölçütleri göz önünde bulundurmalıdır: Yer alma, göz teması, ofsaytlarda isabet oranı, işaretlerinin </w:t>
      </w:r>
      <w:r w:rsidR="00FE6974" w:rsidRPr="00104A03">
        <w:rPr>
          <w:rFonts w:asciiTheme="minorHAnsi" w:hAnsiTheme="minorHAnsi" w:cs="Times New Roman"/>
          <w:sz w:val="22"/>
          <w:szCs w:val="22"/>
          <w:lang w:val="tr-TR"/>
        </w:rPr>
        <w:t>anlaşıla bilirliği</w:t>
      </w:r>
      <w:r w:rsidRPr="00104A03">
        <w:rPr>
          <w:rFonts w:asciiTheme="minorHAnsi" w:hAnsiTheme="minorHAnsi" w:cs="Times New Roman"/>
          <w:sz w:val="22"/>
          <w:szCs w:val="22"/>
          <w:lang w:val="tr-TR"/>
        </w:rPr>
        <w:t>, oyuncu değişikliğindeki tutumu (yardımı-işbirliği), bekle ve gör uygulaması, konsantrasyonu.</w:t>
      </w:r>
    </w:p>
    <w:p w:rsidR="00A746A0" w:rsidRPr="00104A03" w:rsidRDefault="00A746A0" w:rsidP="00C6674B">
      <w:pPr>
        <w:spacing w:before="7"/>
        <w:jc w:val="both"/>
        <w:rPr>
          <w:rFonts w:eastAsia="Verdana" w:cs="Times New Roman"/>
          <w:lang w:val="tr-TR"/>
        </w:rPr>
      </w:pPr>
    </w:p>
    <w:p w:rsidR="00C913DA" w:rsidRPr="00104A03" w:rsidRDefault="00A746A0" w:rsidP="00C6674B">
      <w:pPr>
        <w:pStyle w:val="Balk41"/>
        <w:ind w:left="110" w:right="143" w:hanging="110"/>
        <w:jc w:val="both"/>
        <w:rPr>
          <w:rFonts w:asciiTheme="minorHAnsi" w:hAnsiTheme="minorHAnsi" w:cs="Times New Roman"/>
          <w:spacing w:val="-69"/>
          <w:sz w:val="22"/>
          <w:szCs w:val="22"/>
          <w:u w:val="single" w:color="000000"/>
          <w:lang w:val="tr-TR"/>
        </w:rPr>
      </w:pPr>
      <w:r w:rsidRPr="00104A03">
        <w:rPr>
          <w:rFonts w:asciiTheme="minorHAnsi" w:hAnsiTheme="minorHAnsi" w:cs="Times New Roman"/>
          <w:spacing w:val="-69"/>
          <w:sz w:val="22"/>
          <w:szCs w:val="22"/>
          <w:u w:val="single" w:color="000000"/>
          <w:lang w:val="tr-TR"/>
        </w:rPr>
        <w:t xml:space="preserve"> </w:t>
      </w:r>
    </w:p>
    <w:p w:rsidR="00A746A0" w:rsidRPr="00104A03" w:rsidRDefault="00286A35" w:rsidP="00C6674B">
      <w:pPr>
        <w:pStyle w:val="Balk41"/>
        <w:ind w:left="110" w:right="143" w:hanging="110"/>
        <w:jc w:val="both"/>
        <w:rPr>
          <w:rFonts w:asciiTheme="minorHAnsi" w:hAnsiTheme="minorHAnsi" w:cs="Times New Roman"/>
          <w:b w:val="0"/>
          <w:bCs w:val="0"/>
          <w:sz w:val="22"/>
          <w:szCs w:val="22"/>
          <w:lang w:val="tr-TR"/>
        </w:rPr>
      </w:pPr>
      <w:r w:rsidRPr="00104A03">
        <w:rPr>
          <w:rFonts w:asciiTheme="minorHAnsi" w:hAnsiTheme="minorHAnsi" w:cs="Times New Roman"/>
          <w:sz w:val="22"/>
          <w:szCs w:val="22"/>
          <w:u w:val="single" w:color="000000"/>
          <w:lang w:val="tr-TR"/>
        </w:rPr>
        <w:t>Yardımcı</w:t>
      </w:r>
      <w:r w:rsidR="00A746A0" w:rsidRPr="00104A03">
        <w:rPr>
          <w:rFonts w:asciiTheme="minorHAnsi" w:hAnsiTheme="minorHAnsi" w:cs="Times New Roman"/>
          <w:spacing w:val="-68"/>
          <w:sz w:val="22"/>
          <w:szCs w:val="22"/>
          <w:u w:val="single" w:color="000000"/>
          <w:lang w:val="tr-TR"/>
        </w:rPr>
        <w:t xml:space="preserve"> </w:t>
      </w:r>
      <w:r w:rsidR="00A746A0" w:rsidRPr="00104A03">
        <w:rPr>
          <w:rFonts w:asciiTheme="minorHAnsi" w:hAnsiTheme="minorHAnsi" w:cs="Times New Roman"/>
          <w:sz w:val="22"/>
          <w:szCs w:val="22"/>
          <w:u w:val="single" w:color="000000"/>
          <w:lang w:val="tr-TR"/>
        </w:rPr>
        <w:t>ı</w:t>
      </w:r>
      <w:r w:rsidR="00A746A0" w:rsidRPr="00104A03">
        <w:rPr>
          <w:rFonts w:asciiTheme="minorHAnsi" w:hAnsiTheme="minorHAnsi" w:cs="Times New Roman"/>
          <w:spacing w:val="-5"/>
          <w:sz w:val="22"/>
          <w:szCs w:val="22"/>
          <w:u w:val="single" w:color="000000"/>
          <w:lang w:val="tr-TR"/>
        </w:rPr>
        <w:t xml:space="preserve"> </w:t>
      </w:r>
      <w:r w:rsidR="00BC610E" w:rsidRPr="00104A03">
        <w:rPr>
          <w:rFonts w:asciiTheme="minorHAnsi" w:hAnsiTheme="minorHAnsi" w:cs="Times New Roman"/>
          <w:spacing w:val="-5"/>
          <w:sz w:val="22"/>
          <w:szCs w:val="22"/>
          <w:u w:val="single" w:color="000000"/>
          <w:lang w:val="tr-TR"/>
        </w:rPr>
        <w:t>H</w:t>
      </w:r>
      <w:r w:rsidR="00A746A0" w:rsidRPr="00104A03">
        <w:rPr>
          <w:rFonts w:asciiTheme="minorHAnsi" w:hAnsiTheme="minorHAnsi" w:cs="Times New Roman"/>
          <w:sz w:val="22"/>
          <w:szCs w:val="22"/>
          <w:u w:val="single" w:color="000000"/>
          <w:lang w:val="tr-TR"/>
        </w:rPr>
        <w:t>akemler</w:t>
      </w:r>
      <w:r w:rsidR="00A746A0" w:rsidRPr="00104A03">
        <w:rPr>
          <w:rFonts w:asciiTheme="minorHAnsi" w:hAnsiTheme="minorHAnsi" w:cs="Times New Roman"/>
          <w:spacing w:val="-3"/>
          <w:sz w:val="22"/>
          <w:szCs w:val="22"/>
          <w:u w:val="single" w:color="000000"/>
          <w:lang w:val="tr-TR"/>
        </w:rPr>
        <w:t xml:space="preserve"> </w:t>
      </w:r>
      <w:r w:rsidR="00BC610E" w:rsidRPr="00104A03">
        <w:rPr>
          <w:rFonts w:asciiTheme="minorHAnsi" w:hAnsiTheme="minorHAnsi" w:cs="Times New Roman"/>
          <w:spacing w:val="-3"/>
          <w:sz w:val="22"/>
          <w:szCs w:val="22"/>
          <w:u w:val="single" w:color="000000"/>
          <w:lang w:val="tr-TR"/>
        </w:rPr>
        <w:t>İ</w:t>
      </w:r>
      <w:r w:rsidR="00A746A0" w:rsidRPr="00104A03">
        <w:rPr>
          <w:rFonts w:asciiTheme="minorHAnsi" w:hAnsiTheme="minorHAnsi" w:cs="Times New Roman"/>
          <w:sz w:val="22"/>
          <w:szCs w:val="22"/>
          <w:u w:val="single" w:color="000000"/>
          <w:lang w:val="tr-TR"/>
        </w:rPr>
        <w:t>ç</w:t>
      </w:r>
      <w:r w:rsidR="00A746A0" w:rsidRPr="00104A03">
        <w:rPr>
          <w:rFonts w:asciiTheme="minorHAnsi" w:hAnsiTheme="minorHAnsi" w:cs="Times New Roman"/>
          <w:spacing w:val="-68"/>
          <w:sz w:val="22"/>
          <w:szCs w:val="22"/>
          <w:u w:val="single" w:color="000000"/>
          <w:lang w:val="tr-TR"/>
        </w:rPr>
        <w:t xml:space="preserve"> </w:t>
      </w:r>
      <w:r w:rsidR="00A746A0" w:rsidRPr="00104A03">
        <w:rPr>
          <w:rFonts w:asciiTheme="minorHAnsi" w:hAnsiTheme="minorHAnsi" w:cs="Times New Roman"/>
          <w:sz w:val="22"/>
          <w:szCs w:val="22"/>
          <w:u w:val="single" w:color="000000"/>
          <w:lang w:val="tr-TR"/>
        </w:rPr>
        <w:t>in</w:t>
      </w:r>
      <w:r w:rsidR="00A746A0" w:rsidRPr="00104A03">
        <w:rPr>
          <w:rFonts w:asciiTheme="minorHAnsi" w:hAnsiTheme="minorHAnsi" w:cs="Times New Roman"/>
          <w:spacing w:val="-3"/>
          <w:sz w:val="22"/>
          <w:szCs w:val="22"/>
          <w:u w:val="single" w:color="000000"/>
          <w:lang w:val="tr-TR"/>
        </w:rPr>
        <w:t xml:space="preserve"> </w:t>
      </w:r>
      <w:r w:rsidR="00BC610E" w:rsidRPr="00104A03">
        <w:rPr>
          <w:rFonts w:asciiTheme="minorHAnsi" w:hAnsiTheme="minorHAnsi" w:cs="Times New Roman"/>
          <w:spacing w:val="-3"/>
          <w:sz w:val="22"/>
          <w:szCs w:val="22"/>
          <w:u w:val="single" w:color="000000"/>
          <w:lang w:val="tr-TR"/>
        </w:rPr>
        <w:t>R</w:t>
      </w:r>
      <w:r w:rsidR="00A746A0" w:rsidRPr="00104A03">
        <w:rPr>
          <w:rFonts w:asciiTheme="minorHAnsi" w:hAnsiTheme="minorHAnsi" w:cs="Times New Roman"/>
          <w:sz w:val="22"/>
          <w:szCs w:val="22"/>
          <w:u w:val="single" w:color="000000"/>
          <w:lang w:val="tr-TR"/>
        </w:rPr>
        <w:t>e</w:t>
      </w:r>
      <w:r w:rsidR="00A746A0" w:rsidRPr="00104A03">
        <w:rPr>
          <w:rFonts w:asciiTheme="minorHAnsi" w:hAnsiTheme="minorHAnsi" w:cs="Times New Roman"/>
          <w:spacing w:val="-68"/>
          <w:sz w:val="22"/>
          <w:szCs w:val="22"/>
          <w:u w:val="single" w:color="000000"/>
          <w:lang w:val="tr-TR"/>
        </w:rPr>
        <w:t xml:space="preserve"> </w:t>
      </w:r>
      <w:r w:rsidR="00A746A0" w:rsidRPr="00104A03">
        <w:rPr>
          <w:rFonts w:asciiTheme="minorHAnsi" w:hAnsiTheme="minorHAnsi" w:cs="Times New Roman"/>
          <w:sz w:val="22"/>
          <w:szCs w:val="22"/>
          <w:u w:val="single" w:color="000000"/>
          <w:lang w:val="tr-TR"/>
        </w:rPr>
        <w:t>fer</w:t>
      </w:r>
      <w:r w:rsidR="00A746A0" w:rsidRPr="00104A03">
        <w:rPr>
          <w:rFonts w:asciiTheme="minorHAnsi" w:hAnsiTheme="minorHAnsi" w:cs="Times New Roman"/>
          <w:spacing w:val="-68"/>
          <w:sz w:val="22"/>
          <w:szCs w:val="22"/>
          <w:u w:val="single" w:color="000000"/>
          <w:lang w:val="tr-TR"/>
        </w:rPr>
        <w:t xml:space="preserve"> </w:t>
      </w:r>
      <w:proofErr w:type="spellStart"/>
      <w:r w:rsidR="00A746A0" w:rsidRPr="00104A03">
        <w:rPr>
          <w:rFonts w:asciiTheme="minorHAnsi" w:hAnsiTheme="minorHAnsi" w:cs="Times New Roman"/>
          <w:sz w:val="22"/>
          <w:szCs w:val="22"/>
          <w:u w:val="single" w:color="000000"/>
          <w:lang w:val="tr-TR"/>
        </w:rPr>
        <w:t>ans</w:t>
      </w:r>
      <w:proofErr w:type="spellEnd"/>
      <w:r w:rsidR="00A746A0" w:rsidRPr="00104A03">
        <w:rPr>
          <w:rFonts w:asciiTheme="minorHAnsi" w:hAnsiTheme="minorHAnsi" w:cs="Times New Roman"/>
          <w:spacing w:val="-2"/>
          <w:sz w:val="22"/>
          <w:szCs w:val="22"/>
          <w:u w:val="single" w:color="000000"/>
          <w:lang w:val="tr-TR"/>
        </w:rPr>
        <w:t xml:space="preserve"> </w:t>
      </w:r>
      <w:r w:rsidR="00BC610E" w:rsidRPr="00104A03">
        <w:rPr>
          <w:rFonts w:asciiTheme="minorHAnsi" w:hAnsiTheme="minorHAnsi" w:cs="Times New Roman"/>
          <w:spacing w:val="-2"/>
          <w:sz w:val="22"/>
          <w:szCs w:val="22"/>
          <w:u w:val="single" w:color="000000"/>
          <w:lang w:val="tr-TR"/>
        </w:rPr>
        <w:t>N</w:t>
      </w:r>
      <w:r w:rsidR="00A746A0" w:rsidRPr="00104A03">
        <w:rPr>
          <w:rFonts w:asciiTheme="minorHAnsi" w:hAnsiTheme="minorHAnsi" w:cs="Times New Roman"/>
          <w:sz w:val="22"/>
          <w:szCs w:val="22"/>
          <w:u w:val="single" w:color="000000"/>
          <w:lang w:val="tr-TR"/>
        </w:rPr>
        <w:t>o</w:t>
      </w:r>
      <w:r w:rsidR="00A746A0" w:rsidRPr="00104A03">
        <w:rPr>
          <w:rFonts w:asciiTheme="minorHAnsi" w:hAnsiTheme="minorHAnsi" w:cs="Times New Roman"/>
          <w:spacing w:val="-68"/>
          <w:sz w:val="22"/>
          <w:szCs w:val="22"/>
          <w:u w:val="single" w:color="000000"/>
          <w:lang w:val="tr-TR"/>
        </w:rPr>
        <w:t xml:space="preserve"> </w:t>
      </w:r>
      <w:proofErr w:type="spellStart"/>
      <w:r w:rsidR="00A746A0" w:rsidRPr="00104A03">
        <w:rPr>
          <w:rFonts w:asciiTheme="minorHAnsi" w:hAnsiTheme="minorHAnsi" w:cs="Times New Roman"/>
          <w:sz w:val="22"/>
          <w:szCs w:val="22"/>
          <w:u w:val="single" w:color="000000"/>
          <w:lang w:val="tr-TR"/>
        </w:rPr>
        <w:t>ktaları</w:t>
      </w:r>
      <w:proofErr w:type="spellEnd"/>
    </w:p>
    <w:p w:rsidR="004F107F" w:rsidRPr="00104A03" w:rsidRDefault="004F107F" w:rsidP="00C6674B">
      <w:pPr>
        <w:pStyle w:val="ListeParagraf"/>
        <w:numPr>
          <w:ilvl w:val="0"/>
          <w:numId w:val="18"/>
        </w:numPr>
        <w:tabs>
          <w:tab w:val="left" w:pos="384"/>
        </w:tabs>
        <w:ind w:right="143"/>
        <w:jc w:val="both"/>
        <w:rPr>
          <w:rFonts w:eastAsia="Verdana" w:cs="Times New Roman"/>
          <w:lang w:val="tr-TR"/>
        </w:rPr>
      </w:pPr>
      <w:r w:rsidRPr="00104A03">
        <w:rPr>
          <w:rFonts w:cs="Times New Roman"/>
          <w:lang w:val="tr-TR"/>
        </w:rPr>
        <w:t>Ofsayt kararlarının doğruluğu (önemli ofsayt</w:t>
      </w:r>
      <w:r w:rsidRPr="00104A03">
        <w:rPr>
          <w:rFonts w:cs="Times New Roman"/>
          <w:spacing w:val="-1"/>
          <w:lang w:val="tr-TR"/>
        </w:rPr>
        <w:t xml:space="preserve"> </w:t>
      </w:r>
      <w:r w:rsidRPr="00104A03">
        <w:rPr>
          <w:rFonts w:cs="Times New Roman"/>
          <w:lang w:val="tr-TR"/>
        </w:rPr>
        <w:t>pozisyonları),</w:t>
      </w:r>
    </w:p>
    <w:p w:rsidR="001074D4" w:rsidRPr="00104A03" w:rsidRDefault="001074D4" w:rsidP="00C6674B">
      <w:pPr>
        <w:pStyle w:val="ListeParagraf"/>
        <w:numPr>
          <w:ilvl w:val="0"/>
          <w:numId w:val="18"/>
        </w:numPr>
        <w:tabs>
          <w:tab w:val="left" w:pos="384"/>
        </w:tabs>
        <w:ind w:right="243"/>
        <w:jc w:val="both"/>
        <w:rPr>
          <w:rFonts w:eastAsia="Verdana" w:cs="Times New Roman"/>
          <w:lang w:val="tr-TR"/>
        </w:rPr>
      </w:pPr>
      <w:r w:rsidRPr="00104A03">
        <w:rPr>
          <w:rFonts w:cs="Times New Roman"/>
          <w:lang w:val="tr-TR"/>
        </w:rPr>
        <w:t>Aktif alanda ve aktif oyunda olmanın doğru ayrımını</w:t>
      </w:r>
      <w:r w:rsidRPr="00104A03">
        <w:rPr>
          <w:rFonts w:cs="Times New Roman"/>
          <w:spacing w:val="-28"/>
          <w:lang w:val="tr-TR"/>
        </w:rPr>
        <w:t xml:space="preserve"> </w:t>
      </w:r>
      <w:r w:rsidRPr="00104A03">
        <w:rPr>
          <w:rFonts w:cs="Times New Roman"/>
          <w:lang w:val="tr-TR"/>
        </w:rPr>
        <w:t>yapması ("Bekle gör"</w:t>
      </w:r>
      <w:r w:rsidRPr="00104A03">
        <w:rPr>
          <w:rFonts w:cs="Times New Roman"/>
          <w:spacing w:val="-4"/>
          <w:lang w:val="tr-TR"/>
        </w:rPr>
        <w:t xml:space="preserve"> </w:t>
      </w:r>
      <w:r w:rsidRPr="00104A03">
        <w:rPr>
          <w:rFonts w:cs="Times New Roman"/>
          <w:lang w:val="tr-TR"/>
        </w:rPr>
        <w:t>tekniği),</w:t>
      </w:r>
    </w:p>
    <w:p w:rsidR="00EA4C91" w:rsidRPr="00104A03" w:rsidRDefault="00EA4C91" w:rsidP="00C6674B">
      <w:pPr>
        <w:pStyle w:val="ListeParagraf"/>
        <w:numPr>
          <w:ilvl w:val="0"/>
          <w:numId w:val="18"/>
        </w:numPr>
        <w:tabs>
          <w:tab w:val="left" w:pos="394"/>
        </w:tabs>
        <w:spacing w:before="8"/>
        <w:ind w:right="212"/>
        <w:jc w:val="both"/>
        <w:rPr>
          <w:rFonts w:eastAsia="Verdana" w:cs="Times New Roman"/>
          <w:lang w:val="tr-TR"/>
        </w:rPr>
      </w:pPr>
      <w:r w:rsidRPr="00104A03">
        <w:rPr>
          <w:rFonts w:cs="Times New Roman"/>
          <w:lang w:val="tr-TR"/>
        </w:rPr>
        <w:t>Köşe vuruşu, kale vuruşu veya taç</w:t>
      </w:r>
      <w:r w:rsidRPr="00104A03">
        <w:rPr>
          <w:rFonts w:cs="Times New Roman"/>
          <w:spacing w:val="61"/>
          <w:lang w:val="tr-TR"/>
        </w:rPr>
        <w:t xml:space="preserve"> </w:t>
      </w:r>
      <w:r w:rsidRPr="00104A03">
        <w:rPr>
          <w:rFonts w:cs="Times New Roman"/>
          <w:spacing w:val="-3"/>
          <w:lang w:val="tr-TR"/>
        </w:rPr>
        <w:t>atışı</w:t>
      </w:r>
      <w:r w:rsidRPr="00104A03">
        <w:rPr>
          <w:rFonts w:cs="Times New Roman"/>
          <w:lang w:val="tr-TR"/>
        </w:rPr>
        <w:t xml:space="preserve"> işaretleri,</w:t>
      </w:r>
    </w:p>
    <w:p w:rsidR="00D36F7A" w:rsidRPr="00104A03" w:rsidRDefault="00D36F7A" w:rsidP="00C6674B">
      <w:pPr>
        <w:pStyle w:val="ListeParagraf"/>
        <w:numPr>
          <w:ilvl w:val="0"/>
          <w:numId w:val="18"/>
        </w:numPr>
        <w:tabs>
          <w:tab w:val="left" w:pos="394"/>
        </w:tabs>
        <w:spacing w:before="2"/>
        <w:ind w:right="154"/>
        <w:jc w:val="both"/>
        <w:rPr>
          <w:rFonts w:eastAsia="Verdana" w:cs="Times New Roman"/>
          <w:lang w:val="tr-TR"/>
        </w:rPr>
      </w:pPr>
      <w:r w:rsidRPr="00104A03">
        <w:rPr>
          <w:rFonts w:cs="Times New Roman"/>
          <w:lang w:val="tr-TR"/>
        </w:rPr>
        <w:t>Hakemden daha yakın olduklarında meydana</w:t>
      </w:r>
      <w:r w:rsidRPr="00104A03">
        <w:rPr>
          <w:rFonts w:cs="Times New Roman"/>
          <w:spacing w:val="-10"/>
          <w:lang w:val="tr-TR"/>
        </w:rPr>
        <w:t xml:space="preserve"> faul ve ihlallerini işaretlemesi</w:t>
      </w:r>
      <w:r w:rsidR="007946A8" w:rsidRPr="00104A03">
        <w:rPr>
          <w:rFonts w:cs="Times New Roman"/>
          <w:spacing w:val="-10"/>
          <w:lang w:val="tr-TR"/>
        </w:rPr>
        <w:t>,</w:t>
      </w:r>
    </w:p>
    <w:p w:rsidR="00D36F7A" w:rsidRPr="00104A03" w:rsidRDefault="00D36F7A" w:rsidP="00C6674B">
      <w:pPr>
        <w:pStyle w:val="ListeParagraf"/>
        <w:numPr>
          <w:ilvl w:val="0"/>
          <w:numId w:val="18"/>
        </w:numPr>
        <w:tabs>
          <w:tab w:val="left" w:pos="394"/>
        </w:tabs>
        <w:spacing w:before="2"/>
        <w:ind w:right="154"/>
        <w:jc w:val="both"/>
        <w:rPr>
          <w:rFonts w:eastAsia="Verdana" w:cs="Times New Roman"/>
          <w:lang w:val="tr-TR"/>
        </w:rPr>
      </w:pPr>
      <w:r w:rsidRPr="00104A03">
        <w:rPr>
          <w:rFonts w:cs="Times New Roman"/>
          <w:lang w:val="tr-TR"/>
        </w:rPr>
        <w:t>Hakemden daha yakın olduklarında meydana</w:t>
      </w:r>
      <w:r w:rsidRPr="00104A03">
        <w:rPr>
          <w:rFonts w:cs="Times New Roman"/>
          <w:spacing w:val="-10"/>
          <w:lang w:val="tr-TR"/>
        </w:rPr>
        <w:t xml:space="preserve"> </w:t>
      </w:r>
      <w:r w:rsidRPr="00104A03">
        <w:rPr>
          <w:rFonts w:cs="Times New Roman"/>
          <w:spacing w:val="-3"/>
          <w:lang w:val="tr-TR"/>
        </w:rPr>
        <w:t>gelen</w:t>
      </w:r>
      <w:r w:rsidRPr="00104A03">
        <w:rPr>
          <w:rFonts w:cs="Times New Roman"/>
          <w:lang w:val="tr-TR"/>
        </w:rPr>
        <w:t xml:space="preserve"> ceza alanı ihlallerini işaretlemesi</w:t>
      </w:r>
      <w:r w:rsidR="007946A8" w:rsidRPr="00104A03">
        <w:rPr>
          <w:rFonts w:cs="Times New Roman"/>
          <w:lang w:val="tr-TR"/>
        </w:rPr>
        <w:t>,</w:t>
      </w:r>
    </w:p>
    <w:p w:rsidR="00AD72B0" w:rsidRPr="00104A03" w:rsidRDefault="00AD72B0" w:rsidP="00C6674B">
      <w:pPr>
        <w:pStyle w:val="ListeParagraf"/>
        <w:numPr>
          <w:ilvl w:val="0"/>
          <w:numId w:val="18"/>
        </w:numPr>
        <w:tabs>
          <w:tab w:val="left" w:pos="384"/>
        </w:tabs>
        <w:spacing w:line="242" w:lineRule="auto"/>
        <w:ind w:right="935"/>
        <w:jc w:val="both"/>
        <w:rPr>
          <w:rFonts w:eastAsia="Verdana" w:cs="Times New Roman"/>
          <w:lang w:val="tr-TR"/>
        </w:rPr>
      </w:pPr>
      <w:r w:rsidRPr="00104A03">
        <w:rPr>
          <w:rFonts w:cs="Times New Roman"/>
          <w:lang w:val="tr-TR"/>
        </w:rPr>
        <w:t>Hakemin</w:t>
      </w:r>
      <w:r w:rsidRPr="00104A03">
        <w:rPr>
          <w:rFonts w:cs="Times New Roman"/>
          <w:spacing w:val="-8"/>
          <w:lang w:val="tr-TR"/>
        </w:rPr>
        <w:t xml:space="preserve"> </w:t>
      </w:r>
      <w:r w:rsidRPr="00104A03">
        <w:rPr>
          <w:rFonts w:cs="Times New Roman"/>
          <w:lang w:val="tr-TR"/>
        </w:rPr>
        <w:t>arkasında</w:t>
      </w:r>
      <w:r w:rsidRPr="00104A03">
        <w:rPr>
          <w:rFonts w:cs="Times New Roman"/>
          <w:spacing w:val="-14"/>
          <w:lang w:val="tr-TR"/>
        </w:rPr>
        <w:t xml:space="preserve"> </w:t>
      </w:r>
      <w:r w:rsidRPr="00104A03">
        <w:rPr>
          <w:rFonts w:cs="Times New Roman"/>
          <w:lang w:val="tr-TR"/>
        </w:rPr>
        <w:t>yapılan</w:t>
      </w:r>
      <w:r w:rsidRPr="00104A03">
        <w:rPr>
          <w:rFonts w:cs="Times New Roman"/>
          <w:spacing w:val="-12"/>
          <w:lang w:val="tr-TR"/>
        </w:rPr>
        <w:t xml:space="preserve"> </w:t>
      </w:r>
      <w:r w:rsidRPr="00104A03">
        <w:rPr>
          <w:rFonts w:cs="Times New Roman"/>
          <w:lang w:val="tr-TR"/>
        </w:rPr>
        <w:t>ihlaller</w:t>
      </w:r>
      <w:r w:rsidRPr="00104A03">
        <w:rPr>
          <w:rFonts w:cs="Times New Roman"/>
          <w:spacing w:val="-14"/>
          <w:lang w:val="tr-TR"/>
        </w:rPr>
        <w:t xml:space="preserve"> </w:t>
      </w:r>
      <w:r w:rsidRPr="00104A03">
        <w:rPr>
          <w:rFonts w:cs="Times New Roman"/>
          <w:lang w:val="tr-TR"/>
        </w:rPr>
        <w:t>için</w:t>
      </w:r>
      <w:r w:rsidRPr="00104A03">
        <w:rPr>
          <w:rFonts w:cs="Times New Roman"/>
          <w:spacing w:val="-8"/>
          <w:lang w:val="tr-TR"/>
        </w:rPr>
        <w:t xml:space="preserve"> </w:t>
      </w:r>
      <w:r w:rsidRPr="00104A03">
        <w:rPr>
          <w:rFonts w:cs="Times New Roman"/>
          <w:lang w:val="tr-TR"/>
        </w:rPr>
        <w:t>doğru</w:t>
      </w:r>
      <w:r w:rsidRPr="00104A03">
        <w:rPr>
          <w:rFonts w:cs="Times New Roman"/>
          <w:spacing w:val="-12"/>
          <w:lang w:val="tr-TR"/>
        </w:rPr>
        <w:t xml:space="preserve"> </w:t>
      </w:r>
      <w:r w:rsidRPr="00104A03">
        <w:rPr>
          <w:rFonts w:cs="Times New Roman"/>
          <w:lang w:val="tr-TR"/>
        </w:rPr>
        <w:t>işaretler vermesi,</w:t>
      </w:r>
    </w:p>
    <w:p w:rsidR="00AD72B0" w:rsidRPr="00104A03" w:rsidRDefault="00AD72B0" w:rsidP="00C6674B">
      <w:pPr>
        <w:pStyle w:val="ListeParagraf"/>
        <w:numPr>
          <w:ilvl w:val="0"/>
          <w:numId w:val="18"/>
        </w:numPr>
        <w:tabs>
          <w:tab w:val="left" w:pos="394"/>
        </w:tabs>
        <w:spacing w:before="1"/>
        <w:ind w:right="624"/>
        <w:jc w:val="both"/>
        <w:rPr>
          <w:rFonts w:eastAsia="Verdana" w:cs="Times New Roman"/>
          <w:lang w:val="tr-TR"/>
        </w:rPr>
      </w:pPr>
      <w:r w:rsidRPr="00104A03">
        <w:rPr>
          <w:rFonts w:cs="Times New Roman"/>
          <w:lang w:val="tr-TR"/>
        </w:rPr>
        <w:t>Ceza alanı çizgisi civarında yapılan bir faulün yeri ile</w:t>
      </w:r>
      <w:r w:rsidRPr="00104A03">
        <w:rPr>
          <w:rFonts w:cs="Times New Roman"/>
          <w:spacing w:val="-23"/>
          <w:lang w:val="tr-TR"/>
        </w:rPr>
        <w:t xml:space="preserve"> </w:t>
      </w:r>
      <w:r w:rsidRPr="00104A03">
        <w:rPr>
          <w:rFonts w:cs="Times New Roman"/>
          <w:lang w:val="tr-TR"/>
        </w:rPr>
        <w:t xml:space="preserve">ilgili doğru yardımı (çizginin </w:t>
      </w:r>
      <w:r w:rsidRPr="00104A03">
        <w:rPr>
          <w:rFonts w:cs="Times New Roman"/>
          <w:spacing w:val="-3"/>
          <w:lang w:val="tr-TR"/>
        </w:rPr>
        <w:t xml:space="preserve">dışında </w:t>
      </w:r>
      <w:r w:rsidRPr="00104A03">
        <w:rPr>
          <w:rFonts w:cs="Times New Roman"/>
          <w:lang w:val="tr-TR"/>
        </w:rPr>
        <w:t>veya</w:t>
      </w:r>
      <w:r w:rsidRPr="00104A03">
        <w:rPr>
          <w:rFonts w:cs="Times New Roman"/>
          <w:spacing w:val="-8"/>
          <w:lang w:val="tr-TR"/>
        </w:rPr>
        <w:t xml:space="preserve"> </w:t>
      </w:r>
      <w:r w:rsidRPr="00104A03">
        <w:rPr>
          <w:rFonts w:cs="Times New Roman"/>
          <w:lang w:val="tr-TR"/>
        </w:rPr>
        <w:t>içinde)</w:t>
      </w:r>
      <w:r w:rsidR="009F1A37" w:rsidRPr="00104A03">
        <w:rPr>
          <w:rFonts w:cs="Times New Roman"/>
          <w:lang w:val="tr-TR"/>
        </w:rPr>
        <w:t>,</w:t>
      </w:r>
    </w:p>
    <w:p w:rsidR="00AD72B0" w:rsidRPr="00104A03" w:rsidRDefault="00AD72B0" w:rsidP="00C6674B">
      <w:pPr>
        <w:pStyle w:val="ListeParagraf"/>
        <w:numPr>
          <w:ilvl w:val="0"/>
          <w:numId w:val="18"/>
        </w:numPr>
        <w:tabs>
          <w:tab w:val="left" w:pos="394"/>
        </w:tabs>
        <w:spacing w:before="1"/>
        <w:ind w:right="443"/>
        <w:jc w:val="both"/>
        <w:rPr>
          <w:rFonts w:eastAsia="Verdana" w:cs="Times New Roman"/>
          <w:lang w:val="tr-TR"/>
        </w:rPr>
      </w:pPr>
      <w:r w:rsidRPr="00104A03">
        <w:rPr>
          <w:rFonts w:cs="Times New Roman"/>
          <w:lang w:val="tr-TR"/>
        </w:rPr>
        <w:t>Hakem kararlarının önüne geçmemesi ve</w:t>
      </w:r>
      <w:r w:rsidRPr="00104A03">
        <w:rPr>
          <w:rFonts w:cs="Times New Roman"/>
          <w:spacing w:val="-10"/>
          <w:lang w:val="tr-TR"/>
        </w:rPr>
        <w:t xml:space="preserve"> yetki aşımı yapmaması</w:t>
      </w:r>
      <w:r w:rsidR="007946A8" w:rsidRPr="00104A03">
        <w:rPr>
          <w:rFonts w:cs="Times New Roman"/>
          <w:spacing w:val="-10"/>
          <w:lang w:val="tr-TR"/>
        </w:rPr>
        <w:t>,</w:t>
      </w:r>
      <w:r w:rsidRPr="00104A03">
        <w:rPr>
          <w:rFonts w:cs="Times New Roman"/>
          <w:spacing w:val="-10"/>
          <w:lang w:val="tr-TR"/>
        </w:rPr>
        <w:t xml:space="preserve"> </w:t>
      </w:r>
    </w:p>
    <w:p w:rsidR="00B65DFC" w:rsidRPr="00104A03" w:rsidRDefault="00B65DFC" w:rsidP="00C6674B">
      <w:pPr>
        <w:pStyle w:val="ListeParagraf"/>
        <w:numPr>
          <w:ilvl w:val="0"/>
          <w:numId w:val="18"/>
        </w:numPr>
        <w:tabs>
          <w:tab w:val="left" w:pos="394"/>
        </w:tabs>
        <w:ind w:right="935"/>
        <w:jc w:val="both"/>
        <w:rPr>
          <w:rFonts w:eastAsia="Verdana" w:cs="Times New Roman"/>
          <w:lang w:val="tr-TR"/>
        </w:rPr>
      </w:pPr>
      <w:r w:rsidRPr="00104A03">
        <w:rPr>
          <w:rFonts w:cs="Times New Roman"/>
          <w:lang w:val="tr-TR"/>
        </w:rPr>
        <w:t>9.15 m. mesafeyi belirlemede yardımcı olması</w:t>
      </w:r>
      <w:r w:rsidRPr="00104A03">
        <w:rPr>
          <w:rFonts w:cs="Times New Roman"/>
          <w:spacing w:val="-24"/>
          <w:lang w:val="tr-TR"/>
        </w:rPr>
        <w:t xml:space="preserve"> </w:t>
      </w:r>
      <w:r w:rsidRPr="00104A03">
        <w:rPr>
          <w:rFonts w:cs="Times New Roman"/>
          <w:lang w:val="tr-TR"/>
        </w:rPr>
        <w:t>(ölçüm yapmadan),</w:t>
      </w:r>
    </w:p>
    <w:p w:rsidR="00B65DFC" w:rsidRPr="00104A03" w:rsidRDefault="00B65DFC" w:rsidP="00C6674B">
      <w:pPr>
        <w:pStyle w:val="ListeParagraf"/>
        <w:numPr>
          <w:ilvl w:val="0"/>
          <w:numId w:val="18"/>
        </w:numPr>
        <w:tabs>
          <w:tab w:val="left" w:pos="394"/>
        </w:tabs>
        <w:spacing w:line="242" w:lineRule="auto"/>
        <w:ind w:right="166"/>
        <w:jc w:val="both"/>
        <w:rPr>
          <w:rFonts w:eastAsia="Verdana" w:cs="Times New Roman"/>
          <w:lang w:val="tr-TR"/>
        </w:rPr>
      </w:pPr>
      <w:r w:rsidRPr="00104A03">
        <w:rPr>
          <w:rFonts w:cs="Times New Roman"/>
          <w:lang w:val="tr-TR"/>
        </w:rPr>
        <w:t>Gollerdeki yardımı (</w:t>
      </w:r>
      <w:r w:rsidR="007946A8" w:rsidRPr="00104A03">
        <w:rPr>
          <w:rFonts w:cs="Times New Roman"/>
          <w:lang w:val="tr-TR"/>
        </w:rPr>
        <w:t>t</w:t>
      </w:r>
      <w:r w:rsidRPr="00104A03">
        <w:rPr>
          <w:rFonts w:cs="Times New Roman"/>
          <w:lang w:val="tr-TR"/>
        </w:rPr>
        <w:t>opun gol çizgisini geçip</w:t>
      </w:r>
      <w:r w:rsidRPr="00104A03">
        <w:rPr>
          <w:rFonts w:cs="Times New Roman"/>
          <w:spacing w:val="-18"/>
          <w:lang w:val="tr-TR"/>
        </w:rPr>
        <w:t xml:space="preserve"> </w:t>
      </w:r>
      <w:r w:rsidRPr="00104A03">
        <w:rPr>
          <w:rFonts w:cs="Times New Roman"/>
          <w:lang w:val="tr-TR"/>
        </w:rPr>
        <w:t>geçmediğinin belirgin</w:t>
      </w:r>
      <w:r w:rsidRPr="00104A03">
        <w:rPr>
          <w:rFonts w:cs="Times New Roman"/>
          <w:spacing w:val="-14"/>
          <w:lang w:val="tr-TR"/>
        </w:rPr>
        <w:t xml:space="preserve"> </w:t>
      </w:r>
      <w:r w:rsidRPr="00104A03">
        <w:rPr>
          <w:rFonts w:cs="Times New Roman"/>
          <w:lang w:val="tr-TR"/>
        </w:rPr>
        <w:t>olmadığı</w:t>
      </w:r>
      <w:r w:rsidRPr="00104A03">
        <w:rPr>
          <w:rFonts w:cs="Times New Roman"/>
          <w:spacing w:val="-18"/>
          <w:lang w:val="tr-TR"/>
        </w:rPr>
        <w:t xml:space="preserve"> </w:t>
      </w:r>
      <w:r w:rsidRPr="00104A03">
        <w:rPr>
          <w:rFonts w:cs="Times New Roman"/>
          <w:lang w:val="tr-TR"/>
        </w:rPr>
        <w:t>durumlarda</w:t>
      </w:r>
      <w:r w:rsidRPr="00104A03">
        <w:rPr>
          <w:rFonts w:cs="Times New Roman"/>
          <w:spacing w:val="-21"/>
          <w:lang w:val="tr-TR"/>
        </w:rPr>
        <w:t xml:space="preserve"> </w:t>
      </w:r>
      <w:r w:rsidRPr="00104A03">
        <w:rPr>
          <w:rFonts w:cs="Times New Roman"/>
          <w:lang w:val="tr-TR"/>
        </w:rPr>
        <w:t>açık</w:t>
      </w:r>
      <w:r w:rsidRPr="00104A03">
        <w:rPr>
          <w:rFonts w:cs="Times New Roman"/>
          <w:spacing w:val="-19"/>
          <w:lang w:val="tr-TR"/>
        </w:rPr>
        <w:t xml:space="preserve"> </w:t>
      </w:r>
      <w:r w:rsidRPr="00104A03">
        <w:rPr>
          <w:rFonts w:cs="Times New Roman"/>
          <w:lang w:val="tr-TR"/>
        </w:rPr>
        <w:t>ve</w:t>
      </w:r>
      <w:r w:rsidRPr="00104A03">
        <w:rPr>
          <w:rFonts w:cs="Times New Roman"/>
          <w:spacing w:val="-16"/>
          <w:lang w:val="tr-TR"/>
        </w:rPr>
        <w:t xml:space="preserve"> </w:t>
      </w:r>
      <w:r w:rsidRPr="00104A03">
        <w:rPr>
          <w:rFonts w:cs="Times New Roman"/>
          <w:lang w:val="tr-TR"/>
        </w:rPr>
        <w:t>anlaşılır</w:t>
      </w:r>
      <w:r w:rsidRPr="00104A03">
        <w:rPr>
          <w:rFonts w:cs="Times New Roman"/>
          <w:spacing w:val="-19"/>
          <w:lang w:val="tr-TR"/>
        </w:rPr>
        <w:t xml:space="preserve"> </w:t>
      </w:r>
      <w:r w:rsidRPr="00104A03">
        <w:rPr>
          <w:rFonts w:cs="Times New Roman"/>
          <w:lang w:val="tr-TR"/>
        </w:rPr>
        <w:t>işaret</w:t>
      </w:r>
      <w:r w:rsidRPr="00104A03">
        <w:rPr>
          <w:rFonts w:cs="Times New Roman"/>
          <w:spacing w:val="-18"/>
          <w:lang w:val="tr-TR"/>
        </w:rPr>
        <w:t xml:space="preserve"> </w:t>
      </w:r>
      <w:r w:rsidRPr="00104A03">
        <w:rPr>
          <w:rFonts w:cs="Times New Roman"/>
          <w:lang w:val="tr-TR"/>
        </w:rPr>
        <w:t>vermesi),</w:t>
      </w:r>
    </w:p>
    <w:p w:rsidR="00D72F11" w:rsidRPr="00104A03" w:rsidRDefault="00D72F11" w:rsidP="00C6674B">
      <w:pPr>
        <w:pStyle w:val="ListeParagraf"/>
        <w:numPr>
          <w:ilvl w:val="0"/>
          <w:numId w:val="18"/>
        </w:numPr>
        <w:tabs>
          <w:tab w:val="left" w:pos="384"/>
        </w:tabs>
        <w:ind w:right="143"/>
        <w:jc w:val="both"/>
        <w:rPr>
          <w:rFonts w:eastAsia="Verdana" w:cs="Times New Roman"/>
          <w:lang w:val="tr-TR"/>
        </w:rPr>
      </w:pPr>
      <w:r w:rsidRPr="00104A03">
        <w:rPr>
          <w:rFonts w:cs="Times New Roman"/>
          <w:lang w:val="tr-TR"/>
        </w:rPr>
        <w:t>Oyuncu değişikliği yöntemindeki</w:t>
      </w:r>
      <w:r w:rsidRPr="00104A03">
        <w:rPr>
          <w:rFonts w:cs="Times New Roman"/>
          <w:spacing w:val="-2"/>
          <w:lang w:val="tr-TR"/>
        </w:rPr>
        <w:t xml:space="preserve"> </w:t>
      </w:r>
      <w:r w:rsidRPr="00104A03">
        <w:rPr>
          <w:rFonts w:cs="Times New Roman"/>
          <w:lang w:val="tr-TR"/>
        </w:rPr>
        <w:t>yardımı,</w:t>
      </w:r>
    </w:p>
    <w:p w:rsidR="00D72F11" w:rsidRPr="00104A03" w:rsidRDefault="00D72F11" w:rsidP="00C6674B">
      <w:pPr>
        <w:pStyle w:val="ListeParagraf"/>
        <w:numPr>
          <w:ilvl w:val="0"/>
          <w:numId w:val="18"/>
        </w:numPr>
        <w:tabs>
          <w:tab w:val="left" w:pos="394"/>
        </w:tabs>
        <w:spacing w:before="10"/>
        <w:ind w:right="478"/>
        <w:jc w:val="both"/>
        <w:rPr>
          <w:rFonts w:eastAsia="Verdana" w:cs="Times New Roman"/>
          <w:lang w:val="tr-TR"/>
        </w:rPr>
      </w:pPr>
      <w:r w:rsidRPr="00104A03">
        <w:rPr>
          <w:rFonts w:cs="Times New Roman"/>
          <w:lang w:val="tr-TR"/>
        </w:rPr>
        <w:t>Yer alma ve hareketlilik, sondan ikinci savunma</w:t>
      </w:r>
      <w:r w:rsidRPr="00104A03">
        <w:rPr>
          <w:rFonts w:cs="Times New Roman"/>
          <w:spacing w:val="-19"/>
          <w:lang w:val="tr-TR"/>
        </w:rPr>
        <w:t xml:space="preserve"> </w:t>
      </w:r>
      <w:r w:rsidRPr="00104A03">
        <w:rPr>
          <w:rFonts w:cs="Times New Roman"/>
          <w:lang w:val="tr-TR"/>
        </w:rPr>
        <w:t xml:space="preserve">oyuncusu ile </w:t>
      </w:r>
      <w:r w:rsidRPr="00104A03">
        <w:rPr>
          <w:rFonts w:cs="Times New Roman"/>
          <w:spacing w:val="-3"/>
          <w:lang w:val="tr-TR"/>
        </w:rPr>
        <w:t xml:space="preserve">aynı </w:t>
      </w:r>
      <w:r w:rsidRPr="00104A03">
        <w:rPr>
          <w:rFonts w:cs="Times New Roman"/>
          <w:lang w:val="tr-TR"/>
        </w:rPr>
        <w:t>hizada</w:t>
      </w:r>
      <w:r w:rsidRPr="00104A03">
        <w:rPr>
          <w:rFonts w:cs="Times New Roman"/>
          <w:spacing w:val="-11"/>
          <w:lang w:val="tr-TR"/>
        </w:rPr>
        <w:t xml:space="preserve"> </w:t>
      </w:r>
      <w:r w:rsidRPr="00104A03">
        <w:rPr>
          <w:rFonts w:cs="Times New Roman"/>
          <w:lang w:val="tr-TR"/>
        </w:rPr>
        <w:t xml:space="preserve">bulunması, </w:t>
      </w:r>
    </w:p>
    <w:p w:rsidR="009F32D7" w:rsidRPr="00104A03" w:rsidRDefault="00D72F11" w:rsidP="00C6674B">
      <w:pPr>
        <w:pStyle w:val="ListeParagraf"/>
        <w:numPr>
          <w:ilvl w:val="0"/>
          <w:numId w:val="18"/>
        </w:numPr>
        <w:tabs>
          <w:tab w:val="left" w:pos="394"/>
        </w:tabs>
        <w:ind w:right="143"/>
        <w:jc w:val="both"/>
        <w:rPr>
          <w:rFonts w:eastAsia="Verdana" w:cs="Times New Roman"/>
          <w:lang w:val="tr-TR"/>
        </w:rPr>
      </w:pPr>
      <w:r w:rsidRPr="00104A03">
        <w:rPr>
          <w:rFonts w:cs="Times New Roman"/>
          <w:lang w:val="tr-TR"/>
        </w:rPr>
        <w:t>Konsantrasyon,</w:t>
      </w:r>
      <w:r w:rsidR="009F32D7" w:rsidRPr="00104A03">
        <w:rPr>
          <w:rFonts w:cs="Times New Roman"/>
          <w:lang w:val="tr-TR"/>
        </w:rPr>
        <w:t xml:space="preserve"> </w:t>
      </w:r>
      <w:r w:rsidR="007946A8" w:rsidRPr="00104A03">
        <w:rPr>
          <w:rFonts w:cs="Times New Roman"/>
          <w:lang w:val="tr-TR"/>
        </w:rPr>
        <w:t>h</w:t>
      </w:r>
      <w:r w:rsidR="009F32D7" w:rsidRPr="00104A03">
        <w:rPr>
          <w:rFonts w:cs="Times New Roman"/>
          <w:lang w:val="tr-TR"/>
        </w:rPr>
        <w:t>akem ile göz</w:t>
      </w:r>
      <w:r w:rsidR="009F32D7" w:rsidRPr="00104A03">
        <w:rPr>
          <w:rFonts w:cs="Times New Roman"/>
          <w:spacing w:val="-11"/>
          <w:lang w:val="tr-TR"/>
        </w:rPr>
        <w:t xml:space="preserve"> </w:t>
      </w:r>
      <w:r w:rsidR="009F32D7" w:rsidRPr="00104A03">
        <w:rPr>
          <w:rFonts w:cs="Times New Roman"/>
          <w:lang w:val="tr-TR"/>
        </w:rPr>
        <w:t>teması,</w:t>
      </w:r>
    </w:p>
    <w:p w:rsidR="009F32D7" w:rsidRPr="00104A03" w:rsidRDefault="009F32D7" w:rsidP="00C6674B">
      <w:pPr>
        <w:pStyle w:val="ListeParagraf"/>
        <w:numPr>
          <w:ilvl w:val="0"/>
          <w:numId w:val="18"/>
        </w:numPr>
        <w:tabs>
          <w:tab w:val="left" w:pos="394"/>
        </w:tabs>
        <w:spacing w:before="8"/>
        <w:ind w:right="743"/>
        <w:jc w:val="both"/>
        <w:rPr>
          <w:rFonts w:eastAsia="Verdana" w:cs="Times New Roman"/>
          <w:lang w:val="tr-TR"/>
        </w:rPr>
      </w:pPr>
      <w:r w:rsidRPr="00104A03">
        <w:rPr>
          <w:rFonts w:cs="Times New Roman"/>
          <w:lang w:val="tr-TR"/>
        </w:rPr>
        <w:t>Kural</w:t>
      </w:r>
      <w:r w:rsidRPr="00104A03">
        <w:rPr>
          <w:rFonts w:cs="Times New Roman"/>
          <w:spacing w:val="-13"/>
          <w:lang w:val="tr-TR"/>
        </w:rPr>
        <w:t xml:space="preserve"> </w:t>
      </w:r>
      <w:r w:rsidRPr="00104A03">
        <w:rPr>
          <w:rFonts w:cs="Times New Roman"/>
          <w:lang w:val="tr-TR"/>
        </w:rPr>
        <w:t>ve</w:t>
      </w:r>
      <w:r w:rsidRPr="00104A03">
        <w:rPr>
          <w:rFonts w:cs="Times New Roman"/>
          <w:spacing w:val="-19"/>
          <w:lang w:val="tr-TR"/>
        </w:rPr>
        <w:t xml:space="preserve"> </w:t>
      </w:r>
      <w:r w:rsidRPr="00104A03">
        <w:rPr>
          <w:rFonts w:cs="Times New Roman"/>
          <w:lang w:val="tr-TR"/>
        </w:rPr>
        <w:t>talimatlara</w:t>
      </w:r>
      <w:r w:rsidRPr="00104A03">
        <w:rPr>
          <w:rFonts w:cs="Times New Roman"/>
          <w:spacing w:val="-19"/>
          <w:lang w:val="tr-TR"/>
        </w:rPr>
        <w:t xml:space="preserve"> </w:t>
      </w:r>
      <w:r w:rsidRPr="00104A03">
        <w:rPr>
          <w:rFonts w:cs="Times New Roman"/>
          <w:lang w:val="tr-TR"/>
        </w:rPr>
        <w:t>uygun,</w:t>
      </w:r>
      <w:r w:rsidRPr="00104A03">
        <w:rPr>
          <w:rFonts w:cs="Times New Roman"/>
          <w:spacing w:val="-16"/>
          <w:lang w:val="tr-TR"/>
        </w:rPr>
        <w:t xml:space="preserve"> </w:t>
      </w:r>
      <w:r w:rsidRPr="00104A03">
        <w:rPr>
          <w:rFonts w:cs="Times New Roman"/>
          <w:lang w:val="tr-TR"/>
        </w:rPr>
        <w:t>açık</w:t>
      </w:r>
      <w:r w:rsidRPr="00104A03">
        <w:rPr>
          <w:rFonts w:cs="Times New Roman"/>
          <w:spacing w:val="-18"/>
          <w:lang w:val="tr-TR"/>
        </w:rPr>
        <w:t xml:space="preserve"> </w:t>
      </w:r>
      <w:r w:rsidRPr="00104A03">
        <w:rPr>
          <w:rFonts w:cs="Times New Roman"/>
          <w:lang w:val="tr-TR"/>
        </w:rPr>
        <w:t>ve</w:t>
      </w:r>
      <w:r w:rsidRPr="00104A03">
        <w:rPr>
          <w:rFonts w:cs="Times New Roman"/>
          <w:spacing w:val="-19"/>
          <w:lang w:val="tr-TR"/>
        </w:rPr>
        <w:t xml:space="preserve"> </w:t>
      </w:r>
      <w:r w:rsidRPr="00104A03">
        <w:rPr>
          <w:rFonts w:cs="Times New Roman"/>
          <w:lang w:val="tr-TR"/>
        </w:rPr>
        <w:t>anlaşılabilir</w:t>
      </w:r>
      <w:r w:rsidRPr="00104A03">
        <w:rPr>
          <w:rFonts w:cs="Times New Roman"/>
          <w:spacing w:val="-18"/>
          <w:lang w:val="tr-TR"/>
        </w:rPr>
        <w:t xml:space="preserve"> </w:t>
      </w:r>
      <w:r w:rsidRPr="00104A03">
        <w:rPr>
          <w:rFonts w:cs="Times New Roman"/>
          <w:lang w:val="tr-TR"/>
        </w:rPr>
        <w:t xml:space="preserve">işaretler </w:t>
      </w:r>
      <w:r w:rsidRPr="00104A03">
        <w:rPr>
          <w:rFonts w:cs="Times New Roman"/>
          <w:lang w:val="tr-TR"/>
        </w:rPr>
        <w:lastRenderedPageBreak/>
        <w:t>vermesi,</w:t>
      </w:r>
    </w:p>
    <w:p w:rsidR="009F32D7" w:rsidRPr="00104A03" w:rsidRDefault="009F32D7" w:rsidP="00C6674B">
      <w:pPr>
        <w:pStyle w:val="ListeParagraf"/>
        <w:numPr>
          <w:ilvl w:val="0"/>
          <w:numId w:val="18"/>
        </w:numPr>
        <w:tabs>
          <w:tab w:val="left" w:pos="394"/>
        </w:tabs>
        <w:spacing w:before="11"/>
        <w:ind w:right="822"/>
        <w:jc w:val="both"/>
        <w:rPr>
          <w:rFonts w:eastAsia="Verdana" w:cs="Times New Roman"/>
          <w:lang w:val="tr-TR"/>
        </w:rPr>
      </w:pPr>
      <w:r w:rsidRPr="00104A03">
        <w:rPr>
          <w:rFonts w:cs="Times New Roman"/>
          <w:lang w:val="tr-TR"/>
        </w:rPr>
        <w:t>Çatışma</w:t>
      </w:r>
      <w:r w:rsidRPr="00104A03">
        <w:rPr>
          <w:rFonts w:cs="Times New Roman"/>
          <w:spacing w:val="-14"/>
          <w:lang w:val="tr-TR"/>
        </w:rPr>
        <w:t xml:space="preserve"> </w:t>
      </w:r>
      <w:r w:rsidRPr="00104A03">
        <w:rPr>
          <w:rFonts w:cs="Times New Roman"/>
          <w:lang w:val="tr-TR"/>
        </w:rPr>
        <w:t>durumlarında</w:t>
      </w:r>
      <w:r w:rsidRPr="00104A03">
        <w:rPr>
          <w:rFonts w:cs="Times New Roman"/>
          <w:spacing w:val="-18"/>
          <w:lang w:val="tr-TR"/>
        </w:rPr>
        <w:t xml:space="preserve"> </w:t>
      </w:r>
      <w:r w:rsidRPr="00104A03">
        <w:rPr>
          <w:rFonts w:cs="Times New Roman"/>
          <w:lang w:val="tr-TR"/>
        </w:rPr>
        <w:t>oyun</w:t>
      </w:r>
      <w:r w:rsidRPr="00104A03">
        <w:rPr>
          <w:rFonts w:cs="Times New Roman"/>
          <w:spacing w:val="-12"/>
          <w:lang w:val="tr-TR"/>
        </w:rPr>
        <w:t xml:space="preserve"> </w:t>
      </w:r>
      <w:r w:rsidRPr="00104A03">
        <w:rPr>
          <w:rFonts w:cs="Times New Roman"/>
          <w:lang w:val="tr-TR"/>
        </w:rPr>
        <w:t>alanına</w:t>
      </w:r>
      <w:r w:rsidRPr="00104A03">
        <w:rPr>
          <w:rFonts w:cs="Times New Roman"/>
          <w:spacing w:val="-14"/>
          <w:lang w:val="tr-TR"/>
        </w:rPr>
        <w:t xml:space="preserve"> </w:t>
      </w:r>
      <w:r w:rsidRPr="00104A03">
        <w:rPr>
          <w:rFonts w:cs="Times New Roman"/>
          <w:lang w:val="tr-TR"/>
        </w:rPr>
        <w:t>girerek</w:t>
      </w:r>
      <w:r w:rsidRPr="00104A03">
        <w:rPr>
          <w:rFonts w:cs="Times New Roman"/>
          <w:spacing w:val="-14"/>
          <w:lang w:val="tr-TR"/>
        </w:rPr>
        <w:t xml:space="preserve"> </w:t>
      </w:r>
      <w:r w:rsidRPr="00104A03">
        <w:rPr>
          <w:rFonts w:cs="Times New Roman"/>
          <w:lang w:val="tr-TR"/>
        </w:rPr>
        <w:t>zamanında müdahale etmesi,</w:t>
      </w:r>
    </w:p>
    <w:p w:rsidR="009F32D7" w:rsidRPr="00104A03" w:rsidRDefault="009F32D7" w:rsidP="00C6674B">
      <w:pPr>
        <w:pStyle w:val="ListeParagraf"/>
        <w:numPr>
          <w:ilvl w:val="0"/>
          <w:numId w:val="18"/>
        </w:numPr>
        <w:tabs>
          <w:tab w:val="left" w:pos="384"/>
        </w:tabs>
        <w:spacing w:before="1"/>
        <w:ind w:right="588"/>
        <w:jc w:val="both"/>
        <w:rPr>
          <w:rFonts w:eastAsia="Verdana" w:cs="Times New Roman"/>
          <w:lang w:val="tr-TR"/>
        </w:rPr>
      </w:pPr>
      <w:r w:rsidRPr="00104A03">
        <w:rPr>
          <w:rFonts w:cs="Times New Roman"/>
          <w:lang w:val="tr-TR"/>
        </w:rPr>
        <w:t>Hakemin</w:t>
      </w:r>
      <w:r w:rsidRPr="00104A03">
        <w:rPr>
          <w:rFonts w:cs="Times New Roman"/>
          <w:spacing w:val="-17"/>
          <w:lang w:val="tr-TR"/>
        </w:rPr>
        <w:t xml:space="preserve"> </w:t>
      </w:r>
      <w:r w:rsidRPr="00104A03">
        <w:rPr>
          <w:rFonts w:cs="Times New Roman"/>
          <w:lang w:val="tr-TR"/>
        </w:rPr>
        <w:t>bariz</w:t>
      </w:r>
      <w:r w:rsidRPr="00104A03">
        <w:rPr>
          <w:rFonts w:cs="Times New Roman"/>
          <w:spacing w:val="-22"/>
          <w:lang w:val="tr-TR"/>
        </w:rPr>
        <w:t xml:space="preserve"> </w:t>
      </w:r>
      <w:r w:rsidRPr="00104A03">
        <w:rPr>
          <w:rFonts w:cs="Times New Roman"/>
          <w:lang w:val="tr-TR"/>
        </w:rPr>
        <w:t>yanlış</w:t>
      </w:r>
      <w:r w:rsidRPr="00104A03">
        <w:rPr>
          <w:rFonts w:cs="Times New Roman"/>
          <w:spacing w:val="-21"/>
          <w:lang w:val="tr-TR"/>
        </w:rPr>
        <w:t xml:space="preserve"> </w:t>
      </w:r>
      <w:r w:rsidRPr="00104A03">
        <w:rPr>
          <w:rFonts w:cs="Times New Roman"/>
          <w:lang w:val="tr-TR"/>
        </w:rPr>
        <w:t>kararlarına</w:t>
      </w:r>
      <w:r w:rsidRPr="00104A03">
        <w:rPr>
          <w:rFonts w:cs="Times New Roman"/>
          <w:spacing w:val="-23"/>
          <w:lang w:val="tr-TR"/>
        </w:rPr>
        <w:t xml:space="preserve"> </w:t>
      </w:r>
      <w:r w:rsidRPr="00104A03">
        <w:rPr>
          <w:rFonts w:cs="Times New Roman"/>
          <w:lang w:val="tr-TR"/>
        </w:rPr>
        <w:t>uygun</w:t>
      </w:r>
      <w:r w:rsidRPr="00104A03">
        <w:rPr>
          <w:rFonts w:cs="Times New Roman"/>
          <w:spacing w:val="-17"/>
          <w:lang w:val="tr-TR"/>
        </w:rPr>
        <w:t xml:space="preserve"> </w:t>
      </w:r>
      <w:r w:rsidRPr="00104A03">
        <w:rPr>
          <w:rFonts w:cs="Times New Roman"/>
          <w:lang w:val="tr-TR"/>
        </w:rPr>
        <w:t>şekilde</w:t>
      </w:r>
      <w:r w:rsidRPr="00104A03">
        <w:rPr>
          <w:rFonts w:cs="Times New Roman"/>
          <w:spacing w:val="-26"/>
          <w:lang w:val="tr-TR"/>
        </w:rPr>
        <w:t xml:space="preserve"> </w:t>
      </w:r>
      <w:r w:rsidRPr="00104A03">
        <w:rPr>
          <w:rFonts w:cs="Times New Roman"/>
          <w:lang w:val="tr-TR"/>
        </w:rPr>
        <w:t>müdahale etmesi,</w:t>
      </w:r>
    </w:p>
    <w:p w:rsidR="009F32D7" w:rsidRPr="00104A03" w:rsidRDefault="009F32D7" w:rsidP="00C6674B">
      <w:pPr>
        <w:pStyle w:val="ListeParagraf"/>
        <w:numPr>
          <w:ilvl w:val="0"/>
          <w:numId w:val="18"/>
        </w:numPr>
        <w:tabs>
          <w:tab w:val="left" w:pos="394"/>
        </w:tabs>
        <w:spacing w:before="1"/>
        <w:ind w:right="310"/>
        <w:jc w:val="both"/>
        <w:rPr>
          <w:rFonts w:eastAsia="Verdana" w:cs="Times New Roman"/>
          <w:lang w:val="tr-TR"/>
        </w:rPr>
      </w:pPr>
      <w:r w:rsidRPr="00104A03">
        <w:rPr>
          <w:rFonts w:cs="Times New Roman"/>
          <w:lang w:val="tr-TR"/>
        </w:rPr>
        <w:t>Teknik alandaki davranışları</w:t>
      </w:r>
      <w:r w:rsidRPr="00104A03">
        <w:rPr>
          <w:rFonts w:cs="Times New Roman"/>
          <w:spacing w:val="-7"/>
          <w:lang w:val="tr-TR"/>
        </w:rPr>
        <w:t xml:space="preserve"> </w:t>
      </w:r>
      <w:r w:rsidR="009F1A37" w:rsidRPr="00104A03">
        <w:rPr>
          <w:rFonts w:cs="Times New Roman"/>
          <w:lang w:val="tr-TR"/>
        </w:rPr>
        <w:t>izlemesi,</w:t>
      </w:r>
    </w:p>
    <w:p w:rsidR="004F107F" w:rsidRPr="00104A03" w:rsidRDefault="0049015E" w:rsidP="00C6674B">
      <w:pPr>
        <w:pStyle w:val="ListeParagraf"/>
        <w:numPr>
          <w:ilvl w:val="0"/>
          <w:numId w:val="18"/>
        </w:numPr>
        <w:tabs>
          <w:tab w:val="left" w:pos="394"/>
        </w:tabs>
        <w:spacing w:before="132" w:line="243" w:lineRule="exact"/>
        <w:ind w:right="143"/>
        <w:jc w:val="both"/>
        <w:rPr>
          <w:rFonts w:eastAsia="Verdana" w:cs="Times New Roman"/>
          <w:lang w:val="tr-TR"/>
        </w:rPr>
      </w:pPr>
      <w:r w:rsidRPr="00104A03">
        <w:rPr>
          <w:rFonts w:eastAsia="Verdana" w:cs="Times New Roman"/>
          <w:lang w:val="tr-TR"/>
        </w:rPr>
        <w:t>Kısıtlı olarak el işareti kullanması, hakemle göz temasında gizli el işareti yapması</w:t>
      </w:r>
      <w:r w:rsidR="009F1A37" w:rsidRPr="00104A03">
        <w:rPr>
          <w:rFonts w:eastAsia="Verdana" w:cs="Times New Roman"/>
          <w:lang w:val="tr-TR"/>
        </w:rPr>
        <w:t>.</w:t>
      </w:r>
    </w:p>
    <w:p w:rsidR="00C913DA" w:rsidRPr="00104A03" w:rsidRDefault="00C913DA" w:rsidP="00C6674B">
      <w:pPr>
        <w:ind w:left="513" w:right="310" w:hanging="513"/>
        <w:jc w:val="both"/>
        <w:rPr>
          <w:rFonts w:cs="Times New Roman"/>
          <w:b/>
          <w:lang w:val="tr-TR"/>
        </w:rPr>
      </w:pPr>
    </w:p>
    <w:p w:rsidR="00A746A0" w:rsidRPr="00104A03" w:rsidRDefault="00A746A0" w:rsidP="00C6674B">
      <w:pPr>
        <w:ind w:left="513" w:right="310" w:hanging="513"/>
        <w:jc w:val="both"/>
        <w:rPr>
          <w:rFonts w:eastAsia="Verdana" w:cs="Times New Roman"/>
          <w:lang w:val="tr-TR"/>
        </w:rPr>
      </w:pPr>
      <w:r w:rsidRPr="00104A03">
        <w:rPr>
          <w:rFonts w:cs="Times New Roman"/>
          <w:b/>
          <w:lang w:val="tr-TR"/>
        </w:rPr>
        <w:t>Dördüncü</w:t>
      </w:r>
      <w:r w:rsidRPr="00104A03">
        <w:rPr>
          <w:rFonts w:cs="Times New Roman"/>
          <w:b/>
          <w:spacing w:val="-18"/>
          <w:lang w:val="tr-TR"/>
        </w:rPr>
        <w:t xml:space="preserve"> </w:t>
      </w:r>
      <w:r w:rsidRPr="00104A03">
        <w:rPr>
          <w:rFonts w:cs="Times New Roman"/>
          <w:b/>
          <w:lang w:val="tr-TR"/>
        </w:rPr>
        <w:t>Hakemle</w:t>
      </w:r>
      <w:r w:rsidRPr="00104A03">
        <w:rPr>
          <w:rFonts w:cs="Times New Roman"/>
          <w:b/>
          <w:spacing w:val="-18"/>
          <w:lang w:val="tr-TR"/>
        </w:rPr>
        <w:t xml:space="preserve"> </w:t>
      </w:r>
      <w:r w:rsidRPr="00104A03">
        <w:rPr>
          <w:rFonts w:cs="Times New Roman"/>
          <w:b/>
          <w:lang w:val="tr-TR"/>
        </w:rPr>
        <w:t>İlgili</w:t>
      </w:r>
      <w:r w:rsidRPr="00104A03">
        <w:rPr>
          <w:rFonts w:cs="Times New Roman"/>
          <w:b/>
          <w:spacing w:val="-21"/>
          <w:lang w:val="tr-TR"/>
        </w:rPr>
        <w:t xml:space="preserve"> </w:t>
      </w:r>
      <w:r w:rsidRPr="00104A03">
        <w:rPr>
          <w:rFonts w:cs="Times New Roman"/>
          <w:b/>
          <w:lang w:val="tr-TR"/>
        </w:rPr>
        <w:t>Yorumlar</w:t>
      </w:r>
      <w:r w:rsidR="00CD4B5A" w:rsidRPr="00104A03">
        <w:rPr>
          <w:rFonts w:cs="Times New Roman"/>
          <w:b/>
          <w:lang w:val="tr-TR"/>
        </w:rPr>
        <w:t xml:space="preserve"> (11. Bölüm)</w:t>
      </w:r>
    </w:p>
    <w:p w:rsidR="00A746A0" w:rsidRPr="00104A03" w:rsidRDefault="00205E15" w:rsidP="00C6674B">
      <w:pPr>
        <w:pStyle w:val="GvdeMetni"/>
        <w:spacing w:before="165"/>
        <w:ind w:left="0" w:right="102"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Gözlemci,</w:t>
      </w:r>
      <w:r w:rsidR="00A746A0" w:rsidRPr="00104A03">
        <w:rPr>
          <w:rFonts w:asciiTheme="minorHAnsi" w:hAnsiTheme="minorHAnsi" w:cs="Times New Roman"/>
          <w:sz w:val="22"/>
          <w:szCs w:val="22"/>
          <w:lang w:val="tr-TR"/>
        </w:rPr>
        <w:t xml:space="preserve"> dördüncü hakem ile ilgili yorumlarını yazmalıdır. Bu bölümle ilgili değerlendirme yaparken şu ölçütleri göz önünde bulundurmalıdır:</w:t>
      </w:r>
    </w:p>
    <w:p w:rsidR="00A746A0" w:rsidRPr="00104A03" w:rsidRDefault="00A746A0" w:rsidP="00C6674B">
      <w:pPr>
        <w:pStyle w:val="GvdeMetni"/>
        <w:spacing w:before="165"/>
        <w:ind w:left="0" w:right="102"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Genel olarak görevini nasıl yaptı (maç öncesi, sırası ve sonrası), teknik alandakilerin tavrı, hakem ve yardımcı hakemlerle göz teması, oyuncu değişikliği ve sakatlıklardaki tutumu, teknik alana müdahalesinin uygunluğu.</w:t>
      </w:r>
    </w:p>
    <w:p w:rsidR="00A746A0" w:rsidRPr="00104A03" w:rsidRDefault="00A746A0" w:rsidP="00C6674B">
      <w:pPr>
        <w:jc w:val="both"/>
        <w:rPr>
          <w:rFonts w:eastAsia="Verdana" w:cs="Times New Roman"/>
          <w:lang w:val="tr-TR"/>
        </w:rPr>
      </w:pPr>
    </w:p>
    <w:p w:rsidR="0016634D" w:rsidRPr="00104A03" w:rsidRDefault="00A746A0" w:rsidP="00C6674B">
      <w:pPr>
        <w:pStyle w:val="ListeParagraf"/>
        <w:numPr>
          <w:ilvl w:val="0"/>
          <w:numId w:val="19"/>
        </w:numPr>
        <w:tabs>
          <w:tab w:val="left" w:pos="394"/>
        </w:tabs>
        <w:spacing w:before="5"/>
        <w:ind w:right="121"/>
        <w:jc w:val="both"/>
        <w:rPr>
          <w:rFonts w:eastAsia="Verdana" w:cs="Times New Roman"/>
          <w:lang w:val="tr-TR"/>
        </w:rPr>
      </w:pPr>
      <w:r w:rsidRPr="00104A03">
        <w:rPr>
          <w:rFonts w:cs="Times New Roman"/>
          <w:lang w:val="tr-TR"/>
        </w:rPr>
        <w:t>Maç öncesi, süresi ve sonrasındaki her türlü idari</w:t>
      </w:r>
      <w:r w:rsidRPr="00104A03">
        <w:rPr>
          <w:rFonts w:cs="Times New Roman"/>
          <w:spacing w:val="-20"/>
          <w:lang w:val="tr-TR"/>
        </w:rPr>
        <w:t xml:space="preserve"> </w:t>
      </w:r>
      <w:r w:rsidRPr="00104A03">
        <w:rPr>
          <w:rFonts w:cs="Times New Roman"/>
          <w:lang w:val="tr-TR"/>
        </w:rPr>
        <w:t>görevde hakemin istediği şekilde, hakeme yardımcı</w:t>
      </w:r>
      <w:r w:rsidRPr="00104A03">
        <w:rPr>
          <w:rFonts w:cs="Times New Roman"/>
          <w:spacing w:val="-29"/>
          <w:lang w:val="tr-TR"/>
        </w:rPr>
        <w:t xml:space="preserve"> </w:t>
      </w:r>
      <w:r w:rsidRPr="00104A03">
        <w:rPr>
          <w:rFonts w:cs="Times New Roman"/>
          <w:lang w:val="tr-TR"/>
        </w:rPr>
        <w:t>olması,</w:t>
      </w:r>
    </w:p>
    <w:p w:rsidR="00AE4951" w:rsidRPr="00104A03" w:rsidRDefault="0016634D" w:rsidP="00C6674B">
      <w:pPr>
        <w:pStyle w:val="ListeParagraf"/>
        <w:numPr>
          <w:ilvl w:val="0"/>
          <w:numId w:val="19"/>
        </w:numPr>
        <w:tabs>
          <w:tab w:val="left" w:pos="399"/>
        </w:tabs>
        <w:spacing w:before="10"/>
        <w:jc w:val="both"/>
        <w:rPr>
          <w:rFonts w:eastAsia="Verdana" w:cs="Times New Roman"/>
          <w:lang w:val="tr-TR"/>
        </w:rPr>
      </w:pPr>
      <w:r w:rsidRPr="00104A03">
        <w:rPr>
          <w:rFonts w:cs="Times New Roman"/>
          <w:lang w:val="tr-TR"/>
        </w:rPr>
        <w:t>Oyuncu değiştirme yöntemindeki</w:t>
      </w:r>
      <w:r w:rsidRPr="00104A03">
        <w:rPr>
          <w:rFonts w:cs="Times New Roman"/>
          <w:spacing w:val="-9"/>
          <w:lang w:val="tr-TR"/>
        </w:rPr>
        <w:t xml:space="preserve"> </w:t>
      </w:r>
      <w:r w:rsidRPr="00104A03">
        <w:rPr>
          <w:rFonts w:cs="Times New Roman"/>
          <w:lang w:val="tr-TR"/>
        </w:rPr>
        <w:t>yardımı,</w:t>
      </w:r>
      <w:r w:rsidR="00AE4951" w:rsidRPr="00104A03">
        <w:rPr>
          <w:rFonts w:cs="Times New Roman"/>
          <w:lang w:val="tr-TR"/>
        </w:rPr>
        <w:t xml:space="preserve"> </w:t>
      </w:r>
      <w:r w:rsidR="00B41165" w:rsidRPr="00104A03">
        <w:rPr>
          <w:rFonts w:cs="Times New Roman"/>
          <w:lang w:val="tr-TR"/>
        </w:rPr>
        <w:t>o</w:t>
      </w:r>
      <w:r w:rsidR="00AE4951" w:rsidRPr="00104A03">
        <w:rPr>
          <w:rFonts w:cs="Times New Roman"/>
          <w:lang w:val="tr-TR"/>
        </w:rPr>
        <w:t>yuncu</w:t>
      </w:r>
      <w:r w:rsidR="00AE4951" w:rsidRPr="00104A03">
        <w:rPr>
          <w:rFonts w:cs="Times New Roman"/>
          <w:spacing w:val="-9"/>
          <w:lang w:val="tr-TR"/>
        </w:rPr>
        <w:t xml:space="preserve"> </w:t>
      </w:r>
      <w:r w:rsidR="00AE4951" w:rsidRPr="00104A03">
        <w:rPr>
          <w:rFonts w:cs="Times New Roman"/>
          <w:lang w:val="tr-TR"/>
        </w:rPr>
        <w:t>değişikliklerinde</w:t>
      </w:r>
      <w:r w:rsidR="00AE4951" w:rsidRPr="00104A03">
        <w:rPr>
          <w:rFonts w:cs="Times New Roman"/>
          <w:spacing w:val="-11"/>
          <w:lang w:val="tr-TR"/>
        </w:rPr>
        <w:t xml:space="preserve"> </w:t>
      </w:r>
      <w:proofErr w:type="spellStart"/>
      <w:r w:rsidR="00AE4951" w:rsidRPr="00104A03">
        <w:rPr>
          <w:rFonts w:cs="Times New Roman"/>
          <w:lang w:val="tr-TR"/>
        </w:rPr>
        <w:t>proaktif</w:t>
      </w:r>
      <w:proofErr w:type="spellEnd"/>
      <w:r w:rsidR="00AE4951" w:rsidRPr="00104A03">
        <w:rPr>
          <w:rFonts w:cs="Times New Roman"/>
          <w:lang w:val="tr-TR"/>
        </w:rPr>
        <w:t>-önleyici</w:t>
      </w:r>
      <w:r w:rsidR="00AE4951" w:rsidRPr="00104A03">
        <w:rPr>
          <w:rFonts w:cs="Times New Roman"/>
          <w:spacing w:val="-11"/>
          <w:lang w:val="tr-TR"/>
        </w:rPr>
        <w:t xml:space="preserve"> </w:t>
      </w:r>
      <w:r w:rsidR="00AE4951" w:rsidRPr="00104A03">
        <w:rPr>
          <w:rFonts w:cs="Times New Roman"/>
          <w:lang w:val="tr-TR"/>
        </w:rPr>
        <w:t>ve</w:t>
      </w:r>
      <w:r w:rsidR="00AE4951" w:rsidRPr="00104A03">
        <w:rPr>
          <w:rFonts w:cs="Times New Roman"/>
          <w:spacing w:val="-11"/>
          <w:lang w:val="tr-TR"/>
        </w:rPr>
        <w:t xml:space="preserve"> </w:t>
      </w:r>
      <w:r w:rsidR="00AE4951" w:rsidRPr="00104A03">
        <w:rPr>
          <w:rFonts w:cs="Times New Roman"/>
          <w:spacing w:val="-3"/>
          <w:lang w:val="tr-TR"/>
        </w:rPr>
        <w:t>aktif</w:t>
      </w:r>
      <w:r w:rsidR="00AE4951" w:rsidRPr="00104A03">
        <w:rPr>
          <w:rFonts w:cs="Times New Roman"/>
          <w:spacing w:val="-10"/>
          <w:lang w:val="tr-TR"/>
        </w:rPr>
        <w:t xml:space="preserve"> </w:t>
      </w:r>
      <w:r w:rsidR="00AE4951" w:rsidRPr="00104A03">
        <w:rPr>
          <w:rFonts w:cs="Times New Roman"/>
          <w:lang w:val="tr-TR"/>
        </w:rPr>
        <w:t>olması (</w:t>
      </w:r>
      <w:r w:rsidR="00205E15" w:rsidRPr="00104A03">
        <w:rPr>
          <w:rFonts w:cs="Times New Roman"/>
          <w:lang w:val="tr-TR"/>
        </w:rPr>
        <w:t>g</w:t>
      </w:r>
      <w:r w:rsidR="00AE4951" w:rsidRPr="00104A03">
        <w:rPr>
          <w:rFonts w:cs="Times New Roman"/>
          <w:lang w:val="tr-TR"/>
        </w:rPr>
        <w:t>iysi ve gereçler ile takı</w:t>
      </w:r>
      <w:r w:rsidR="00AE4951" w:rsidRPr="00104A03">
        <w:rPr>
          <w:rFonts w:cs="Times New Roman"/>
          <w:spacing w:val="-10"/>
          <w:lang w:val="tr-TR"/>
        </w:rPr>
        <w:t xml:space="preserve"> </w:t>
      </w:r>
      <w:r w:rsidR="00AE4951" w:rsidRPr="00104A03">
        <w:rPr>
          <w:rFonts w:cs="Times New Roman"/>
          <w:lang w:val="tr-TR"/>
        </w:rPr>
        <w:t>kontrolü),</w:t>
      </w:r>
    </w:p>
    <w:p w:rsidR="0016634D" w:rsidRPr="00104A03" w:rsidRDefault="00B41165" w:rsidP="00C6674B">
      <w:pPr>
        <w:pStyle w:val="ListeParagraf"/>
        <w:numPr>
          <w:ilvl w:val="0"/>
          <w:numId w:val="19"/>
        </w:numPr>
        <w:tabs>
          <w:tab w:val="left" w:pos="399"/>
        </w:tabs>
        <w:ind w:right="310"/>
        <w:jc w:val="both"/>
        <w:rPr>
          <w:rFonts w:eastAsia="Verdana" w:cs="Times New Roman"/>
          <w:lang w:val="tr-TR"/>
        </w:rPr>
      </w:pPr>
      <w:r w:rsidRPr="00104A03">
        <w:rPr>
          <w:rFonts w:eastAsia="Verdana" w:cs="Times New Roman"/>
          <w:lang w:val="tr-TR"/>
        </w:rPr>
        <w:t>Her zaman hakeme yardımcı olması</w:t>
      </w:r>
      <w:r w:rsidR="0016634D" w:rsidRPr="00104A03">
        <w:rPr>
          <w:rFonts w:eastAsia="Verdana" w:cs="Times New Roman"/>
          <w:lang w:val="tr-TR"/>
        </w:rPr>
        <w:t>, hakemin yanlış oyuncuya ihtar vermesi veya ikinci ihtarı vermesine rağmen oyuncuyu ihraç etmemesi veya hakemin görüş alanı dışında şiddetli hareketlerin olması durumlarında hakemi</w:t>
      </w:r>
      <w:r w:rsidR="00205E15" w:rsidRPr="00104A03">
        <w:rPr>
          <w:rFonts w:eastAsia="Verdana" w:cs="Times New Roman"/>
          <w:lang w:val="tr-TR"/>
        </w:rPr>
        <w:t xml:space="preserve"> mutlaka uyar</w:t>
      </w:r>
      <w:r w:rsidRPr="00104A03">
        <w:rPr>
          <w:rFonts w:eastAsia="Verdana" w:cs="Times New Roman"/>
          <w:lang w:val="tr-TR"/>
        </w:rPr>
        <w:t>ması</w:t>
      </w:r>
      <w:r w:rsidR="00205E15" w:rsidRPr="00104A03">
        <w:rPr>
          <w:rFonts w:eastAsia="Verdana" w:cs="Times New Roman"/>
          <w:lang w:val="tr-TR"/>
        </w:rPr>
        <w:t>,</w:t>
      </w:r>
    </w:p>
    <w:p w:rsidR="0016634D" w:rsidRPr="00104A03" w:rsidRDefault="0016634D" w:rsidP="00C6674B">
      <w:pPr>
        <w:pStyle w:val="ListeParagraf"/>
        <w:numPr>
          <w:ilvl w:val="0"/>
          <w:numId w:val="19"/>
        </w:numPr>
        <w:tabs>
          <w:tab w:val="left" w:pos="399"/>
        </w:tabs>
        <w:spacing w:before="2"/>
        <w:ind w:right="191"/>
        <w:jc w:val="both"/>
        <w:rPr>
          <w:rFonts w:eastAsia="Verdana" w:cs="Times New Roman"/>
          <w:lang w:val="tr-TR"/>
        </w:rPr>
      </w:pPr>
      <w:r w:rsidRPr="00104A03">
        <w:rPr>
          <w:rFonts w:cs="Times New Roman"/>
          <w:lang w:val="tr-TR"/>
        </w:rPr>
        <w:t>Teknik</w:t>
      </w:r>
      <w:r w:rsidRPr="00104A03">
        <w:rPr>
          <w:rFonts w:cs="Times New Roman"/>
          <w:spacing w:val="-17"/>
          <w:lang w:val="tr-TR"/>
        </w:rPr>
        <w:t xml:space="preserve"> </w:t>
      </w:r>
      <w:r w:rsidRPr="00104A03">
        <w:rPr>
          <w:rFonts w:cs="Times New Roman"/>
          <w:lang w:val="tr-TR"/>
        </w:rPr>
        <w:t>alanda</w:t>
      </w:r>
      <w:r w:rsidRPr="00104A03">
        <w:rPr>
          <w:rFonts w:cs="Times New Roman"/>
          <w:spacing w:val="-14"/>
          <w:lang w:val="tr-TR"/>
        </w:rPr>
        <w:t xml:space="preserve"> </w:t>
      </w:r>
      <w:r w:rsidRPr="00104A03">
        <w:rPr>
          <w:rFonts w:cs="Times New Roman"/>
          <w:lang w:val="tr-TR"/>
        </w:rPr>
        <w:t>bulunanların</w:t>
      </w:r>
      <w:r w:rsidRPr="00104A03">
        <w:rPr>
          <w:rFonts w:cs="Times New Roman"/>
          <w:spacing w:val="-16"/>
          <w:lang w:val="tr-TR"/>
        </w:rPr>
        <w:t xml:space="preserve"> </w:t>
      </w:r>
      <w:r w:rsidRPr="00104A03">
        <w:rPr>
          <w:rFonts w:cs="Times New Roman"/>
          <w:lang w:val="tr-TR"/>
        </w:rPr>
        <w:t>tümünün</w:t>
      </w:r>
      <w:r w:rsidRPr="00104A03">
        <w:rPr>
          <w:rFonts w:cs="Times New Roman"/>
          <w:spacing w:val="-12"/>
          <w:lang w:val="tr-TR"/>
        </w:rPr>
        <w:t xml:space="preserve"> </w:t>
      </w:r>
      <w:r w:rsidRPr="00104A03">
        <w:rPr>
          <w:rFonts w:cs="Times New Roman"/>
          <w:lang w:val="tr-TR"/>
        </w:rPr>
        <w:t>sorumsuz</w:t>
      </w:r>
      <w:r w:rsidRPr="00104A03">
        <w:rPr>
          <w:rFonts w:cs="Times New Roman"/>
          <w:spacing w:val="-17"/>
          <w:lang w:val="tr-TR"/>
        </w:rPr>
        <w:t xml:space="preserve"> </w:t>
      </w:r>
      <w:r w:rsidRPr="00104A03">
        <w:rPr>
          <w:rFonts w:cs="Times New Roman"/>
          <w:lang w:val="tr-TR"/>
        </w:rPr>
        <w:t>davranışlarını hakeme</w:t>
      </w:r>
      <w:r w:rsidRPr="00104A03">
        <w:rPr>
          <w:rFonts w:cs="Times New Roman"/>
          <w:spacing w:val="1"/>
          <w:lang w:val="tr-TR"/>
        </w:rPr>
        <w:t xml:space="preserve"> </w:t>
      </w:r>
      <w:r w:rsidRPr="00104A03">
        <w:rPr>
          <w:rFonts w:cs="Times New Roman"/>
          <w:lang w:val="tr-TR"/>
        </w:rPr>
        <w:t>bildirmesi,</w:t>
      </w:r>
    </w:p>
    <w:p w:rsidR="0016634D" w:rsidRPr="00104A03" w:rsidRDefault="0016634D" w:rsidP="00C6674B">
      <w:pPr>
        <w:pStyle w:val="ListeParagraf"/>
        <w:numPr>
          <w:ilvl w:val="0"/>
          <w:numId w:val="19"/>
        </w:numPr>
        <w:tabs>
          <w:tab w:val="left" w:pos="394"/>
        </w:tabs>
        <w:spacing w:before="4"/>
        <w:ind w:right="335"/>
        <w:jc w:val="both"/>
        <w:rPr>
          <w:rFonts w:eastAsia="Verdana" w:cs="Times New Roman"/>
          <w:lang w:val="tr-TR"/>
        </w:rPr>
      </w:pPr>
      <w:r w:rsidRPr="00104A03">
        <w:rPr>
          <w:rFonts w:cs="Times New Roman"/>
          <w:lang w:val="tr-TR"/>
        </w:rPr>
        <w:t>Teknik</w:t>
      </w:r>
      <w:r w:rsidRPr="00104A03">
        <w:rPr>
          <w:rFonts w:cs="Times New Roman"/>
          <w:spacing w:val="-14"/>
          <w:lang w:val="tr-TR"/>
        </w:rPr>
        <w:t xml:space="preserve"> </w:t>
      </w:r>
      <w:r w:rsidRPr="00104A03">
        <w:rPr>
          <w:rFonts w:cs="Times New Roman"/>
          <w:lang w:val="tr-TR"/>
        </w:rPr>
        <w:t>alanda</w:t>
      </w:r>
      <w:r w:rsidRPr="00104A03">
        <w:rPr>
          <w:rFonts w:cs="Times New Roman"/>
          <w:spacing w:val="-12"/>
          <w:lang w:val="tr-TR"/>
        </w:rPr>
        <w:t xml:space="preserve"> </w:t>
      </w:r>
      <w:r w:rsidRPr="00104A03">
        <w:rPr>
          <w:rFonts w:cs="Times New Roman"/>
          <w:lang w:val="tr-TR"/>
        </w:rPr>
        <w:t>bulunan</w:t>
      </w:r>
      <w:r w:rsidRPr="00104A03">
        <w:rPr>
          <w:rFonts w:cs="Times New Roman"/>
          <w:spacing w:val="-14"/>
          <w:lang w:val="tr-TR"/>
        </w:rPr>
        <w:t xml:space="preserve"> </w:t>
      </w:r>
      <w:r w:rsidRPr="00104A03">
        <w:rPr>
          <w:rFonts w:cs="Times New Roman"/>
          <w:lang w:val="tr-TR"/>
        </w:rPr>
        <w:t>takım</w:t>
      </w:r>
      <w:r w:rsidRPr="00104A03">
        <w:rPr>
          <w:rFonts w:cs="Times New Roman"/>
          <w:spacing w:val="-11"/>
          <w:lang w:val="tr-TR"/>
        </w:rPr>
        <w:t xml:space="preserve"> </w:t>
      </w:r>
      <w:r w:rsidRPr="00104A03">
        <w:rPr>
          <w:rFonts w:cs="Times New Roman"/>
          <w:lang w:val="tr-TR"/>
        </w:rPr>
        <w:t>yetkililerine</w:t>
      </w:r>
      <w:r w:rsidRPr="00104A03">
        <w:rPr>
          <w:rFonts w:cs="Times New Roman"/>
          <w:spacing w:val="-11"/>
          <w:lang w:val="tr-TR"/>
        </w:rPr>
        <w:t xml:space="preserve"> </w:t>
      </w:r>
      <w:r w:rsidRPr="00104A03">
        <w:rPr>
          <w:rFonts w:cs="Times New Roman"/>
          <w:lang w:val="tr-TR"/>
        </w:rPr>
        <w:t>karşı</w:t>
      </w:r>
      <w:r w:rsidRPr="00104A03">
        <w:rPr>
          <w:rFonts w:cs="Times New Roman"/>
          <w:spacing w:val="-14"/>
          <w:lang w:val="tr-TR"/>
        </w:rPr>
        <w:t xml:space="preserve"> </w:t>
      </w:r>
      <w:r w:rsidRPr="00104A03">
        <w:rPr>
          <w:rFonts w:cs="Times New Roman"/>
          <w:lang w:val="tr-TR"/>
        </w:rPr>
        <w:t xml:space="preserve">gerektiğinde katı, fakat tahrik </w:t>
      </w:r>
      <w:r w:rsidRPr="00104A03">
        <w:rPr>
          <w:rFonts w:cs="Times New Roman"/>
          <w:spacing w:val="-3"/>
          <w:lang w:val="tr-TR"/>
        </w:rPr>
        <w:t xml:space="preserve">etmeyen </w:t>
      </w:r>
      <w:r w:rsidRPr="00104A03">
        <w:rPr>
          <w:rFonts w:cs="Times New Roman"/>
          <w:lang w:val="tr-TR"/>
        </w:rPr>
        <w:t>bir tutum içinde, teknik</w:t>
      </w:r>
      <w:r w:rsidRPr="00104A03">
        <w:rPr>
          <w:rFonts w:cs="Times New Roman"/>
          <w:spacing w:val="2"/>
          <w:lang w:val="tr-TR"/>
        </w:rPr>
        <w:t xml:space="preserve"> </w:t>
      </w:r>
      <w:r w:rsidRPr="00104A03">
        <w:rPr>
          <w:rFonts w:cs="Times New Roman"/>
          <w:spacing w:val="-3"/>
          <w:lang w:val="tr-TR"/>
        </w:rPr>
        <w:t>alanı</w:t>
      </w:r>
      <w:r w:rsidRPr="00104A03">
        <w:rPr>
          <w:rFonts w:cs="Times New Roman"/>
          <w:lang w:val="tr-TR"/>
        </w:rPr>
        <w:t xml:space="preserve"> uygun ve doğru bir şekilde kontrol</w:t>
      </w:r>
      <w:r w:rsidRPr="00104A03">
        <w:rPr>
          <w:rFonts w:cs="Times New Roman"/>
          <w:spacing w:val="-27"/>
          <w:lang w:val="tr-TR"/>
        </w:rPr>
        <w:t xml:space="preserve"> </w:t>
      </w:r>
      <w:r w:rsidRPr="00104A03">
        <w:rPr>
          <w:rFonts w:cs="Times New Roman"/>
          <w:lang w:val="tr-TR"/>
        </w:rPr>
        <w:t>etmesi,</w:t>
      </w:r>
    </w:p>
    <w:p w:rsidR="0016634D" w:rsidRPr="00104A03" w:rsidRDefault="0016634D" w:rsidP="00C6674B">
      <w:pPr>
        <w:pStyle w:val="ListeParagraf"/>
        <w:numPr>
          <w:ilvl w:val="0"/>
          <w:numId w:val="19"/>
        </w:numPr>
        <w:tabs>
          <w:tab w:val="left" w:pos="399"/>
        </w:tabs>
        <w:ind w:right="310"/>
        <w:jc w:val="both"/>
        <w:rPr>
          <w:rFonts w:eastAsia="Verdana" w:cs="Times New Roman"/>
          <w:lang w:val="tr-TR"/>
        </w:rPr>
      </w:pPr>
      <w:r w:rsidRPr="00104A03">
        <w:rPr>
          <w:rFonts w:eastAsia="Verdana" w:cs="Times New Roman"/>
          <w:lang w:val="tr-TR"/>
        </w:rPr>
        <w:t xml:space="preserve">Sadece görevini yapan teknik heyete karşı </w:t>
      </w:r>
      <w:r w:rsidR="00AE4951" w:rsidRPr="00104A03">
        <w:rPr>
          <w:rFonts w:eastAsia="Verdana" w:cs="Times New Roman"/>
          <w:lang w:val="tr-TR"/>
        </w:rPr>
        <w:t>sağduyulu</w:t>
      </w:r>
      <w:r w:rsidRPr="00104A03">
        <w:rPr>
          <w:rFonts w:eastAsia="Verdana" w:cs="Times New Roman"/>
          <w:lang w:val="tr-TR"/>
        </w:rPr>
        <w:t xml:space="preserve"> olması</w:t>
      </w:r>
      <w:r w:rsidR="00205E15" w:rsidRPr="00104A03">
        <w:rPr>
          <w:rFonts w:eastAsia="Verdana" w:cs="Times New Roman"/>
          <w:lang w:val="tr-TR"/>
        </w:rPr>
        <w:t>,</w:t>
      </w:r>
    </w:p>
    <w:p w:rsidR="00AE4951" w:rsidRPr="00104A03" w:rsidRDefault="00AE4951" w:rsidP="00C6674B">
      <w:pPr>
        <w:pStyle w:val="ListeParagraf"/>
        <w:numPr>
          <w:ilvl w:val="0"/>
          <w:numId w:val="19"/>
        </w:numPr>
        <w:tabs>
          <w:tab w:val="left" w:pos="394"/>
        </w:tabs>
        <w:spacing w:before="4"/>
        <w:ind w:right="329"/>
        <w:jc w:val="both"/>
        <w:rPr>
          <w:rFonts w:eastAsia="Verdana" w:cs="Times New Roman"/>
          <w:lang w:val="tr-TR"/>
        </w:rPr>
      </w:pPr>
      <w:r w:rsidRPr="00104A03">
        <w:rPr>
          <w:rFonts w:cs="Times New Roman"/>
          <w:lang w:val="tr-TR"/>
        </w:rPr>
        <w:t>Sakatlanan oyuncuları değerlendirmek üzere</w:t>
      </w:r>
      <w:r w:rsidRPr="00104A03">
        <w:rPr>
          <w:rFonts w:cs="Times New Roman"/>
          <w:spacing w:val="-13"/>
          <w:lang w:val="tr-TR"/>
        </w:rPr>
        <w:t xml:space="preserve"> </w:t>
      </w:r>
      <w:r w:rsidRPr="00104A03">
        <w:rPr>
          <w:rFonts w:cs="Times New Roman"/>
          <w:lang w:val="tr-TR"/>
        </w:rPr>
        <w:t>doktor, fizyoterapist</w:t>
      </w:r>
      <w:r w:rsidRPr="00104A03">
        <w:rPr>
          <w:rFonts w:cs="Times New Roman"/>
          <w:spacing w:val="-8"/>
          <w:lang w:val="tr-TR"/>
        </w:rPr>
        <w:t xml:space="preserve"> </w:t>
      </w:r>
      <w:r w:rsidRPr="00104A03">
        <w:rPr>
          <w:rFonts w:cs="Times New Roman"/>
          <w:lang w:val="tr-TR"/>
        </w:rPr>
        <w:t>ve</w:t>
      </w:r>
      <w:r w:rsidRPr="00104A03">
        <w:rPr>
          <w:rFonts w:cs="Times New Roman"/>
          <w:spacing w:val="-14"/>
          <w:lang w:val="tr-TR"/>
        </w:rPr>
        <w:t xml:space="preserve"> </w:t>
      </w:r>
      <w:r w:rsidRPr="00104A03">
        <w:rPr>
          <w:rFonts w:cs="Times New Roman"/>
          <w:lang w:val="tr-TR"/>
        </w:rPr>
        <w:t>ilk</w:t>
      </w:r>
      <w:r w:rsidRPr="00104A03">
        <w:rPr>
          <w:rFonts w:cs="Times New Roman"/>
          <w:spacing w:val="-13"/>
          <w:lang w:val="tr-TR"/>
        </w:rPr>
        <w:t xml:space="preserve"> </w:t>
      </w:r>
      <w:r w:rsidRPr="00104A03">
        <w:rPr>
          <w:rFonts w:cs="Times New Roman"/>
          <w:lang w:val="tr-TR"/>
        </w:rPr>
        <w:t>yardım</w:t>
      </w:r>
      <w:r w:rsidRPr="00104A03">
        <w:rPr>
          <w:rFonts w:cs="Times New Roman"/>
          <w:spacing w:val="-13"/>
          <w:lang w:val="tr-TR"/>
        </w:rPr>
        <w:t xml:space="preserve"> </w:t>
      </w:r>
      <w:r w:rsidRPr="00104A03">
        <w:rPr>
          <w:rFonts w:cs="Times New Roman"/>
          <w:lang w:val="tr-TR"/>
        </w:rPr>
        <w:t>görevlilerinin</w:t>
      </w:r>
      <w:r w:rsidRPr="00104A03">
        <w:rPr>
          <w:rFonts w:cs="Times New Roman"/>
          <w:spacing w:val="-8"/>
          <w:lang w:val="tr-TR"/>
        </w:rPr>
        <w:t xml:space="preserve"> </w:t>
      </w:r>
      <w:r w:rsidRPr="00104A03">
        <w:rPr>
          <w:rFonts w:cs="Times New Roman"/>
          <w:lang w:val="tr-TR"/>
        </w:rPr>
        <w:t>(sedye</w:t>
      </w:r>
      <w:r w:rsidRPr="00104A03">
        <w:rPr>
          <w:rFonts w:cs="Times New Roman"/>
          <w:spacing w:val="-14"/>
          <w:lang w:val="tr-TR"/>
        </w:rPr>
        <w:t xml:space="preserve"> </w:t>
      </w:r>
      <w:r w:rsidRPr="00104A03">
        <w:rPr>
          <w:rFonts w:cs="Times New Roman"/>
          <w:lang w:val="tr-TR"/>
        </w:rPr>
        <w:t xml:space="preserve">taşıyıcıların) oyun </w:t>
      </w:r>
      <w:r w:rsidRPr="00104A03">
        <w:rPr>
          <w:rFonts w:cs="Times New Roman"/>
          <w:lang w:val="tr-TR"/>
        </w:rPr>
        <w:lastRenderedPageBreak/>
        <w:t>alanına girişini</w:t>
      </w:r>
      <w:r w:rsidRPr="00104A03">
        <w:rPr>
          <w:rFonts w:cs="Times New Roman"/>
          <w:spacing w:val="-4"/>
          <w:lang w:val="tr-TR"/>
        </w:rPr>
        <w:t xml:space="preserve"> </w:t>
      </w:r>
      <w:r w:rsidRPr="00104A03">
        <w:rPr>
          <w:rFonts w:cs="Times New Roman"/>
          <w:lang w:val="tr-TR"/>
        </w:rPr>
        <w:t>denetlemesi,</w:t>
      </w:r>
    </w:p>
    <w:p w:rsidR="00A746A0" w:rsidRPr="00104A03" w:rsidRDefault="00A746A0" w:rsidP="00C6674B">
      <w:pPr>
        <w:pStyle w:val="ListeParagraf"/>
        <w:numPr>
          <w:ilvl w:val="0"/>
          <w:numId w:val="19"/>
        </w:numPr>
        <w:tabs>
          <w:tab w:val="left" w:pos="394"/>
        </w:tabs>
        <w:spacing w:line="242" w:lineRule="auto"/>
        <w:ind w:right="1005"/>
        <w:jc w:val="both"/>
        <w:rPr>
          <w:rFonts w:eastAsia="Verdana" w:cs="Times New Roman"/>
          <w:lang w:val="tr-TR"/>
        </w:rPr>
      </w:pPr>
      <w:r w:rsidRPr="00104A03">
        <w:rPr>
          <w:rFonts w:cs="Times New Roman"/>
          <w:lang w:val="tr-TR"/>
        </w:rPr>
        <w:t>Oyunun her devresinin son dakikası sonunda,</w:t>
      </w:r>
      <w:r w:rsidRPr="00104A03">
        <w:rPr>
          <w:rFonts w:cs="Times New Roman"/>
          <w:spacing w:val="-19"/>
          <w:lang w:val="tr-TR"/>
        </w:rPr>
        <w:t xml:space="preserve"> </w:t>
      </w:r>
      <w:r w:rsidRPr="00104A03">
        <w:rPr>
          <w:rFonts w:cs="Times New Roman"/>
          <w:lang w:val="tr-TR"/>
        </w:rPr>
        <w:t>hakem tarafından belirlenen en az ilave zamanı</w:t>
      </w:r>
      <w:r w:rsidRPr="00104A03">
        <w:rPr>
          <w:rFonts w:cs="Times New Roman"/>
          <w:spacing w:val="-12"/>
          <w:lang w:val="tr-TR"/>
        </w:rPr>
        <w:t xml:space="preserve"> </w:t>
      </w:r>
      <w:r w:rsidRPr="00104A03">
        <w:rPr>
          <w:rFonts w:cs="Times New Roman"/>
          <w:lang w:val="tr-TR"/>
        </w:rPr>
        <w:t>belirtmesi.</w:t>
      </w:r>
    </w:p>
    <w:p w:rsidR="00A746A0" w:rsidRPr="00104A03" w:rsidRDefault="00A746A0" w:rsidP="00C6674B">
      <w:pPr>
        <w:pStyle w:val="Balk41"/>
        <w:spacing w:before="71"/>
        <w:ind w:left="0"/>
        <w:jc w:val="both"/>
        <w:rPr>
          <w:rFonts w:asciiTheme="minorHAnsi" w:hAnsiTheme="minorHAnsi" w:cs="Times New Roman"/>
          <w:b w:val="0"/>
          <w:bCs w:val="0"/>
          <w:sz w:val="22"/>
          <w:szCs w:val="22"/>
          <w:lang w:val="tr-TR"/>
        </w:rPr>
      </w:pPr>
      <w:r w:rsidRPr="00104A03">
        <w:rPr>
          <w:rFonts w:asciiTheme="minorHAnsi" w:hAnsiTheme="minorHAnsi" w:cs="Times New Roman"/>
          <w:sz w:val="22"/>
          <w:szCs w:val="22"/>
          <w:lang w:val="tr-TR"/>
        </w:rPr>
        <w:t>Rapor Denetim</w:t>
      </w:r>
      <w:r w:rsidRPr="00104A03">
        <w:rPr>
          <w:rFonts w:asciiTheme="minorHAnsi" w:hAnsiTheme="minorHAnsi" w:cs="Times New Roman"/>
          <w:spacing w:val="24"/>
          <w:sz w:val="22"/>
          <w:szCs w:val="22"/>
          <w:lang w:val="tr-TR"/>
        </w:rPr>
        <w:t xml:space="preserve"> </w:t>
      </w:r>
      <w:r w:rsidRPr="00104A03">
        <w:rPr>
          <w:rFonts w:asciiTheme="minorHAnsi" w:hAnsiTheme="minorHAnsi" w:cs="Times New Roman"/>
          <w:sz w:val="22"/>
          <w:szCs w:val="22"/>
          <w:lang w:val="tr-TR"/>
        </w:rPr>
        <w:t>Sistemi</w:t>
      </w:r>
    </w:p>
    <w:p w:rsidR="00C81BC1" w:rsidRDefault="00C81BC1" w:rsidP="00C6674B">
      <w:pPr>
        <w:pStyle w:val="GvdeMetni"/>
        <w:ind w:left="0" w:firstLine="0"/>
        <w:jc w:val="both"/>
        <w:rPr>
          <w:rFonts w:asciiTheme="minorHAnsi" w:hAnsiTheme="minorHAnsi" w:cs="Times New Roman"/>
          <w:sz w:val="22"/>
          <w:szCs w:val="22"/>
          <w:lang w:val="tr-TR"/>
        </w:rPr>
      </w:pPr>
    </w:p>
    <w:p w:rsidR="00A746A0" w:rsidRPr="00104A03" w:rsidRDefault="00257CEB" w:rsidP="00C6674B">
      <w:pPr>
        <w:pStyle w:val="GvdeMetni"/>
        <w:ind w:left="0" w:firstLine="0"/>
        <w:jc w:val="both"/>
        <w:rPr>
          <w:rFonts w:asciiTheme="minorHAnsi" w:hAnsiTheme="minorHAnsi" w:cs="Times New Roman"/>
          <w:sz w:val="22"/>
          <w:szCs w:val="22"/>
          <w:lang w:val="tr-TR"/>
        </w:rPr>
      </w:pPr>
      <w:r>
        <w:rPr>
          <w:rFonts w:asciiTheme="minorHAnsi" w:hAnsiTheme="minorHAnsi" w:cs="Times New Roman"/>
          <w:sz w:val="22"/>
          <w:szCs w:val="22"/>
          <w:lang w:val="tr-TR"/>
        </w:rPr>
        <w:t xml:space="preserve">Gözlemcilerin performansı, </w:t>
      </w:r>
      <w:proofErr w:type="spellStart"/>
      <w:r>
        <w:rPr>
          <w:rFonts w:asciiTheme="minorHAnsi" w:hAnsiTheme="minorHAnsi" w:cs="Times New Roman"/>
          <w:sz w:val="22"/>
          <w:szCs w:val="22"/>
          <w:lang w:val="tr-TR"/>
        </w:rPr>
        <w:t>i</w:t>
      </w:r>
      <w:r w:rsidR="00A746A0" w:rsidRPr="00104A03">
        <w:rPr>
          <w:rFonts w:asciiTheme="minorHAnsi" w:hAnsiTheme="minorHAnsi" w:cs="Times New Roman"/>
          <w:sz w:val="22"/>
          <w:szCs w:val="22"/>
          <w:lang w:val="tr-TR"/>
        </w:rPr>
        <w:t>HK</w:t>
      </w:r>
      <w:proofErr w:type="spellEnd"/>
      <w:r w:rsidR="00A746A0" w:rsidRPr="00104A03">
        <w:rPr>
          <w:rFonts w:asciiTheme="minorHAnsi" w:hAnsiTheme="minorHAnsi" w:cs="Times New Roman"/>
          <w:sz w:val="22"/>
          <w:szCs w:val="22"/>
          <w:lang w:val="tr-TR"/>
        </w:rPr>
        <w:t xml:space="preserve"> tarafından </w:t>
      </w:r>
      <w:r>
        <w:rPr>
          <w:rFonts w:asciiTheme="minorHAnsi" w:hAnsiTheme="minorHAnsi" w:cs="Times New Roman"/>
          <w:sz w:val="22"/>
          <w:szCs w:val="22"/>
          <w:lang w:val="tr-TR"/>
        </w:rPr>
        <w:t xml:space="preserve">iki </w:t>
      </w:r>
      <w:r w:rsidR="00A746A0" w:rsidRPr="00104A03">
        <w:rPr>
          <w:rFonts w:asciiTheme="minorHAnsi" w:hAnsiTheme="minorHAnsi" w:cs="Times New Roman"/>
          <w:sz w:val="22"/>
          <w:szCs w:val="22"/>
          <w:lang w:val="tr-TR"/>
        </w:rPr>
        <w:t>şekilde denetlenmektedir.</w:t>
      </w:r>
    </w:p>
    <w:p w:rsidR="00A746A0" w:rsidRPr="00104A03" w:rsidRDefault="00A746A0" w:rsidP="00C6674B">
      <w:pPr>
        <w:pStyle w:val="ListeParagraf"/>
        <w:numPr>
          <w:ilvl w:val="1"/>
          <w:numId w:val="20"/>
        </w:numPr>
        <w:tabs>
          <w:tab w:val="left" w:pos="556"/>
        </w:tabs>
        <w:jc w:val="both"/>
        <w:rPr>
          <w:rFonts w:eastAsia="Verdana" w:cs="Times New Roman"/>
          <w:lang w:val="tr-TR"/>
        </w:rPr>
      </w:pPr>
      <w:r w:rsidRPr="00104A03">
        <w:rPr>
          <w:rFonts w:cs="Times New Roman"/>
          <w:lang w:val="tr-TR"/>
        </w:rPr>
        <w:t>Raporlar üzerinden</w:t>
      </w:r>
    </w:p>
    <w:p w:rsidR="00A746A0" w:rsidRPr="00104A03" w:rsidRDefault="00A746A0" w:rsidP="00C6674B">
      <w:pPr>
        <w:pStyle w:val="ListeParagraf"/>
        <w:numPr>
          <w:ilvl w:val="1"/>
          <w:numId w:val="20"/>
        </w:numPr>
        <w:tabs>
          <w:tab w:val="left" w:pos="556"/>
        </w:tabs>
        <w:jc w:val="both"/>
        <w:rPr>
          <w:rFonts w:eastAsia="Verdana" w:cs="Times New Roman"/>
          <w:lang w:val="tr-TR"/>
        </w:rPr>
      </w:pPr>
      <w:r w:rsidRPr="00104A03">
        <w:rPr>
          <w:rFonts w:cs="Times New Roman"/>
          <w:lang w:val="tr-TR"/>
        </w:rPr>
        <w:t>Yerinde denetleme</w:t>
      </w:r>
    </w:p>
    <w:p w:rsidR="002551CA" w:rsidRPr="00104A03" w:rsidRDefault="002551CA" w:rsidP="00C6674B">
      <w:pPr>
        <w:pStyle w:val="Balk31"/>
        <w:spacing w:before="69"/>
        <w:ind w:left="0" w:right="1"/>
        <w:jc w:val="both"/>
        <w:rPr>
          <w:rFonts w:asciiTheme="minorHAnsi" w:hAnsiTheme="minorHAnsi" w:cs="Times New Roman"/>
          <w:lang w:val="tr-TR"/>
        </w:rPr>
      </w:pPr>
    </w:p>
    <w:p w:rsidR="00A746A0" w:rsidRPr="006401AB" w:rsidRDefault="00A746A0" w:rsidP="00C6674B">
      <w:pPr>
        <w:pStyle w:val="Balk31"/>
        <w:spacing w:before="69"/>
        <w:ind w:left="0" w:right="1"/>
        <w:jc w:val="both"/>
        <w:rPr>
          <w:rFonts w:asciiTheme="minorHAnsi" w:hAnsiTheme="minorHAnsi" w:cs="Times New Roman"/>
          <w:lang w:val="tr-TR"/>
        </w:rPr>
      </w:pPr>
      <w:r w:rsidRPr="006401AB">
        <w:rPr>
          <w:rFonts w:asciiTheme="minorHAnsi" w:hAnsiTheme="minorHAnsi" w:cs="Times New Roman"/>
          <w:lang w:val="tr-TR"/>
        </w:rPr>
        <w:t>H</w:t>
      </w:r>
      <w:r w:rsidR="00BC5B6F" w:rsidRPr="006401AB">
        <w:rPr>
          <w:rFonts w:asciiTheme="minorHAnsi" w:hAnsiTheme="minorHAnsi" w:cs="Times New Roman"/>
          <w:lang w:val="tr-TR"/>
        </w:rPr>
        <w:t xml:space="preserve">ata </w:t>
      </w:r>
      <w:r w:rsidRPr="006401AB">
        <w:rPr>
          <w:rFonts w:asciiTheme="minorHAnsi" w:hAnsiTheme="minorHAnsi" w:cs="Times New Roman"/>
          <w:lang w:val="tr-TR"/>
        </w:rPr>
        <w:t>P</w:t>
      </w:r>
      <w:r w:rsidR="00BC5B6F" w:rsidRPr="006401AB">
        <w:rPr>
          <w:rFonts w:asciiTheme="minorHAnsi" w:hAnsiTheme="minorHAnsi" w:cs="Times New Roman"/>
          <w:lang w:val="tr-TR"/>
        </w:rPr>
        <w:t xml:space="preserve">uanı </w:t>
      </w:r>
      <w:r w:rsidRPr="006401AB">
        <w:rPr>
          <w:rFonts w:asciiTheme="minorHAnsi" w:hAnsiTheme="minorHAnsi" w:cs="Times New Roman"/>
          <w:lang w:val="tr-TR"/>
        </w:rPr>
        <w:t>S</w:t>
      </w:r>
      <w:r w:rsidR="00BC5B6F" w:rsidRPr="006401AB">
        <w:rPr>
          <w:rFonts w:asciiTheme="minorHAnsi" w:hAnsiTheme="minorHAnsi" w:cs="Times New Roman"/>
          <w:lang w:val="tr-TR"/>
        </w:rPr>
        <w:t>istemi</w:t>
      </w:r>
    </w:p>
    <w:p w:rsidR="00427899" w:rsidRPr="006401AB" w:rsidRDefault="00427899" w:rsidP="00C6674B">
      <w:pPr>
        <w:pStyle w:val="Balk31"/>
        <w:spacing w:before="69"/>
        <w:ind w:left="0" w:right="1"/>
        <w:jc w:val="both"/>
        <w:rPr>
          <w:rFonts w:asciiTheme="minorHAnsi" w:hAnsiTheme="minorHAnsi" w:cs="Times New Roman"/>
          <w:lang w:val="tr-TR"/>
        </w:rPr>
      </w:pPr>
    </w:p>
    <w:p w:rsidR="00A746A0" w:rsidRPr="006401AB" w:rsidRDefault="00A746A0" w:rsidP="00F83F8F">
      <w:pPr>
        <w:pStyle w:val="GvdeMetni"/>
        <w:numPr>
          <w:ilvl w:val="0"/>
          <w:numId w:val="28"/>
        </w:numPr>
        <w:ind w:right="1"/>
        <w:jc w:val="both"/>
        <w:rPr>
          <w:rFonts w:asciiTheme="minorHAnsi" w:hAnsiTheme="minorHAnsi" w:cs="Times New Roman"/>
          <w:sz w:val="22"/>
          <w:szCs w:val="22"/>
          <w:lang w:val="tr-TR"/>
        </w:rPr>
      </w:pPr>
      <w:r w:rsidRPr="006401AB">
        <w:rPr>
          <w:rFonts w:asciiTheme="minorHAnsi" w:hAnsiTheme="minorHAnsi" w:cs="Times New Roman"/>
          <w:sz w:val="22"/>
          <w:szCs w:val="22"/>
          <w:lang w:val="tr-TR"/>
        </w:rPr>
        <w:t xml:space="preserve">“Maç Sonu Toplantısı” bölümünde önemli kritik kararlar dakikaları ve pozisyon adı ile birlikte </w:t>
      </w:r>
      <w:r w:rsidR="00EE5DEA" w:rsidRPr="006401AB">
        <w:rPr>
          <w:rFonts w:asciiTheme="minorHAnsi" w:hAnsiTheme="minorHAnsi" w:cs="Times New Roman"/>
          <w:sz w:val="22"/>
          <w:szCs w:val="22"/>
          <w:lang w:val="tr-TR"/>
        </w:rPr>
        <w:t>belirtilmemiş ve/veya g</w:t>
      </w:r>
      <w:r w:rsidRPr="006401AB">
        <w:rPr>
          <w:rFonts w:asciiTheme="minorHAnsi" w:hAnsiTheme="minorHAnsi" w:cs="Times New Roman"/>
          <w:sz w:val="22"/>
          <w:szCs w:val="22"/>
          <w:lang w:val="tr-TR"/>
        </w:rPr>
        <w:t>ereksiz şekilde çok sayıda önemli olmayan pozisyon dakikası yazılmış.</w:t>
      </w:r>
      <w:r w:rsidR="00440097" w:rsidRPr="006401AB">
        <w:rPr>
          <w:rFonts w:asciiTheme="minorHAnsi" w:hAnsiTheme="minorHAnsi" w:cs="Times New Roman"/>
          <w:sz w:val="22"/>
          <w:szCs w:val="22"/>
          <w:lang w:val="tr-TR"/>
        </w:rPr>
        <w:t xml:space="preserve"> Bu bölümde dakikası belirtilen pozisyonun, ilgili bölüme pozisyon açıklaması yapılmamış.</w:t>
      </w:r>
    </w:p>
    <w:p w:rsidR="00440097" w:rsidRPr="006401AB" w:rsidRDefault="00A746A0" w:rsidP="00440097">
      <w:pPr>
        <w:pStyle w:val="GvdeMetni"/>
        <w:numPr>
          <w:ilvl w:val="0"/>
          <w:numId w:val="28"/>
        </w:numPr>
        <w:ind w:right="1"/>
        <w:jc w:val="both"/>
        <w:rPr>
          <w:rFonts w:asciiTheme="minorHAnsi" w:hAnsiTheme="minorHAnsi" w:cs="Times New Roman"/>
          <w:sz w:val="22"/>
          <w:szCs w:val="22"/>
          <w:lang w:val="tr-TR"/>
        </w:rPr>
      </w:pPr>
      <w:r w:rsidRPr="006401AB">
        <w:rPr>
          <w:rFonts w:asciiTheme="minorHAnsi" w:hAnsiTheme="minorHAnsi" w:cs="Times New Roman"/>
          <w:sz w:val="22"/>
          <w:szCs w:val="22"/>
          <w:lang w:val="tr-TR"/>
        </w:rPr>
        <w:t>“Maçın Tanımı‟ bölümünde, değinilmesi gereken hususlardan söz</w:t>
      </w:r>
      <w:r w:rsidR="000D0B26" w:rsidRPr="006401AB">
        <w:rPr>
          <w:rFonts w:asciiTheme="minorHAnsi" w:hAnsiTheme="minorHAnsi" w:cs="Times New Roman"/>
          <w:sz w:val="22"/>
          <w:szCs w:val="22"/>
          <w:lang w:val="tr-TR"/>
        </w:rPr>
        <w:t xml:space="preserve"> </w:t>
      </w:r>
      <w:r w:rsidRPr="006401AB">
        <w:rPr>
          <w:rFonts w:asciiTheme="minorHAnsi" w:hAnsiTheme="minorHAnsi" w:cs="Times New Roman"/>
          <w:sz w:val="22"/>
          <w:szCs w:val="22"/>
          <w:lang w:val="tr-TR"/>
        </w:rPr>
        <w:t>edilmemiş.</w:t>
      </w:r>
    </w:p>
    <w:p w:rsidR="003046EF" w:rsidRPr="006401AB" w:rsidRDefault="003046EF" w:rsidP="00440097">
      <w:pPr>
        <w:pStyle w:val="GvdeMetni"/>
        <w:numPr>
          <w:ilvl w:val="0"/>
          <w:numId w:val="28"/>
        </w:numPr>
        <w:ind w:right="1"/>
        <w:jc w:val="both"/>
        <w:rPr>
          <w:rFonts w:asciiTheme="minorHAnsi" w:hAnsiTheme="minorHAnsi" w:cs="Times New Roman"/>
          <w:sz w:val="22"/>
          <w:szCs w:val="22"/>
          <w:lang w:val="tr-TR"/>
        </w:rPr>
      </w:pPr>
      <w:r w:rsidRPr="006401AB">
        <w:rPr>
          <w:rFonts w:asciiTheme="minorHAnsi" w:hAnsiTheme="minorHAnsi" w:cs="Times New Roman"/>
          <w:sz w:val="22"/>
          <w:szCs w:val="22"/>
          <w:lang w:val="tr-TR"/>
        </w:rPr>
        <w:t>3.Bölüm Yorumlar kısmında hakemin göstermiş olduğu sarı ve kırmızı kartların dakika, neden ve oyuncu numarası belirtilmemiş. Gösterilen kırmızı kartların dakika belirterek pozisyon açıklamaları yapılmamış.</w:t>
      </w:r>
    </w:p>
    <w:p w:rsidR="003046EF" w:rsidRPr="006401AB" w:rsidRDefault="003046EF" w:rsidP="00440097">
      <w:pPr>
        <w:pStyle w:val="GvdeMetni"/>
        <w:numPr>
          <w:ilvl w:val="0"/>
          <w:numId w:val="28"/>
        </w:numPr>
        <w:ind w:right="1"/>
        <w:jc w:val="both"/>
        <w:rPr>
          <w:rFonts w:asciiTheme="minorHAnsi" w:hAnsiTheme="minorHAnsi" w:cs="Times New Roman"/>
          <w:sz w:val="22"/>
          <w:szCs w:val="22"/>
          <w:lang w:val="tr-TR"/>
        </w:rPr>
      </w:pPr>
      <w:r w:rsidRPr="006401AB">
        <w:rPr>
          <w:rFonts w:asciiTheme="minorHAnsi" w:hAnsiTheme="minorHAnsi" w:cs="Times New Roman"/>
          <w:sz w:val="22"/>
          <w:szCs w:val="22"/>
          <w:lang w:val="tr-TR"/>
        </w:rPr>
        <w:t>Yorum bölümlerine başka bölümlerle ilgili konular yazılmış veya yorum bölümlerinde eksik anlatımlarda bulunulmuş.</w:t>
      </w:r>
    </w:p>
    <w:p w:rsidR="003046EF" w:rsidRPr="006401AB" w:rsidRDefault="003046EF" w:rsidP="00440097">
      <w:pPr>
        <w:pStyle w:val="GvdeMetni"/>
        <w:numPr>
          <w:ilvl w:val="0"/>
          <w:numId w:val="28"/>
        </w:numPr>
        <w:ind w:right="1"/>
        <w:jc w:val="both"/>
        <w:rPr>
          <w:rFonts w:asciiTheme="minorHAnsi" w:hAnsiTheme="minorHAnsi" w:cs="Times New Roman"/>
          <w:sz w:val="22"/>
          <w:szCs w:val="22"/>
          <w:lang w:val="tr-TR"/>
        </w:rPr>
      </w:pPr>
      <w:r w:rsidRPr="006401AB">
        <w:rPr>
          <w:rFonts w:asciiTheme="minorHAnsi" w:hAnsiTheme="minorHAnsi" w:cs="Times New Roman"/>
          <w:sz w:val="22"/>
          <w:szCs w:val="22"/>
          <w:lang w:val="tr-TR"/>
        </w:rPr>
        <w:t xml:space="preserve">Pozisyon açıklamaları ait oldukları bölümlerde yapılmamış. Yapılan pozisyon açıklamaları yeterli </w:t>
      </w:r>
      <w:r w:rsidR="00D861C5" w:rsidRPr="006401AB">
        <w:rPr>
          <w:rFonts w:asciiTheme="minorHAnsi" w:hAnsiTheme="minorHAnsi" w:cs="Times New Roman"/>
          <w:sz w:val="22"/>
          <w:szCs w:val="22"/>
          <w:lang w:val="tr-TR"/>
        </w:rPr>
        <w:t>d</w:t>
      </w:r>
      <w:r w:rsidRPr="006401AB">
        <w:rPr>
          <w:rFonts w:asciiTheme="minorHAnsi" w:hAnsiTheme="minorHAnsi" w:cs="Times New Roman"/>
          <w:sz w:val="22"/>
          <w:szCs w:val="22"/>
          <w:lang w:val="tr-TR"/>
        </w:rPr>
        <w:t xml:space="preserve">eğil, gereksiz şekilde sıradan pozisyon açıklamaları yapılmış. </w:t>
      </w:r>
    </w:p>
    <w:p w:rsidR="00A746A0" w:rsidRPr="00104A03" w:rsidRDefault="00A746A0" w:rsidP="00F83F8F">
      <w:pPr>
        <w:pStyle w:val="GvdeMetni"/>
        <w:numPr>
          <w:ilvl w:val="0"/>
          <w:numId w:val="28"/>
        </w:numPr>
        <w:ind w:right="1"/>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Genel değerlendirme yetersiz, öncelikli noktalara değinilmemiş, gereksiz anlatımlarda bulunulmuş.</w:t>
      </w:r>
    </w:p>
    <w:p w:rsidR="000D0B26" w:rsidRPr="006401AB" w:rsidRDefault="00A746A0" w:rsidP="00F83F8F">
      <w:pPr>
        <w:pStyle w:val="GvdeMetni"/>
        <w:numPr>
          <w:ilvl w:val="0"/>
          <w:numId w:val="28"/>
        </w:numPr>
        <w:ind w:right="1"/>
        <w:jc w:val="both"/>
        <w:rPr>
          <w:rFonts w:asciiTheme="minorHAnsi" w:hAnsiTheme="minorHAnsi" w:cs="Times New Roman"/>
          <w:sz w:val="22"/>
          <w:szCs w:val="22"/>
          <w:lang w:val="tr-TR"/>
        </w:rPr>
      </w:pPr>
      <w:r w:rsidRPr="006401AB">
        <w:rPr>
          <w:rFonts w:asciiTheme="minorHAnsi" w:hAnsiTheme="minorHAnsi" w:cs="Times New Roman"/>
          <w:sz w:val="22"/>
          <w:szCs w:val="22"/>
          <w:lang w:val="tr-TR"/>
        </w:rPr>
        <w:t>Raporun içeriği ile verilen not arasında tutarsızlık var.</w:t>
      </w:r>
    </w:p>
    <w:p w:rsidR="00A746A0" w:rsidRPr="00104A03" w:rsidRDefault="00A746A0" w:rsidP="00F83F8F">
      <w:pPr>
        <w:pStyle w:val="GvdeMetni"/>
        <w:numPr>
          <w:ilvl w:val="0"/>
          <w:numId w:val="28"/>
        </w:numPr>
        <w:ind w:right="1"/>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Hakemlerden not indiriminde bulunulduğu halde, ilgili bölümlerde bu duruma ilişkin pozisyon açıklaması yapılmamış veya yapılan pozisyon açıklaması sonunda indirimde bulunulan not parantez içinde belirtilmemiş.</w:t>
      </w:r>
    </w:p>
    <w:p w:rsidR="00A746A0" w:rsidRPr="00104A03" w:rsidRDefault="00A746A0" w:rsidP="00F83F8F">
      <w:pPr>
        <w:pStyle w:val="GvdeMetni"/>
        <w:numPr>
          <w:ilvl w:val="0"/>
          <w:numId w:val="28"/>
        </w:numPr>
        <w:ind w:right="1"/>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lastRenderedPageBreak/>
        <w:t xml:space="preserve">Hakemlere 8.4’ün </w:t>
      </w:r>
      <w:r w:rsidR="00B41165" w:rsidRPr="00104A03">
        <w:rPr>
          <w:rFonts w:asciiTheme="minorHAnsi" w:hAnsiTheme="minorHAnsi" w:cs="Times New Roman"/>
          <w:sz w:val="22"/>
          <w:szCs w:val="22"/>
          <w:lang w:val="tr-TR"/>
        </w:rPr>
        <w:t xml:space="preserve"> </w:t>
      </w:r>
      <w:r w:rsidRPr="00104A03">
        <w:rPr>
          <w:rFonts w:asciiTheme="minorHAnsi" w:hAnsiTheme="minorHAnsi" w:cs="Times New Roman"/>
          <w:sz w:val="22"/>
          <w:szCs w:val="22"/>
          <w:lang w:val="tr-TR"/>
        </w:rPr>
        <w:t>üzerinde not verildiği halde, buna ilişkin ilgili bölümlerde pozisyon açıklamasında bulunulmamış veya yapılan pozisyon açıklaması sonunda artı not parantez içinde belirtilmemiş.</w:t>
      </w:r>
    </w:p>
    <w:p w:rsidR="00A746A0" w:rsidRPr="00104A03" w:rsidRDefault="00A746A0" w:rsidP="00F83F8F">
      <w:pPr>
        <w:pStyle w:val="GvdeMetni"/>
        <w:numPr>
          <w:ilvl w:val="0"/>
          <w:numId w:val="28"/>
        </w:numPr>
        <w:ind w:right="1"/>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7.8 - 7.9 notları, siyah-beyaz hata değerlendirmesi dışında kullanılmış, siyah - beyaz hata olmasaydı verilmesi düşünülen not 1. Bölümün ilgili sütununa işlenmemiş.</w:t>
      </w:r>
    </w:p>
    <w:p w:rsidR="00A746A0" w:rsidRPr="00104A03" w:rsidRDefault="00A746A0" w:rsidP="00F83F8F">
      <w:pPr>
        <w:pStyle w:val="GvdeMetni"/>
        <w:numPr>
          <w:ilvl w:val="0"/>
          <w:numId w:val="28"/>
        </w:numPr>
        <w:ind w:right="1"/>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Hakemlere yönelik kural ve talimatlara aykırı tavsiye ve önerilerde bulunulmuş, uygun olmayan ifadeler kullanılmış.</w:t>
      </w:r>
    </w:p>
    <w:p w:rsidR="00A746A0" w:rsidRPr="00104A03" w:rsidRDefault="00A746A0" w:rsidP="00F83F8F">
      <w:pPr>
        <w:pStyle w:val="GvdeMetni"/>
        <w:numPr>
          <w:ilvl w:val="0"/>
          <w:numId w:val="28"/>
        </w:numPr>
        <w:ind w:right="1"/>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Maç görüntüleri üzerinden veya maçta yapılan değerlendirmelerde, belirlenememiş veya yanlış belirlenmiş hatalar yapılmış.</w:t>
      </w:r>
    </w:p>
    <w:p w:rsidR="00A746A0" w:rsidRPr="00104A03" w:rsidRDefault="00257CEB" w:rsidP="00F83F8F">
      <w:pPr>
        <w:pStyle w:val="GvdeMetni"/>
        <w:numPr>
          <w:ilvl w:val="0"/>
          <w:numId w:val="28"/>
        </w:numPr>
        <w:ind w:right="1"/>
        <w:jc w:val="both"/>
        <w:rPr>
          <w:rFonts w:asciiTheme="minorHAnsi" w:hAnsiTheme="minorHAnsi" w:cs="Times New Roman"/>
          <w:sz w:val="22"/>
          <w:szCs w:val="22"/>
          <w:lang w:val="tr-TR"/>
        </w:rPr>
      </w:pPr>
      <w:r>
        <w:rPr>
          <w:rFonts w:asciiTheme="minorHAnsi" w:hAnsiTheme="minorHAnsi" w:cs="Times New Roman"/>
          <w:sz w:val="22"/>
          <w:szCs w:val="22"/>
          <w:lang w:val="tr-TR"/>
        </w:rPr>
        <w:t>Tanımlanmamış hatalar (i</w:t>
      </w:r>
      <w:bookmarkStart w:id="0" w:name="_GoBack"/>
      <w:bookmarkEnd w:id="0"/>
      <w:r w:rsidR="00A746A0" w:rsidRPr="00104A03">
        <w:rPr>
          <w:rFonts w:asciiTheme="minorHAnsi" w:hAnsiTheme="minorHAnsi" w:cs="Times New Roman"/>
          <w:sz w:val="22"/>
          <w:szCs w:val="22"/>
          <w:lang w:val="tr-TR"/>
        </w:rPr>
        <w:t>HK tarafından, hatanın ağırlığına göre değerlendirilir).</w:t>
      </w:r>
    </w:p>
    <w:p w:rsidR="00C913DA" w:rsidRPr="00104A03" w:rsidRDefault="00C913DA" w:rsidP="00736A9E">
      <w:pPr>
        <w:pStyle w:val="Balk41"/>
        <w:spacing w:before="65"/>
        <w:ind w:left="170" w:right="92" w:hanging="170"/>
        <w:jc w:val="both"/>
        <w:rPr>
          <w:rFonts w:asciiTheme="minorHAnsi" w:hAnsiTheme="minorHAnsi" w:cs="Times New Roman"/>
          <w:color w:val="231F20"/>
          <w:sz w:val="22"/>
          <w:szCs w:val="22"/>
          <w:lang w:val="tr-TR"/>
        </w:rPr>
      </w:pPr>
    </w:p>
    <w:p w:rsidR="00736A9E" w:rsidRPr="00104A03" w:rsidRDefault="00A746A0" w:rsidP="00736A9E">
      <w:pPr>
        <w:pStyle w:val="Balk41"/>
        <w:spacing w:before="65"/>
        <w:ind w:left="170" w:right="92" w:hanging="170"/>
        <w:jc w:val="both"/>
        <w:rPr>
          <w:rFonts w:asciiTheme="minorHAnsi" w:hAnsiTheme="minorHAnsi" w:cs="Times New Roman"/>
          <w:color w:val="231F20"/>
          <w:sz w:val="22"/>
          <w:szCs w:val="22"/>
          <w:lang w:val="tr-TR"/>
        </w:rPr>
      </w:pPr>
      <w:r w:rsidRPr="00104A03">
        <w:rPr>
          <w:rFonts w:asciiTheme="minorHAnsi" w:hAnsiTheme="minorHAnsi" w:cs="Times New Roman"/>
          <w:color w:val="231F20"/>
          <w:sz w:val="22"/>
          <w:szCs w:val="22"/>
          <w:lang w:val="tr-TR"/>
        </w:rPr>
        <w:t>Gözlemci Rapor Hata Puanlama</w:t>
      </w:r>
      <w:r w:rsidRPr="00104A03">
        <w:rPr>
          <w:rFonts w:asciiTheme="minorHAnsi" w:hAnsiTheme="minorHAnsi" w:cs="Times New Roman"/>
          <w:color w:val="231F20"/>
          <w:spacing w:val="-14"/>
          <w:sz w:val="22"/>
          <w:szCs w:val="22"/>
          <w:lang w:val="tr-TR"/>
        </w:rPr>
        <w:t xml:space="preserve"> </w:t>
      </w:r>
      <w:r w:rsidRPr="00104A03">
        <w:rPr>
          <w:rFonts w:asciiTheme="minorHAnsi" w:hAnsiTheme="minorHAnsi" w:cs="Times New Roman"/>
          <w:color w:val="231F20"/>
          <w:sz w:val="22"/>
          <w:szCs w:val="22"/>
          <w:lang w:val="tr-TR"/>
        </w:rPr>
        <w:t>Tablosu</w:t>
      </w:r>
    </w:p>
    <w:p w:rsidR="002551CA" w:rsidRPr="00104A03" w:rsidRDefault="002551CA" w:rsidP="00736A9E">
      <w:pPr>
        <w:pStyle w:val="Balk41"/>
        <w:spacing w:before="65"/>
        <w:ind w:left="170" w:right="92" w:hanging="170"/>
        <w:jc w:val="both"/>
        <w:rPr>
          <w:rFonts w:asciiTheme="minorHAnsi" w:hAnsiTheme="minorHAnsi" w:cs="Times New Roman"/>
          <w:color w:val="231F20"/>
          <w:sz w:val="22"/>
          <w:szCs w:val="22"/>
          <w:lang w:val="tr-TR"/>
        </w:rPr>
      </w:pPr>
    </w:p>
    <w:tbl>
      <w:tblPr>
        <w:tblStyle w:val="TabloKlavuzu"/>
        <w:tblW w:w="3794" w:type="dxa"/>
        <w:tblLook w:val="04A0"/>
      </w:tblPr>
      <w:tblGrid>
        <w:gridCol w:w="364"/>
        <w:gridCol w:w="1729"/>
        <w:gridCol w:w="1701"/>
      </w:tblGrid>
      <w:tr w:rsidR="00255B0F" w:rsidRPr="00104A03" w:rsidTr="00255B0F">
        <w:trPr>
          <w:trHeight w:val="297"/>
        </w:trPr>
        <w:tc>
          <w:tcPr>
            <w:tcW w:w="364" w:type="dxa"/>
          </w:tcPr>
          <w:p w:rsidR="00255B0F" w:rsidRPr="006401AB" w:rsidRDefault="00255B0F" w:rsidP="003046EF">
            <w:pPr>
              <w:spacing w:before="4"/>
              <w:jc w:val="both"/>
              <w:rPr>
                <w:rFonts w:eastAsia="Arial" w:cs="Times New Roman"/>
                <w:lang w:val="tr-TR"/>
              </w:rPr>
            </w:pPr>
            <w:r w:rsidRPr="006401AB">
              <w:rPr>
                <w:rFonts w:eastAsia="Arial" w:cs="Times New Roman"/>
                <w:lang w:val="tr-TR"/>
              </w:rPr>
              <w:t>A</w:t>
            </w:r>
          </w:p>
        </w:tc>
        <w:tc>
          <w:tcPr>
            <w:tcW w:w="1729" w:type="dxa"/>
          </w:tcPr>
          <w:p w:rsidR="00255B0F" w:rsidRPr="006401AB" w:rsidRDefault="00255B0F" w:rsidP="003046EF">
            <w:pPr>
              <w:spacing w:before="4"/>
              <w:jc w:val="both"/>
              <w:rPr>
                <w:rFonts w:eastAsia="Arial" w:cs="Times New Roman"/>
                <w:lang w:val="tr-TR"/>
              </w:rPr>
            </w:pPr>
            <w:r w:rsidRPr="006401AB">
              <w:rPr>
                <w:rFonts w:eastAsia="Arial" w:cs="Times New Roman"/>
                <w:lang w:val="tr-TR"/>
              </w:rPr>
              <w:t>1-2-3-4-5-6</w:t>
            </w:r>
          </w:p>
        </w:tc>
        <w:tc>
          <w:tcPr>
            <w:tcW w:w="1701" w:type="dxa"/>
          </w:tcPr>
          <w:p w:rsidR="00255B0F" w:rsidRPr="006401AB" w:rsidRDefault="00255B0F" w:rsidP="003046EF">
            <w:pPr>
              <w:spacing w:before="4"/>
              <w:jc w:val="both"/>
              <w:rPr>
                <w:rFonts w:eastAsia="Arial" w:cs="Times New Roman"/>
                <w:lang w:val="tr-TR"/>
              </w:rPr>
            </w:pPr>
            <w:r w:rsidRPr="006401AB">
              <w:rPr>
                <w:rFonts w:eastAsia="Arial" w:cs="Times New Roman"/>
                <w:lang w:val="tr-TR"/>
              </w:rPr>
              <w:t>25 Puan</w:t>
            </w:r>
          </w:p>
        </w:tc>
      </w:tr>
      <w:tr w:rsidR="00255B0F" w:rsidRPr="00104A03" w:rsidTr="00255B0F">
        <w:trPr>
          <w:trHeight w:val="274"/>
        </w:trPr>
        <w:tc>
          <w:tcPr>
            <w:tcW w:w="364" w:type="dxa"/>
          </w:tcPr>
          <w:p w:rsidR="00255B0F" w:rsidRPr="006401AB" w:rsidRDefault="00255B0F" w:rsidP="003046EF">
            <w:pPr>
              <w:spacing w:before="4"/>
              <w:jc w:val="both"/>
              <w:rPr>
                <w:rFonts w:eastAsia="Arial" w:cs="Times New Roman"/>
                <w:lang w:val="tr-TR"/>
              </w:rPr>
            </w:pPr>
            <w:r w:rsidRPr="006401AB">
              <w:rPr>
                <w:rFonts w:eastAsia="Arial" w:cs="Times New Roman"/>
                <w:lang w:val="tr-TR"/>
              </w:rPr>
              <w:t>B</w:t>
            </w:r>
          </w:p>
        </w:tc>
        <w:tc>
          <w:tcPr>
            <w:tcW w:w="1729" w:type="dxa"/>
          </w:tcPr>
          <w:p w:rsidR="00255B0F" w:rsidRPr="006401AB" w:rsidRDefault="00255B0F" w:rsidP="003046EF">
            <w:pPr>
              <w:spacing w:before="4"/>
              <w:jc w:val="both"/>
              <w:rPr>
                <w:rFonts w:eastAsia="Arial" w:cs="Times New Roman"/>
                <w:lang w:val="tr-TR"/>
              </w:rPr>
            </w:pPr>
            <w:r w:rsidRPr="006401AB">
              <w:rPr>
                <w:rFonts w:eastAsia="Arial" w:cs="Times New Roman"/>
                <w:lang w:val="tr-TR"/>
              </w:rPr>
              <w:t>8-9</w:t>
            </w:r>
          </w:p>
        </w:tc>
        <w:tc>
          <w:tcPr>
            <w:tcW w:w="1701" w:type="dxa"/>
          </w:tcPr>
          <w:p w:rsidR="00255B0F" w:rsidRPr="006401AB" w:rsidRDefault="00255B0F" w:rsidP="003046EF">
            <w:pPr>
              <w:spacing w:before="4"/>
              <w:jc w:val="both"/>
              <w:rPr>
                <w:rFonts w:eastAsia="Arial" w:cs="Times New Roman"/>
                <w:lang w:val="tr-TR"/>
              </w:rPr>
            </w:pPr>
            <w:r w:rsidRPr="006401AB">
              <w:rPr>
                <w:rFonts w:eastAsia="Arial" w:cs="Times New Roman"/>
                <w:lang w:val="tr-TR"/>
              </w:rPr>
              <w:t>50 Puan</w:t>
            </w:r>
          </w:p>
        </w:tc>
      </w:tr>
      <w:tr w:rsidR="00255B0F" w:rsidRPr="00104A03" w:rsidTr="00255B0F">
        <w:trPr>
          <w:trHeight w:val="263"/>
        </w:trPr>
        <w:tc>
          <w:tcPr>
            <w:tcW w:w="364" w:type="dxa"/>
          </w:tcPr>
          <w:p w:rsidR="00255B0F" w:rsidRPr="006401AB" w:rsidRDefault="00255B0F" w:rsidP="003046EF">
            <w:pPr>
              <w:spacing w:before="4"/>
              <w:jc w:val="both"/>
              <w:rPr>
                <w:rFonts w:eastAsia="Arial" w:cs="Times New Roman"/>
                <w:lang w:val="tr-TR"/>
              </w:rPr>
            </w:pPr>
            <w:r w:rsidRPr="006401AB">
              <w:rPr>
                <w:rFonts w:eastAsia="Arial" w:cs="Times New Roman"/>
                <w:lang w:val="tr-TR"/>
              </w:rPr>
              <w:t>C</w:t>
            </w:r>
          </w:p>
        </w:tc>
        <w:tc>
          <w:tcPr>
            <w:tcW w:w="1729" w:type="dxa"/>
          </w:tcPr>
          <w:p w:rsidR="00255B0F" w:rsidRPr="006401AB" w:rsidRDefault="00255B0F" w:rsidP="003046EF">
            <w:pPr>
              <w:spacing w:before="4"/>
              <w:jc w:val="both"/>
              <w:rPr>
                <w:rFonts w:eastAsia="Arial" w:cs="Times New Roman"/>
                <w:lang w:val="tr-TR"/>
              </w:rPr>
            </w:pPr>
            <w:r w:rsidRPr="006401AB">
              <w:rPr>
                <w:rFonts w:eastAsia="Arial" w:cs="Times New Roman"/>
                <w:lang w:val="tr-TR"/>
              </w:rPr>
              <w:t>10-11</w:t>
            </w:r>
          </w:p>
        </w:tc>
        <w:tc>
          <w:tcPr>
            <w:tcW w:w="1701" w:type="dxa"/>
          </w:tcPr>
          <w:p w:rsidR="00255B0F" w:rsidRPr="006401AB" w:rsidRDefault="00255B0F" w:rsidP="003046EF">
            <w:pPr>
              <w:spacing w:before="4"/>
              <w:jc w:val="both"/>
              <w:rPr>
                <w:rFonts w:eastAsia="Arial" w:cs="Times New Roman"/>
                <w:lang w:val="tr-TR"/>
              </w:rPr>
            </w:pPr>
            <w:r w:rsidRPr="006401AB">
              <w:rPr>
                <w:rFonts w:eastAsia="Arial" w:cs="Times New Roman"/>
                <w:lang w:val="tr-TR"/>
              </w:rPr>
              <w:t>75 Puan</w:t>
            </w:r>
          </w:p>
        </w:tc>
      </w:tr>
      <w:tr w:rsidR="00255B0F" w:rsidRPr="00104A03" w:rsidTr="00255B0F">
        <w:trPr>
          <w:trHeight w:val="274"/>
        </w:trPr>
        <w:tc>
          <w:tcPr>
            <w:tcW w:w="364" w:type="dxa"/>
          </w:tcPr>
          <w:p w:rsidR="00255B0F" w:rsidRPr="006401AB" w:rsidRDefault="00255B0F" w:rsidP="003046EF">
            <w:pPr>
              <w:spacing w:before="4"/>
              <w:jc w:val="both"/>
              <w:rPr>
                <w:rFonts w:eastAsia="Arial" w:cs="Times New Roman"/>
                <w:lang w:val="tr-TR"/>
              </w:rPr>
            </w:pPr>
            <w:r w:rsidRPr="006401AB">
              <w:rPr>
                <w:rFonts w:eastAsia="Arial" w:cs="Times New Roman"/>
                <w:lang w:val="tr-TR"/>
              </w:rPr>
              <w:t>D</w:t>
            </w:r>
          </w:p>
        </w:tc>
        <w:tc>
          <w:tcPr>
            <w:tcW w:w="1729" w:type="dxa"/>
          </w:tcPr>
          <w:p w:rsidR="00255B0F" w:rsidRPr="006401AB" w:rsidRDefault="00255B0F" w:rsidP="003046EF">
            <w:pPr>
              <w:spacing w:before="4"/>
              <w:jc w:val="both"/>
              <w:rPr>
                <w:rFonts w:eastAsia="Arial" w:cs="Times New Roman"/>
                <w:lang w:val="tr-TR"/>
              </w:rPr>
            </w:pPr>
            <w:r w:rsidRPr="006401AB">
              <w:rPr>
                <w:rFonts w:eastAsia="Arial" w:cs="Times New Roman"/>
                <w:lang w:val="tr-TR"/>
              </w:rPr>
              <w:t>7-12</w:t>
            </w:r>
          </w:p>
        </w:tc>
        <w:tc>
          <w:tcPr>
            <w:tcW w:w="1701" w:type="dxa"/>
          </w:tcPr>
          <w:p w:rsidR="00255B0F" w:rsidRPr="006401AB" w:rsidRDefault="00255B0F" w:rsidP="003046EF">
            <w:pPr>
              <w:spacing w:before="4"/>
              <w:jc w:val="both"/>
              <w:rPr>
                <w:rFonts w:eastAsia="Arial" w:cs="Times New Roman"/>
                <w:lang w:val="tr-TR"/>
              </w:rPr>
            </w:pPr>
            <w:r w:rsidRPr="006401AB">
              <w:rPr>
                <w:rFonts w:eastAsia="Arial" w:cs="Times New Roman"/>
                <w:lang w:val="tr-TR"/>
              </w:rPr>
              <w:t>100 Puan</w:t>
            </w:r>
          </w:p>
        </w:tc>
      </w:tr>
      <w:tr w:rsidR="00255B0F" w:rsidRPr="00104A03" w:rsidTr="00255B0F">
        <w:trPr>
          <w:trHeight w:val="285"/>
        </w:trPr>
        <w:tc>
          <w:tcPr>
            <w:tcW w:w="364" w:type="dxa"/>
          </w:tcPr>
          <w:p w:rsidR="00255B0F" w:rsidRPr="006401AB" w:rsidRDefault="00255B0F" w:rsidP="003046EF">
            <w:pPr>
              <w:spacing w:before="4"/>
              <w:jc w:val="both"/>
              <w:rPr>
                <w:rFonts w:eastAsia="Arial" w:cs="Times New Roman"/>
                <w:lang w:val="tr-TR"/>
              </w:rPr>
            </w:pPr>
            <w:r w:rsidRPr="006401AB">
              <w:rPr>
                <w:rFonts w:eastAsia="Arial" w:cs="Times New Roman"/>
                <w:lang w:val="tr-TR"/>
              </w:rPr>
              <w:t>E</w:t>
            </w:r>
          </w:p>
        </w:tc>
        <w:tc>
          <w:tcPr>
            <w:tcW w:w="1729" w:type="dxa"/>
          </w:tcPr>
          <w:p w:rsidR="00255B0F" w:rsidRPr="006401AB" w:rsidRDefault="00255B0F" w:rsidP="003046EF">
            <w:pPr>
              <w:spacing w:before="4"/>
              <w:jc w:val="both"/>
              <w:rPr>
                <w:rFonts w:eastAsia="Arial" w:cs="Times New Roman"/>
                <w:lang w:val="tr-TR"/>
              </w:rPr>
            </w:pPr>
            <w:r w:rsidRPr="006401AB">
              <w:rPr>
                <w:rFonts w:eastAsia="Arial" w:cs="Times New Roman"/>
                <w:lang w:val="tr-TR"/>
              </w:rPr>
              <w:t>13</w:t>
            </w:r>
          </w:p>
        </w:tc>
        <w:tc>
          <w:tcPr>
            <w:tcW w:w="1701" w:type="dxa"/>
          </w:tcPr>
          <w:p w:rsidR="00255B0F" w:rsidRPr="006401AB" w:rsidRDefault="00255B0F" w:rsidP="003046EF">
            <w:pPr>
              <w:spacing w:before="4"/>
              <w:jc w:val="both"/>
              <w:rPr>
                <w:rFonts w:eastAsia="Arial" w:cs="Times New Roman"/>
                <w:lang w:val="tr-TR"/>
              </w:rPr>
            </w:pPr>
            <w:r w:rsidRPr="006401AB">
              <w:rPr>
                <w:rFonts w:eastAsia="Arial" w:cs="Times New Roman"/>
                <w:lang w:val="tr-TR"/>
              </w:rPr>
              <w:t>25-100 Puan</w:t>
            </w:r>
          </w:p>
        </w:tc>
      </w:tr>
    </w:tbl>
    <w:p w:rsidR="00284798" w:rsidRPr="00104A03" w:rsidRDefault="00284798" w:rsidP="00C6674B">
      <w:pPr>
        <w:pStyle w:val="Balk41"/>
        <w:tabs>
          <w:tab w:val="left" w:pos="598"/>
        </w:tabs>
        <w:ind w:left="0" w:right="92"/>
        <w:jc w:val="both"/>
        <w:rPr>
          <w:rFonts w:asciiTheme="minorHAnsi" w:hAnsiTheme="minorHAnsi" w:cs="Times New Roman"/>
          <w:sz w:val="22"/>
          <w:szCs w:val="22"/>
          <w:lang w:val="tr-TR"/>
        </w:rPr>
      </w:pPr>
    </w:p>
    <w:p w:rsidR="00F63EE1" w:rsidRPr="00104A03" w:rsidRDefault="00A746A0" w:rsidP="00C77321">
      <w:pPr>
        <w:pStyle w:val="Balk41"/>
        <w:tabs>
          <w:tab w:val="left" w:pos="598"/>
        </w:tabs>
        <w:ind w:left="0" w:right="92"/>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İdari</w:t>
      </w:r>
      <w:r w:rsidRPr="00104A03">
        <w:rPr>
          <w:rFonts w:asciiTheme="minorHAnsi" w:hAnsiTheme="minorHAnsi" w:cs="Times New Roman"/>
          <w:spacing w:val="-4"/>
          <w:sz w:val="22"/>
          <w:szCs w:val="22"/>
          <w:lang w:val="tr-TR"/>
        </w:rPr>
        <w:t xml:space="preserve"> </w:t>
      </w:r>
      <w:r w:rsidRPr="00104A03">
        <w:rPr>
          <w:rFonts w:asciiTheme="minorHAnsi" w:hAnsiTheme="minorHAnsi" w:cs="Times New Roman"/>
          <w:sz w:val="22"/>
          <w:szCs w:val="22"/>
          <w:lang w:val="tr-TR"/>
        </w:rPr>
        <w:t>Konular</w:t>
      </w:r>
    </w:p>
    <w:p w:rsidR="00A746A0" w:rsidRPr="00104A03" w:rsidRDefault="00A746A0" w:rsidP="00C6674B">
      <w:pPr>
        <w:tabs>
          <w:tab w:val="left" w:pos="1448"/>
        </w:tabs>
        <w:spacing w:before="69"/>
        <w:ind w:right="92"/>
        <w:jc w:val="both"/>
        <w:rPr>
          <w:rFonts w:eastAsia="Verdana" w:cs="Times New Roman"/>
          <w:lang w:val="tr-TR"/>
        </w:rPr>
      </w:pPr>
      <w:r w:rsidRPr="00104A03">
        <w:rPr>
          <w:rFonts w:cs="Times New Roman"/>
          <w:b/>
          <w:lang w:val="tr-TR"/>
        </w:rPr>
        <w:t>Mazeretler</w:t>
      </w:r>
    </w:p>
    <w:p w:rsidR="00A746A0" w:rsidRPr="00104A03" w:rsidRDefault="00C81BC1" w:rsidP="00284798">
      <w:pPr>
        <w:pStyle w:val="GvdeMetni"/>
        <w:spacing w:before="165"/>
        <w:ind w:left="0" w:right="102" w:firstLine="0"/>
        <w:jc w:val="both"/>
        <w:rPr>
          <w:rFonts w:asciiTheme="minorHAnsi" w:hAnsiTheme="minorHAnsi" w:cs="Times New Roman"/>
          <w:sz w:val="22"/>
          <w:szCs w:val="22"/>
          <w:lang w:val="tr-TR"/>
        </w:rPr>
      </w:pPr>
      <w:r>
        <w:rPr>
          <w:rFonts w:asciiTheme="minorHAnsi" w:hAnsiTheme="minorHAnsi" w:cs="Times New Roman"/>
          <w:sz w:val="22"/>
          <w:szCs w:val="22"/>
          <w:lang w:val="tr-TR"/>
        </w:rPr>
        <w:t>M</w:t>
      </w:r>
      <w:r w:rsidR="00A746A0" w:rsidRPr="00104A03">
        <w:rPr>
          <w:rFonts w:asciiTheme="minorHAnsi" w:hAnsiTheme="minorHAnsi" w:cs="Times New Roman"/>
          <w:sz w:val="22"/>
          <w:szCs w:val="22"/>
          <w:lang w:val="tr-TR"/>
        </w:rPr>
        <w:t xml:space="preserve">azeret bildirimi </w:t>
      </w:r>
      <w:proofErr w:type="spellStart"/>
      <w:r w:rsidR="00A746A0" w:rsidRPr="00104A03">
        <w:rPr>
          <w:rFonts w:asciiTheme="minorHAnsi" w:hAnsiTheme="minorHAnsi" w:cs="Times New Roman"/>
          <w:sz w:val="22"/>
          <w:szCs w:val="22"/>
          <w:lang w:val="tr-TR"/>
        </w:rPr>
        <w:t>İHK</w:t>
      </w:r>
      <w:r w:rsidR="009F6127" w:rsidRPr="00104A03">
        <w:rPr>
          <w:rFonts w:asciiTheme="minorHAnsi" w:hAnsiTheme="minorHAnsi" w:cs="Times New Roman"/>
          <w:sz w:val="22"/>
          <w:szCs w:val="22"/>
          <w:lang w:val="tr-TR"/>
        </w:rPr>
        <w:t>’</w:t>
      </w:r>
      <w:r w:rsidR="004A05FF" w:rsidRPr="00104A03">
        <w:rPr>
          <w:rFonts w:asciiTheme="minorHAnsi" w:hAnsiTheme="minorHAnsi" w:cs="Times New Roman"/>
          <w:sz w:val="22"/>
          <w:szCs w:val="22"/>
          <w:lang w:val="tr-TR"/>
        </w:rPr>
        <w:t>nu</w:t>
      </w:r>
      <w:r w:rsidR="00A746A0" w:rsidRPr="00104A03">
        <w:rPr>
          <w:rFonts w:asciiTheme="minorHAnsi" w:hAnsiTheme="minorHAnsi" w:cs="Times New Roman"/>
          <w:sz w:val="22"/>
          <w:szCs w:val="22"/>
          <w:lang w:val="tr-TR"/>
        </w:rPr>
        <w:t>n</w:t>
      </w:r>
      <w:proofErr w:type="spellEnd"/>
      <w:r w:rsidR="00A746A0" w:rsidRPr="00104A03">
        <w:rPr>
          <w:rFonts w:asciiTheme="minorHAnsi" w:hAnsiTheme="minorHAnsi" w:cs="Times New Roman"/>
          <w:sz w:val="22"/>
          <w:szCs w:val="22"/>
          <w:lang w:val="tr-TR"/>
        </w:rPr>
        <w:t xml:space="preserve"> belirlediği yönteme uygun olarak yapılmalıdır. </w:t>
      </w:r>
      <w:proofErr w:type="spellStart"/>
      <w:r w:rsidR="00A746A0" w:rsidRPr="00104A03">
        <w:rPr>
          <w:rFonts w:asciiTheme="minorHAnsi" w:hAnsiTheme="minorHAnsi" w:cs="Times New Roman"/>
          <w:sz w:val="22"/>
          <w:szCs w:val="22"/>
          <w:lang w:val="tr-TR"/>
        </w:rPr>
        <w:t>MHK</w:t>
      </w:r>
      <w:r w:rsidR="009F6127" w:rsidRPr="00104A03">
        <w:rPr>
          <w:rFonts w:asciiTheme="minorHAnsi" w:hAnsiTheme="minorHAnsi" w:cs="Times New Roman"/>
          <w:sz w:val="22"/>
          <w:szCs w:val="22"/>
          <w:lang w:val="tr-TR"/>
        </w:rPr>
        <w:t>’</w:t>
      </w:r>
      <w:r w:rsidR="003139C5">
        <w:rPr>
          <w:rFonts w:asciiTheme="minorHAnsi" w:hAnsiTheme="minorHAnsi" w:cs="Times New Roman"/>
          <w:sz w:val="22"/>
          <w:szCs w:val="22"/>
          <w:lang w:val="tr-TR"/>
        </w:rPr>
        <w:t>ye</w:t>
      </w:r>
      <w:proofErr w:type="spellEnd"/>
      <w:r w:rsidR="00A746A0" w:rsidRPr="00104A03">
        <w:rPr>
          <w:rFonts w:asciiTheme="minorHAnsi" w:hAnsiTheme="minorHAnsi" w:cs="Times New Roman"/>
          <w:sz w:val="22"/>
          <w:szCs w:val="22"/>
          <w:lang w:val="tr-TR"/>
        </w:rPr>
        <w:t xml:space="preserve"> iletilen mazeretler </w:t>
      </w:r>
      <w:proofErr w:type="spellStart"/>
      <w:r w:rsidR="00A746A0" w:rsidRPr="00104A03">
        <w:rPr>
          <w:rFonts w:asciiTheme="minorHAnsi" w:hAnsiTheme="minorHAnsi" w:cs="Times New Roman"/>
          <w:sz w:val="22"/>
          <w:szCs w:val="22"/>
          <w:lang w:val="tr-TR"/>
        </w:rPr>
        <w:t>İHK</w:t>
      </w:r>
      <w:r w:rsidR="009F6127" w:rsidRPr="00104A03">
        <w:rPr>
          <w:rFonts w:asciiTheme="minorHAnsi" w:hAnsiTheme="minorHAnsi" w:cs="Times New Roman"/>
          <w:sz w:val="22"/>
          <w:szCs w:val="22"/>
          <w:lang w:val="tr-TR"/>
        </w:rPr>
        <w:t>’</w:t>
      </w:r>
      <w:r w:rsidR="003139C5">
        <w:rPr>
          <w:rFonts w:asciiTheme="minorHAnsi" w:hAnsiTheme="minorHAnsi" w:cs="Times New Roman"/>
          <w:sz w:val="22"/>
          <w:szCs w:val="22"/>
          <w:lang w:val="tr-TR"/>
        </w:rPr>
        <w:t>ye</w:t>
      </w:r>
      <w:proofErr w:type="spellEnd"/>
      <w:r w:rsidR="00A746A0" w:rsidRPr="00104A03">
        <w:rPr>
          <w:rFonts w:asciiTheme="minorHAnsi" w:hAnsiTheme="minorHAnsi" w:cs="Times New Roman"/>
          <w:sz w:val="22"/>
          <w:szCs w:val="22"/>
          <w:lang w:val="tr-TR"/>
        </w:rPr>
        <w:t xml:space="preserve"> </w:t>
      </w:r>
      <w:r w:rsidR="003139C5">
        <w:rPr>
          <w:rFonts w:asciiTheme="minorHAnsi" w:hAnsiTheme="minorHAnsi" w:cs="Times New Roman"/>
          <w:sz w:val="22"/>
          <w:szCs w:val="22"/>
          <w:lang w:val="tr-TR"/>
        </w:rPr>
        <w:t>de</w:t>
      </w:r>
      <w:r w:rsidR="00A746A0" w:rsidRPr="00104A03">
        <w:rPr>
          <w:rFonts w:asciiTheme="minorHAnsi" w:hAnsiTheme="minorHAnsi" w:cs="Times New Roman"/>
          <w:sz w:val="22"/>
          <w:szCs w:val="22"/>
          <w:lang w:val="tr-TR"/>
        </w:rPr>
        <w:t xml:space="preserve"> bildirilmelidir.</w:t>
      </w:r>
    </w:p>
    <w:p w:rsidR="00C77321" w:rsidRPr="00104A03" w:rsidRDefault="00C77321" w:rsidP="00C6674B">
      <w:pPr>
        <w:pStyle w:val="Balk41"/>
        <w:tabs>
          <w:tab w:val="left" w:pos="666"/>
        </w:tabs>
        <w:ind w:left="0" w:right="92"/>
        <w:jc w:val="both"/>
        <w:rPr>
          <w:rFonts w:asciiTheme="minorHAnsi" w:hAnsiTheme="minorHAnsi" w:cs="Times New Roman"/>
          <w:sz w:val="22"/>
          <w:szCs w:val="22"/>
          <w:lang w:val="tr-TR"/>
        </w:rPr>
      </w:pPr>
    </w:p>
    <w:p w:rsidR="00A746A0" w:rsidRPr="00104A03" w:rsidRDefault="00577C70" w:rsidP="00C6674B">
      <w:pPr>
        <w:pStyle w:val="Balk41"/>
        <w:tabs>
          <w:tab w:val="left" w:pos="666"/>
        </w:tabs>
        <w:ind w:left="0" w:right="92"/>
        <w:jc w:val="both"/>
        <w:rPr>
          <w:rFonts w:asciiTheme="minorHAnsi" w:hAnsiTheme="minorHAnsi" w:cs="Times New Roman"/>
          <w:b w:val="0"/>
          <w:bCs w:val="0"/>
          <w:sz w:val="22"/>
          <w:szCs w:val="22"/>
          <w:lang w:val="tr-TR"/>
        </w:rPr>
      </w:pPr>
      <w:r w:rsidRPr="00104A03">
        <w:rPr>
          <w:rFonts w:asciiTheme="minorHAnsi" w:hAnsiTheme="minorHAnsi" w:cs="Times New Roman"/>
          <w:sz w:val="22"/>
          <w:szCs w:val="22"/>
          <w:lang w:val="tr-TR"/>
        </w:rPr>
        <w:t>Diğer</w:t>
      </w:r>
    </w:p>
    <w:p w:rsidR="00A746A0" w:rsidRPr="00104A03" w:rsidRDefault="00A746A0" w:rsidP="00C6674B">
      <w:pPr>
        <w:pStyle w:val="GvdeMetni"/>
        <w:spacing w:before="165"/>
        <w:ind w:left="0" w:right="102"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Gözlemci, maçta</w:t>
      </w:r>
      <w:r w:rsidR="00C81BC1">
        <w:rPr>
          <w:rFonts w:asciiTheme="minorHAnsi" w:hAnsiTheme="minorHAnsi" w:cs="Times New Roman"/>
          <w:sz w:val="22"/>
          <w:szCs w:val="22"/>
          <w:lang w:val="tr-TR"/>
        </w:rPr>
        <w:t>n sonra bilgi vermek amacı ile İ</w:t>
      </w:r>
      <w:r w:rsidRPr="00104A03">
        <w:rPr>
          <w:rFonts w:asciiTheme="minorHAnsi" w:hAnsiTheme="minorHAnsi" w:cs="Times New Roman"/>
          <w:sz w:val="22"/>
          <w:szCs w:val="22"/>
          <w:lang w:val="tr-TR"/>
        </w:rPr>
        <w:t>HK üyelerini aramamalı,  sadece olaylı maçlardan sonra ve olağanüstü bir</w:t>
      </w:r>
      <w:r w:rsidR="00B44FFA" w:rsidRPr="00104A03">
        <w:rPr>
          <w:rFonts w:asciiTheme="minorHAnsi" w:hAnsiTheme="minorHAnsi" w:cs="Times New Roman"/>
          <w:sz w:val="22"/>
          <w:szCs w:val="22"/>
          <w:lang w:val="tr-TR"/>
        </w:rPr>
        <w:t xml:space="preserve"> durum </w:t>
      </w:r>
      <w:r w:rsidRPr="00104A03">
        <w:rPr>
          <w:rFonts w:asciiTheme="minorHAnsi" w:hAnsiTheme="minorHAnsi" w:cs="Times New Roman"/>
          <w:sz w:val="22"/>
          <w:szCs w:val="22"/>
          <w:lang w:val="tr-TR"/>
        </w:rPr>
        <w:t xml:space="preserve">olduğunda </w:t>
      </w:r>
      <w:r w:rsidR="00C81BC1">
        <w:rPr>
          <w:rFonts w:asciiTheme="minorHAnsi" w:hAnsiTheme="minorHAnsi" w:cs="Times New Roman"/>
          <w:sz w:val="22"/>
          <w:szCs w:val="22"/>
          <w:lang w:val="tr-TR"/>
        </w:rPr>
        <w:t>gözlemcilerden sorumlu İ</w:t>
      </w:r>
      <w:r w:rsidRPr="00104A03">
        <w:rPr>
          <w:rFonts w:asciiTheme="minorHAnsi" w:hAnsiTheme="minorHAnsi" w:cs="Times New Roman"/>
          <w:sz w:val="22"/>
          <w:szCs w:val="22"/>
          <w:lang w:val="tr-TR"/>
        </w:rPr>
        <w:t>HK Üyesini aramalıdır.</w:t>
      </w:r>
    </w:p>
    <w:p w:rsidR="00A746A0" w:rsidRPr="00104A03" w:rsidRDefault="00C81BC1" w:rsidP="00C6674B">
      <w:pPr>
        <w:pStyle w:val="GvdeMetni"/>
        <w:spacing w:before="165"/>
        <w:ind w:left="0" w:right="102" w:firstLine="0"/>
        <w:jc w:val="both"/>
        <w:rPr>
          <w:rFonts w:asciiTheme="minorHAnsi" w:hAnsiTheme="minorHAnsi" w:cs="Times New Roman"/>
          <w:sz w:val="22"/>
          <w:szCs w:val="22"/>
          <w:lang w:val="tr-TR"/>
        </w:rPr>
      </w:pPr>
      <w:r>
        <w:rPr>
          <w:rFonts w:asciiTheme="minorHAnsi" w:hAnsiTheme="minorHAnsi" w:cs="Times New Roman"/>
          <w:sz w:val="22"/>
          <w:szCs w:val="22"/>
          <w:lang w:val="tr-TR"/>
        </w:rPr>
        <w:t>İlgili kurullar,</w:t>
      </w:r>
      <w:r w:rsidR="00A746A0" w:rsidRPr="00104A03">
        <w:rPr>
          <w:rFonts w:asciiTheme="minorHAnsi" w:hAnsiTheme="minorHAnsi" w:cs="Times New Roman"/>
          <w:sz w:val="22"/>
          <w:szCs w:val="22"/>
          <w:lang w:val="tr-TR"/>
        </w:rPr>
        <w:t xml:space="preserve"> gerekli gördüğü hallerde müsabaka hakkında yapılan disiplin soruşturmasına yardımcı olması amacıyla gözlemciden "Ek Rapor" </w:t>
      </w:r>
      <w:r w:rsidR="00A746A0" w:rsidRPr="00104A03">
        <w:rPr>
          <w:rFonts w:asciiTheme="minorHAnsi" w:hAnsiTheme="minorHAnsi" w:cs="Times New Roman"/>
          <w:sz w:val="22"/>
          <w:szCs w:val="22"/>
          <w:lang w:val="tr-TR"/>
        </w:rPr>
        <w:lastRenderedPageBreak/>
        <w:t>talebinde bulunabilir.</w:t>
      </w:r>
    </w:p>
    <w:p w:rsidR="00A746A0" w:rsidRPr="00104A03" w:rsidRDefault="00A746A0" w:rsidP="00C6674B">
      <w:pPr>
        <w:pStyle w:val="GvdeMetni"/>
        <w:spacing w:before="165"/>
        <w:ind w:left="0" w:right="102" w:firstLine="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 xml:space="preserve">Bölgesel ve </w:t>
      </w:r>
      <w:r w:rsidR="00F63EE1" w:rsidRPr="00104A03">
        <w:rPr>
          <w:rFonts w:asciiTheme="minorHAnsi" w:hAnsiTheme="minorHAnsi" w:cs="Times New Roman"/>
          <w:sz w:val="22"/>
          <w:szCs w:val="22"/>
          <w:lang w:val="tr-TR"/>
        </w:rPr>
        <w:t>Klasman</w:t>
      </w:r>
      <w:r w:rsidR="002849D9" w:rsidRPr="00104A03">
        <w:rPr>
          <w:rFonts w:asciiTheme="minorHAnsi" w:hAnsiTheme="minorHAnsi" w:cs="Times New Roman"/>
          <w:sz w:val="22"/>
          <w:szCs w:val="22"/>
          <w:lang w:val="tr-TR"/>
        </w:rPr>
        <w:t xml:space="preserve"> G</w:t>
      </w:r>
      <w:r w:rsidRPr="00104A03">
        <w:rPr>
          <w:rFonts w:asciiTheme="minorHAnsi" w:hAnsiTheme="minorHAnsi" w:cs="Times New Roman"/>
          <w:sz w:val="22"/>
          <w:szCs w:val="22"/>
          <w:lang w:val="tr-TR"/>
        </w:rPr>
        <w:t>özlemciler</w:t>
      </w:r>
      <w:r w:rsidR="00F63EE1" w:rsidRPr="00104A03">
        <w:rPr>
          <w:rFonts w:asciiTheme="minorHAnsi" w:hAnsiTheme="minorHAnsi" w:cs="Times New Roman"/>
          <w:sz w:val="22"/>
          <w:szCs w:val="22"/>
          <w:lang w:val="tr-TR"/>
        </w:rPr>
        <w:t>i</w:t>
      </w:r>
      <w:r w:rsidRPr="00104A03">
        <w:rPr>
          <w:rFonts w:asciiTheme="minorHAnsi" w:hAnsiTheme="minorHAnsi" w:cs="Times New Roman"/>
          <w:sz w:val="22"/>
          <w:szCs w:val="22"/>
          <w:lang w:val="tr-TR"/>
        </w:rPr>
        <w:t xml:space="preserve"> (ÜKG hariç) İHK tarafından düzenlenen eğitim faaliyetlerine katılmak ve ildeki amatör müsabaka görevlerini aksatmamak durumundadır.</w:t>
      </w:r>
    </w:p>
    <w:p w:rsidR="00C65E0B" w:rsidRPr="00C81BC1" w:rsidRDefault="00A746A0" w:rsidP="00C81BC1">
      <w:pPr>
        <w:pStyle w:val="GvdeMetni"/>
        <w:spacing w:before="165"/>
        <w:ind w:left="110" w:right="102" w:hanging="110"/>
        <w:jc w:val="both"/>
        <w:rPr>
          <w:rFonts w:asciiTheme="minorHAnsi" w:hAnsiTheme="minorHAnsi" w:cs="Times New Roman"/>
          <w:sz w:val="22"/>
          <w:szCs w:val="22"/>
          <w:lang w:val="tr-TR"/>
        </w:rPr>
      </w:pPr>
      <w:r w:rsidRPr="00104A03">
        <w:rPr>
          <w:rFonts w:asciiTheme="minorHAnsi" w:hAnsiTheme="minorHAnsi" w:cs="Times New Roman"/>
          <w:sz w:val="22"/>
          <w:szCs w:val="22"/>
          <w:lang w:val="tr-TR"/>
        </w:rPr>
        <w:t>İl Gözlemci Raporu</w:t>
      </w:r>
      <w:r w:rsidR="009F6127" w:rsidRPr="00104A03">
        <w:rPr>
          <w:rFonts w:asciiTheme="minorHAnsi" w:hAnsiTheme="minorHAnsi" w:cs="Times New Roman"/>
          <w:sz w:val="22"/>
          <w:szCs w:val="22"/>
          <w:lang w:val="tr-TR"/>
        </w:rPr>
        <w:t>’</w:t>
      </w:r>
      <w:r w:rsidRPr="00104A03">
        <w:rPr>
          <w:rFonts w:asciiTheme="minorHAnsi" w:hAnsiTheme="minorHAnsi" w:cs="Times New Roman"/>
          <w:sz w:val="22"/>
          <w:szCs w:val="22"/>
          <w:lang w:val="tr-TR"/>
        </w:rPr>
        <w:t>nu gönderme yöntemi İHK tarafından belirlen</w:t>
      </w:r>
      <w:r w:rsidR="00C81BC1">
        <w:rPr>
          <w:rFonts w:asciiTheme="minorHAnsi" w:hAnsiTheme="minorHAnsi" w:cs="Times New Roman"/>
          <w:sz w:val="22"/>
          <w:szCs w:val="22"/>
          <w:lang w:val="tr-TR"/>
        </w:rPr>
        <w:t>ir.</w:t>
      </w:r>
    </w:p>
    <w:p w:rsidR="00096270" w:rsidRPr="00104A03" w:rsidRDefault="00096270" w:rsidP="00C6674B">
      <w:pPr>
        <w:tabs>
          <w:tab w:val="left" w:pos="753"/>
        </w:tabs>
        <w:spacing w:before="71" w:line="232" w:lineRule="auto"/>
        <w:ind w:right="116"/>
        <w:jc w:val="both"/>
        <w:rPr>
          <w:rFonts w:eastAsia="Verdana" w:cs="Times New Roman"/>
          <w:lang w:val="tr-TR"/>
        </w:rPr>
      </w:pPr>
    </w:p>
    <w:p w:rsidR="00096270" w:rsidRPr="00104A03" w:rsidRDefault="00096270" w:rsidP="00C6674B">
      <w:pPr>
        <w:tabs>
          <w:tab w:val="left" w:pos="753"/>
        </w:tabs>
        <w:spacing w:before="71" w:line="232" w:lineRule="auto"/>
        <w:ind w:right="116"/>
        <w:jc w:val="both"/>
        <w:rPr>
          <w:rFonts w:eastAsia="Verdana" w:cs="Times New Roman"/>
          <w:lang w:val="tr-TR"/>
        </w:rPr>
      </w:pPr>
    </w:p>
    <w:sectPr w:rsidR="00096270" w:rsidRPr="00104A03" w:rsidSect="006729B4">
      <w:footerReference w:type="default" r:id="rId10"/>
      <w:pgSz w:w="7940" w:h="11350"/>
      <w:pgMar w:top="720" w:right="569" w:bottom="720" w:left="567" w:header="0" w:footer="711"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9CD" w:rsidRDefault="003A29CD" w:rsidP="008B2BFA">
      <w:r>
        <w:separator/>
      </w:r>
    </w:p>
  </w:endnote>
  <w:endnote w:type="continuationSeparator" w:id="0">
    <w:p w:rsidR="003A29CD" w:rsidRDefault="003A29CD" w:rsidP="008B2B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A2"/>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D89" w:rsidRDefault="00236D89">
    <w:pPr>
      <w:spacing w:line="14" w:lineRule="auto"/>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1068645"/>
      <w:docPartObj>
        <w:docPartGallery w:val="Page Numbers (Bottom of Page)"/>
        <w:docPartUnique/>
      </w:docPartObj>
    </w:sdtPr>
    <w:sdtContent>
      <w:p w:rsidR="00236D89" w:rsidRDefault="0033226D">
        <w:pPr>
          <w:pStyle w:val="Altbilgi"/>
          <w:jc w:val="center"/>
        </w:pPr>
        <w:r w:rsidRPr="0033226D">
          <w:fldChar w:fldCharType="begin"/>
        </w:r>
        <w:r w:rsidR="00236D89">
          <w:instrText>PAGE   \* MERGEFORMAT</w:instrText>
        </w:r>
        <w:r w:rsidRPr="0033226D">
          <w:fldChar w:fldCharType="separate"/>
        </w:r>
        <w:r w:rsidR="00554415" w:rsidRPr="00554415">
          <w:rPr>
            <w:noProof/>
            <w:lang w:val="tr-TR"/>
          </w:rPr>
          <w:t>19</w:t>
        </w:r>
        <w:r>
          <w:rPr>
            <w:noProof/>
            <w:lang w:val="tr-TR"/>
          </w:rPr>
          <w:fldChar w:fldCharType="end"/>
        </w:r>
      </w:p>
    </w:sdtContent>
  </w:sdt>
  <w:p w:rsidR="00236D89" w:rsidRDefault="00236D89">
    <w:pPr>
      <w:spacing w:line="14" w:lineRule="auto"/>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9CD" w:rsidRDefault="003A29CD" w:rsidP="008B2BFA">
      <w:r>
        <w:separator/>
      </w:r>
    </w:p>
  </w:footnote>
  <w:footnote w:type="continuationSeparator" w:id="0">
    <w:p w:rsidR="003A29CD" w:rsidRDefault="003A29CD" w:rsidP="008B2B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55CE9"/>
    <w:multiLevelType w:val="hybridMultilevel"/>
    <w:tmpl w:val="45F8A2AA"/>
    <w:lvl w:ilvl="0" w:tplc="041F000F">
      <w:start w:val="1"/>
      <w:numFmt w:val="decimal"/>
      <w:lvlText w:val="%1."/>
      <w:lvlJc w:val="left"/>
      <w:pPr>
        <w:ind w:left="668" w:hanging="279"/>
      </w:pPr>
      <w:rPr>
        <w:rFonts w:hint="default"/>
        <w:w w:val="100"/>
        <w:sz w:val="20"/>
        <w:szCs w:val="20"/>
      </w:rPr>
    </w:lvl>
    <w:lvl w:ilvl="1" w:tplc="AAB42D48">
      <w:start w:val="1"/>
      <w:numFmt w:val="bullet"/>
      <w:lvlText w:val="-"/>
      <w:lvlJc w:val="left"/>
      <w:pPr>
        <w:ind w:left="961" w:hanging="284"/>
      </w:pPr>
      <w:rPr>
        <w:rFonts w:ascii="Times New Roman" w:eastAsia="Times New Roman" w:hAnsi="Times New Roman" w:hint="default"/>
        <w:w w:val="100"/>
        <w:sz w:val="20"/>
        <w:szCs w:val="20"/>
      </w:rPr>
    </w:lvl>
    <w:lvl w:ilvl="2" w:tplc="9C04EA52">
      <w:start w:val="1"/>
      <w:numFmt w:val="bullet"/>
      <w:lvlText w:val="•"/>
      <w:lvlJc w:val="left"/>
      <w:pPr>
        <w:ind w:left="1638" w:hanging="284"/>
      </w:pPr>
      <w:rPr>
        <w:rFonts w:hint="default"/>
      </w:rPr>
    </w:lvl>
    <w:lvl w:ilvl="3" w:tplc="CDEC4F42">
      <w:start w:val="1"/>
      <w:numFmt w:val="bullet"/>
      <w:lvlText w:val="•"/>
      <w:lvlJc w:val="left"/>
      <w:pPr>
        <w:ind w:left="2311" w:hanging="284"/>
      </w:pPr>
      <w:rPr>
        <w:rFonts w:hint="default"/>
      </w:rPr>
    </w:lvl>
    <w:lvl w:ilvl="4" w:tplc="187463CE">
      <w:start w:val="1"/>
      <w:numFmt w:val="bullet"/>
      <w:lvlText w:val="•"/>
      <w:lvlJc w:val="left"/>
      <w:pPr>
        <w:ind w:left="2984" w:hanging="284"/>
      </w:pPr>
      <w:rPr>
        <w:rFonts w:hint="default"/>
      </w:rPr>
    </w:lvl>
    <w:lvl w:ilvl="5" w:tplc="63C4EBCC">
      <w:start w:val="1"/>
      <w:numFmt w:val="bullet"/>
      <w:lvlText w:val="•"/>
      <w:lvlJc w:val="left"/>
      <w:pPr>
        <w:ind w:left="3657" w:hanging="284"/>
      </w:pPr>
      <w:rPr>
        <w:rFonts w:hint="default"/>
      </w:rPr>
    </w:lvl>
    <w:lvl w:ilvl="6" w:tplc="701C824E">
      <w:start w:val="1"/>
      <w:numFmt w:val="bullet"/>
      <w:lvlText w:val="•"/>
      <w:lvlJc w:val="left"/>
      <w:pPr>
        <w:ind w:left="4331" w:hanging="284"/>
      </w:pPr>
      <w:rPr>
        <w:rFonts w:hint="default"/>
      </w:rPr>
    </w:lvl>
    <w:lvl w:ilvl="7" w:tplc="60E6D6DC">
      <w:start w:val="1"/>
      <w:numFmt w:val="bullet"/>
      <w:lvlText w:val="•"/>
      <w:lvlJc w:val="left"/>
      <w:pPr>
        <w:ind w:left="5004" w:hanging="284"/>
      </w:pPr>
      <w:rPr>
        <w:rFonts w:hint="default"/>
      </w:rPr>
    </w:lvl>
    <w:lvl w:ilvl="8" w:tplc="57B6332A">
      <w:start w:val="1"/>
      <w:numFmt w:val="bullet"/>
      <w:lvlText w:val="•"/>
      <w:lvlJc w:val="left"/>
      <w:pPr>
        <w:ind w:left="5677" w:hanging="284"/>
      </w:pPr>
      <w:rPr>
        <w:rFonts w:hint="default"/>
      </w:rPr>
    </w:lvl>
  </w:abstractNum>
  <w:abstractNum w:abstractNumId="1">
    <w:nsid w:val="157964D5"/>
    <w:multiLevelType w:val="hybridMultilevel"/>
    <w:tmpl w:val="FD4AB6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72D3E84"/>
    <w:multiLevelType w:val="hybridMultilevel"/>
    <w:tmpl w:val="6DD0627C"/>
    <w:lvl w:ilvl="0" w:tplc="374A944A">
      <w:start w:val="1"/>
      <w:numFmt w:val="lowerLetter"/>
      <w:lvlText w:val="%1."/>
      <w:lvlJc w:val="left"/>
      <w:pPr>
        <w:ind w:left="2063" w:hanging="360"/>
      </w:pPr>
      <w:rPr>
        <w:rFonts w:hint="default"/>
      </w:rPr>
    </w:lvl>
    <w:lvl w:ilvl="1" w:tplc="041F0019" w:tentative="1">
      <w:start w:val="1"/>
      <w:numFmt w:val="lowerLetter"/>
      <w:lvlText w:val="%2."/>
      <w:lvlJc w:val="left"/>
      <w:pPr>
        <w:ind w:left="2783" w:hanging="360"/>
      </w:pPr>
    </w:lvl>
    <w:lvl w:ilvl="2" w:tplc="041F001B" w:tentative="1">
      <w:start w:val="1"/>
      <w:numFmt w:val="lowerRoman"/>
      <w:lvlText w:val="%3."/>
      <w:lvlJc w:val="right"/>
      <w:pPr>
        <w:ind w:left="3503" w:hanging="180"/>
      </w:pPr>
    </w:lvl>
    <w:lvl w:ilvl="3" w:tplc="041F000F" w:tentative="1">
      <w:start w:val="1"/>
      <w:numFmt w:val="decimal"/>
      <w:lvlText w:val="%4."/>
      <w:lvlJc w:val="left"/>
      <w:pPr>
        <w:ind w:left="4223" w:hanging="360"/>
      </w:pPr>
    </w:lvl>
    <w:lvl w:ilvl="4" w:tplc="041F0019" w:tentative="1">
      <w:start w:val="1"/>
      <w:numFmt w:val="lowerLetter"/>
      <w:lvlText w:val="%5."/>
      <w:lvlJc w:val="left"/>
      <w:pPr>
        <w:ind w:left="4943" w:hanging="360"/>
      </w:pPr>
    </w:lvl>
    <w:lvl w:ilvl="5" w:tplc="041F001B" w:tentative="1">
      <w:start w:val="1"/>
      <w:numFmt w:val="lowerRoman"/>
      <w:lvlText w:val="%6."/>
      <w:lvlJc w:val="right"/>
      <w:pPr>
        <w:ind w:left="5663" w:hanging="180"/>
      </w:pPr>
    </w:lvl>
    <w:lvl w:ilvl="6" w:tplc="041F000F" w:tentative="1">
      <w:start w:val="1"/>
      <w:numFmt w:val="decimal"/>
      <w:lvlText w:val="%7."/>
      <w:lvlJc w:val="left"/>
      <w:pPr>
        <w:ind w:left="6383" w:hanging="360"/>
      </w:pPr>
    </w:lvl>
    <w:lvl w:ilvl="7" w:tplc="041F0019" w:tentative="1">
      <w:start w:val="1"/>
      <w:numFmt w:val="lowerLetter"/>
      <w:lvlText w:val="%8."/>
      <w:lvlJc w:val="left"/>
      <w:pPr>
        <w:ind w:left="7103" w:hanging="360"/>
      </w:pPr>
    </w:lvl>
    <w:lvl w:ilvl="8" w:tplc="041F001B" w:tentative="1">
      <w:start w:val="1"/>
      <w:numFmt w:val="lowerRoman"/>
      <w:lvlText w:val="%9."/>
      <w:lvlJc w:val="right"/>
      <w:pPr>
        <w:ind w:left="7823" w:hanging="180"/>
      </w:pPr>
    </w:lvl>
  </w:abstractNum>
  <w:abstractNum w:abstractNumId="3">
    <w:nsid w:val="182A3B94"/>
    <w:multiLevelType w:val="hybridMultilevel"/>
    <w:tmpl w:val="90DCCE86"/>
    <w:lvl w:ilvl="0" w:tplc="041F0001">
      <w:start w:val="1"/>
      <w:numFmt w:val="bullet"/>
      <w:lvlText w:val=""/>
      <w:lvlJc w:val="left"/>
      <w:pPr>
        <w:ind w:left="830" w:hanging="360"/>
      </w:pPr>
      <w:rPr>
        <w:rFonts w:ascii="Symbol" w:hAnsi="Symbol" w:hint="default"/>
      </w:rPr>
    </w:lvl>
    <w:lvl w:ilvl="1" w:tplc="041F0003">
      <w:start w:val="1"/>
      <w:numFmt w:val="bullet"/>
      <w:lvlText w:val="o"/>
      <w:lvlJc w:val="left"/>
      <w:pPr>
        <w:ind w:left="1550" w:hanging="360"/>
      </w:pPr>
      <w:rPr>
        <w:rFonts w:ascii="Courier New" w:hAnsi="Courier New" w:cs="Courier New" w:hint="default"/>
      </w:rPr>
    </w:lvl>
    <w:lvl w:ilvl="2" w:tplc="041F0005">
      <w:start w:val="1"/>
      <w:numFmt w:val="bullet"/>
      <w:lvlText w:val=""/>
      <w:lvlJc w:val="left"/>
      <w:pPr>
        <w:ind w:left="2270" w:hanging="360"/>
      </w:pPr>
      <w:rPr>
        <w:rFonts w:ascii="Wingdings" w:hAnsi="Wingdings" w:hint="default"/>
      </w:rPr>
    </w:lvl>
    <w:lvl w:ilvl="3" w:tplc="041F0001" w:tentative="1">
      <w:start w:val="1"/>
      <w:numFmt w:val="bullet"/>
      <w:lvlText w:val=""/>
      <w:lvlJc w:val="left"/>
      <w:pPr>
        <w:ind w:left="2990" w:hanging="360"/>
      </w:pPr>
      <w:rPr>
        <w:rFonts w:ascii="Symbol" w:hAnsi="Symbol" w:hint="default"/>
      </w:rPr>
    </w:lvl>
    <w:lvl w:ilvl="4" w:tplc="041F0003" w:tentative="1">
      <w:start w:val="1"/>
      <w:numFmt w:val="bullet"/>
      <w:lvlText w:val="o"/>
      <w:lvlJc w:val="left"/>
      <w:pPr>
        <w:ind w:left="3710" w:hanging="360"/>
      </w:pPr>
      <w:rPr>
        <w:rFonts w:ascii="Courier New" w:hAnsi="Courier New" w:cs="Courier New" w:hint="default"/>
      </w:rPr>
    </w:lvl>
    <w:lvl w:ilvl="5" w:tplc="041F0005" w:tentative="1">
      <w:start w:val="1"/>
      <w:numFmt w:val="bullet"/>
      <w:lvlText w:val=""/>
      <w:lvlJc w:val="left"/>
      <w:pPr>
        <w:ind w:left="4430" w:hanging="360"/>
      </w:pPr>
      <w:rPr>
        <w:rFonts w:ascii="Wingdings" w:hAnsi="Wingdings" w:hint="default"/>
      </w:rPr>
    </w:lvl>
    <w:lvl w:ilvl="6" w:tplc="041F0001" w:tentative="1">
      <w:start w:val="1"/>
      <w:numFmt w:val="bullet"/>
      <w:lvlText w:val=""/>
      <w:lvlJc w:val="left"/>
      <w:pPr>
        <w:ind w:left="5150" w:hanging="360"/>
      </w:pPr>
      <w:rPr>
        <w:rFonts w:ascii="Symbol" w:hAnsi="Symbol" w:hint="default"/>
      </w:rPr>
    </w:lvl>
    <w:lvl w:ilvl="7" w:tplc="041F0003" w:tentative="1">
      <w:start w:val="1"/>
      <w:numFmt w:val="bullet"/>
      <w:lvlText w:val="o"/>
      <w:lvlJc w:val="left"/>
      <w:pPr>
        <w:ind w:left="5870" w:hanging="360"/>
      </w:pPr>
      <w:rPr>
        <w:rFonts w:ascii="Courier New" w:hAnsi="Courier New" w:cs="Courier New" w:hint="default"/>
      </w:rPr>
    </w:lvl>
    <w:lvl w:ilvl="8" w:tplc="041F0005" w:tentative="1">
      <w:start w:val="1"/>
      <w:numFmt w:val="bullet"/>
      <w:lvlText w:val=""/>
      <w:lvlJc w:val="left"/>
      <w:pPr>
        <w:ind w:left="6590" w:hanging="360"/>
      </w:pPr>
      <w:rPr>
        <w:rFonts w:ascii="Wingdings" w:hAnsi="Wingdings" w:hint="default"/>
      </w:rPr>
    </w:lvl>
  </w:abstractNum>
  <w:abstractNum w:abstractNumId="4">
    <w:nsid w:val="197128F5"/>
    <w:multiLevelType w:val="hybridMultilevel"/>
    <w:tmpl w:val="10FA9B9C"/>
    <w:lvl w:ilvl="0" w:tplc="041F0001">
      <w:start w:val="1"/>
      <w:numFmt w:val="bullet"/>
      <w:lvlText w:val=""/>
      <w:lvlJc w:val="left"/>
      <w:pPr>
        <w:ind w:left="1257" w:hanging="360"/>
      </w:pPr>
      <w:rPr>
        <w:rFonts w:ascii="Symbol" w:hAnsi="Symbol" w:hint="default"/>
      </w:rPr>
    </w:lvl>
    <w:lvl w:ilvl="1" w:tplc="041F0003">
      <w:start w:val="1"/>
      <w:numFmt w:val="bullet"/>
      <w:lvlText w:val="o"/>
      <w:lvlJc w:val="left"/>
      <w:pPr>
        <w:ind w:left="1977" w:hanging="360"/>
      </w:pPr>
      <w:rPr>
        <w:rFonts w:ascii="Courier New" w:hAnsi="Courier New" w:cs="Courier New" w:hint="default"/>
      </w:rPr>
    </w:lvl>
    <w:lvl w:ilvl="2" w:tplc="041F0005" w:tentative="1">
      <w:start w:val="1"/>
      <w:numFmt w:val="bullet"/>
      <w:lvlText w:val=""/>
      <w:lvlJc w:val="left"/>
      <w:pPr>
        <w:ind w:left="2697" w:hanging="360"/>
      </w:pPr>
      <w:rPr>
        <w:rFonts w:ascii="Wingdings" w:hAnsi="Wingdings" w:hint="default"/>
      </w:rPr>
    </w:lvl>
    <w:lvl w:ilvl="3" w:tplc="041F0001" w:tentative="1">
      <w:start w:val="1"/>
      <w:numFmt w:val="bullet"/>
      <w:lvlText w:val=""/>
      <w:lvlJc w:val="left"/>
      <w:pPr>
        <w:ind w:left="3417" w:hanging="360"/>
      </w:pPr>
      <w:rPr>
        <w:rFonts w:ascii="Symbol" w:hAnsi="Symbol" w:hint="default"/>
      </w:rPr>
    </w:lvl>
    <w:lvl w:ilvl="4" w:tplc="041F0003" w:tentative="1">
      <w:start w:val="1"/>
      <w:numFmt w:val="bullet"/>
      <w:lvlText w:val="o"/>
      <w:lvlJc w:val="left"/>
      <w:pPr>
        <w:ind w:left="4137" w:hanging="360"/>
      </w:pPr>
      <w:rPr>
        <w:rFonts w:ascii="Courier New" w:hAnsi="Courier New" w:cs="Courier New" w:hint="default"/>
      </w:rPr>
    </w:lvl>
    <w:lvl w:ilvl="5" w:tplc="041F0005" w:tentative="1">
      <w:start w:val="1"/>
      <w:numFmt w:val="bullet"/>
      <w:lvlText w:val=""/>
      <w:lvlJc w:val="left"/>
      <w:pPr>
        <w:ind w:left="4857" w:hanging="360"/>
      </w:pPr>
      <w:rPr>
        <w:rFonts w:ascii="Wingdings" w:hAnsi="Wingdings" w:hint="default"/>
      </w:rPr>
    </w:lvl>
    <w:lvl w:ilvl="6" w:tplc="041F0001" w:tentative="1">
      <w:start w:val="1"/>
      <w:numFmt w:val="bullet"/>
      <w:lvlText w:val=""/>
      <w:lvlJc w:val="left"/>
      <w:pPr>
        <w:ind w:left="5577" w:hanging="360"/>
      </w:pPr>
      <w:rPr>
        <w:rFonts w:ascii="Symbol" w:hAnsi="Symbol" w:hint="default"/>
      </w:rPr>
    </w:lvl>
    <w:lvl w:ilvl="7" w:tplc="041F0003" w:tentative="1">
      <w:start w:val="1"/>
      <w:numFmt w:val="bullet"/>
      <w:lvlText w:val="o"/>
      <w:lvlJc w:val="left"/>
      <w:pPr>
        <w:ind w:left="6297" w:hanging="360"/>
      </w:pPr>
      <w:rPr>
        <w:rFonts w:ascii="Courier New" w:hAnsi="Courier New" w:cs="Courier New" w:hint="default"/>
      </w:rPr>
    </w:lvl>
    <w:lvl w:ilvl="8" w:tplc="041F0005" w:tentative="1">
      <w:start w:val="1"/>
      <w:numFmt w:val="bullet"/>
      <w:lvlText w:val=""/>
      <w:lvlJc w:val="left"/>
      <w:pPr>
        <w:ind w:left="7017" w:hanging="360"/>
      </w:pPr>
      <w:rPr>
        <w:rFonts w:ascii="Wingdings" w:hAnsi="Wingdings" w:hint="default"/>
      </w:rPr>
    </w:lvl>
  </w:abstractNum>
  <w:abstractNum w:abstractNumId="5">
    <w:nsid w:val="1B6075A5"/>
    <w:multiLevelType w:val="hybridMultilevel"/>
    <w:tmpl w:val="2AA6A4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43B348F"/>
    <w:multiLevelType w:val="hybridMultilevel"/>
    <w:tmpl w:val="04F8FC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6A05168"/>
    <w:multiLevelType w:val="hybridMultilevel"/>
    <w:tmpl w:val="48683538"/>
    <w:lvl w:ilvl="0" w:tplc="041F0001">
      <w:start w:val="1"/>
      <w:numFmt w:val="bullet"/>
      <w:lvlText w:val=""/>
      <w:lvlJc w:val="left"/>
      <w:pPr>
        <w:ind w:left="383" w:hanging="279"/>
      </w:pPr>
      <w:rPr>
        <w:rFonts w:ascii="Symbol" w:hAnsi="Symbol" w:hint="default"/>
        <w:w w:val="100"/>
        <w:sz w:val="20"/>
        <w:szCs w:val="20"/>
      </w:rPr>
    </w:lvl>
    <w:lvl w:ilvl="1" w:tplc="AAB42D48">
      <w:start w:val="1"/>
      <w:numFmt w:val="bullet"/>
      <w:lvlText w:val="-"/>
      <w:lvlJc w:val="left"/>
      <w:pPr>
        <w:ind w:left="676" w:hanging="284"/>
      </w:pPr>
      <w:rPr>
        <w:rFonts w:ascii="Times New Roman" w:eastAsia="Times New Roman" w:hAnsi="Times New Roman" w:hint="default"/>
        <w:w w:val="100"/>
        <w:sz w:val="20"/>
        <w:szCs w:val="20"/>
      </w:rPr>
    </w:lvl>
    <w:lvl w:ilvl="2" w:tplc="9C04EA52">
      <w:start w:val="1"/>
      <w:numFmt w:val="bullet"/>
      <w:lvlText w:val="•"/>
      <w:lvlJc w:val="left"/>
      <w:pPr>
        <w:ind w:left="1353" w:hanging="284"/>
      </w:pPr>
      <w:rPr>
        <w:rFonts w:hint="default"/>
      </w:rPr>
    </w:lvl>
    <w:lvl w:ilvl="3" w:tplc="CDEC4F42">
      <w:start w:val="1"/>
      <w:numFmt w:val="bullet"/>
      <w:lvlText w:val="•"/>
      <w:lvlJc w:val="left"/>
      <w:pPr>
        <w:ind w:left="2026" w:hanging="284"/>
      </w:pPr>
      <w:rPr>
        <w:rFonts w:hint="default"/>
      </w:rPr>
    </w:lvl>
    <w:lvl w:ilvl="4" w:tplc="187463CE">
      <w:start w:val="1"/>
      <w:numFmt w:val="bullet"/>
      <w:lvlText w:val="•"/>
      <w:lvlJc w:val="left"/>
      <w:pPr>
        <w:ind w:left="2699" w:hanging="284"/>
      </w:pPr>
      <w:rPr>
        <w:rFonts w:hint="default"/>
      </w:rPr>
    </w:lvl>
    <w:lvl w:ilvl="5" w:tplc="63C4EBCC">
      <w:start w:val="1"/>
      <w:numFmt w:val="bullet"/>
      <w:lvlText w:val="•"/>
      <w:lvlJc w:val="left"/>
      <w:pPr>
        <w:ind w:left="3372" w:hanging="284"/>
      </w:pPr>
      <w:rPr>
        <w:rFonts w:hint="default"/>
      </w:rPr>
    </w:lvl>
    <w:lvl w:ilvl="6" w:tplc="701C824E">
      <w:start w:val="1"/>
      <w:numFmt w:val="bullet"/>
      <w:lvlText w:val="•"/>
      <w:lvlJc w:val="left"/>
      <w:pPr>
        <w:ind w:left="4046" w:hanging="284"/>
      </w:pPr>
      <w:rPr>
        <w:rFonts w:hint="default"/>
      </w:rPr>
    </w:lvl>
    <w:lvl w:ilvl="7" w:tplc="60E6D6DC">
      <w:start w:val="1"/>
      <w:numFmt w:val="bullet"/>
      <w:lvlText w:val="•"/>
      <w:lvlJc w:val="left"/>
      <w:pPr>
        <w:ind w:left="4719" w:hanging="284"/>
      </w:pPr>
      <w:rPr>
        <w:rFonts w:hint="default"/>
      </w:rPr>
    </w:lvl>
    <w:lvl w:ilvl="8" w:tplc="57B6332A">
      <w:start w:val="1"/>
      <w:numFmt w:val="bullet"/>
      <w:lvlText w:val="•"/>
      <w:lvlJc w:val="left"/>
      <w:pPr>
        <w:ind w:left="5392" w:hanging="284"/>
      </w:pPr>
      <w:rPr>
        <w:rFonts w:hint="default"/>
      </w:rPr>
    </w:lvl>
  </w:abstractNum>
  <w:abstractNum w:abstractNumId="8">
    <w:nsid w:val="37AC08E3"/>
    <w:multiLevelType w:val="multilevel"/>
    <w:tmpl w:val="1CE84FF6"/>
    <w:lvl w:ilvl="0">
      <w:start w:val="1"/>
      <w:numFmt w:val="decimal"/>
      <w:lvlText w:val="%1."/>
      <w:lvlJc w:val="left"/>
      <w:pPr>
        <w:ind w:left="393" w:hanging="284"/>
        <w:jc w:val="right"/>
      </w:pPr>
      <w:rPr>
        <w:rFonts w:ascii="Verdana" w:eastAsia="Verdana" w:hAnsi="Verdana" w:hint="default"/>
        <w:b/>
        <w:bCs/>
        <w:w w:val="100"/>
        <w:sz w:val="20"/>
        <w:szCs w:val="20"/>
      </w:rPr>
    </w:lvl>
    <w:lvl w:ilvl="1">
      <w:start w:val="1"/>
      <w:numFmt w:val="decimal"/>
      <w:lvlText w:val="%1.%2."/>
      <w:lvlJc w:val="left"/>
      <w:pPr>
        <w:ind w:left="398" w:hanging="572"/>
      </w:pPr>
      <w:rPr>
        <w:rFonts w:ascii="Verdana" w:eastAsia="Verdana" w:hAnsi="Verdana" w:hint="default"/>
        <w:b/>
        <w:bCs/>
        <w:w w:val="100"/>
        <w:sz w:val="20"/>
        <w:szCs w:val="20"/>
      </w:rPr>
    </w:lvl>
    <w:lvl w:ilvl="2">
      <w:start w:val="1"/>
      <w:numFmt w:val="bullet"/>
      <w:lvlText w:val="•"/>
      <w:lvlJc w:val="left"/>
      <w:pPr>
        <w:ind w:left="1663" w:hanging="572"/>
      </w:pPr>
      <w:rPr>
        <w:rFonts w:hint="default"/>
      </w:rPr>
    </w:lvl>
    <w:lvl w:ilvl="3">
      <w:start w:val="1"/>
      <w:numFmt w:val="bullet"/>
      <w:lvlText w:val="•"/>
      <w:lvlJc w:val="left"/>
      <w:pPr>
        <w:ind w:left="2295" w:hanging="572"/>
      </w:pPr>
      <w:rPr>
        <w:rFonts w:hint="default"/>
      </w:rPr>
    </w:lvl>
    <w:lvl w:ilvl="4">
      <w:start w:val="1"/>
      <w:numFmt w:val="bullet"/>
      <w:lvlText w:val="•"/>
      <w:lvlJc w:val="left"/>
      <w:pPr>
        <w:ind w:left="2927" w:hanging="572"/>
      </w:pPr>
      <w:rPr>
        <w:rFonts w:hint="default"/>
      </w:rPr>
    </w:lvl>
    <w:lvl w:ilvl="5">
      <w:start w:val="1"/>
      <w:numFmt w:val="bullet"/>
      <w:lvlText w:val="•"/>
      <w:lvlJc w:val="left"/>
      <w:pPr>
        <w:ind w:left="3559" w:hanging="572"/>
      </w:pPr>
      <w:rPr>
        <w:rFonts w:hint="default"/>
      </w:rPr>
    </w:lvl>
    <w:lvl w:ilvl="6">
      <w:start w:val="1"/>
      <w:numFmt w:val="bullet"/>
      <w:lvlText w:val="•"/>
      <w:lvlJc w:val="left"/>
      <w:pPr>
        <w:ind w:left="4191" w:hanging="572"/>
      </w:pPr>
      <w:rPr>
        <w:rFonts w:hint="default"/>
      </w:rPr>
    </w:lvl>
    <w:lvl w:ilvl="7">
      <w:start w:val="1"/>
      <w:numFmt w:val="bullet"/>
      <w:lvlText w:val="•"/>
      <w:lvlJc w:val="left"/>
      <w:pPr>
        <w:ind w:left="4823" w:hanging="572"/>
      </w:pPr>
      <w:rPr>
        <w:rFonts w:hint="default"/>
      </w:rPr>
    </w:lvl>
    <w:lvl w:ilvl="8">
      <w:start w:val="1"/>
      <w:numFmt w:val="bullet"/>
      <w:lvlText w:val="•"/>
      <w:lvlJc w:val="left"/>
      <w:pPr>
        <w:ind w:left="5455" w:hanging="572"/>
      </w:pPr>
      <w:rPr>
        <w:rFonts w:hint="default"/>
      </w:rPr>
    </w:lvl>
  </w:abstractNum>
  <w:abstractNum w:abstractNumId="9">
    <w:nsid w:val="3DDA0996"/>
    <w:multiLevelType w:val="hybridMultilevel"/>
    <w:tmpl w:val="DDCEA5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22078A5"/>
    <w:multiLevelType w:val="multilevel"/>
    <w:tmpl w:val="9CF4E18C"/>
    <w:lvl w:ilvl="0">
      <w:start w:val="11"/>
      <w:numFmt w:val="decimal"/>
      <w:lvlText w:val="%1."/>
      <w:lvlJc w:val="left"/>
      <w:pPr>
        <w:ind w:left="570" w:hanging="428"/>
        <w:jc w:val="right"/>
      </w:pPr>
      <w:rPr>
        <w:rFonts w:ascii="Verdana" w:eastAsia="Verdana" w:hAnsi="Verdana" w:hint="default"/>
        <w:b/>
        <w:bCs/>
        <w:w w:val="100"/>
        <w:sz w:val="20"/>
        <w:szCs w:val="20"/>
      </w:rPr>
    </w:lvl>
    <w:lvl w:ilvl="1">
      <w:start w:val="1"/>
      <w:numFmt w:val="decimal"/>
      <w:lvlText w:val="%1.%2."/>
      <w:lvlJc w:val="left"/>
      <w:pPr>
        <w:ind w:left="1420" w:hanging="711"/>
      </w:pPr>
      <w:rPr>
        <w:rFonts w:ascii="Verdana" w:eastAsia="Verdana" w:hAnsi="Verdana" w:hint="default"/>
        <w:b/>
        <w:bCs/>
        <w:w w:val="100"/>
        <w:sz w:val="20"/>
        <w:szCs w:val="20"/>
      </w:rPr>
    </w:lvl>
    <w:lvl w:ilvl="2">
      <w:start w:val="1"/>
      <w:numFmt w:val="bullet"/>
      <w:lvlText w:val="•"/>
      <w:lvlJc w:val="left"/>
      <w:pPr>
        <w:ind w:left="2010" w:hanging="711"/>
      </w:pPr>
      <w:rPr>
        <w:rFonts w:hint="default"/>
      </w:rPr>
    </w:lvl>
    <w:lvl w:ilvl="3">
      <w:start w:val="1"/>
      <w:numFmt w:val="bullet"/>
      <w:lvlText w:val="•"/>
      <w:lvlJc w:val="left"/>
      <w:pPr>
        <w:ind w:left="2608" w:hanging="711"/>
      </w:pPr>
      <w:rPr>
        <w:rFonts w:hint="default"/>
      </w:rPr>
    </w:lvl>
    <w:lvl w:ilvl="4">
      <w:start w:val="1"/>
      <w:numFmt w:val="bullet"/>
      <w:lvlText w:val="•"/>
      <w:lvlJc w:val="left"/>
      <w:pPr>
        <w:ind w:left="3206" w:hanging="711"/>
      </w:pPr>
      <w:rPr>
        <w:rFonts w:hint="default"/>
      </w:rPr>
    </w:lvl>
    <w:lvl w:ilvl="5">
      <w:start w:val="1"/>
      <w:numFmt w:val="bullet"/>
      <w:lvlText w:val="•"/>
      <w:lvlJc w:val="left"/>
      <w:pPr>
        <w:ind w:left="3803" w:hanging="711"/>
      </w:pPr>
      <w:rPr>
        <w:rFonts w:hint="default"/>
      </w:rPr>
    </w:lvl>
    <w:lvl w:ilvl="6">
      <w:start w:val="1"/>
      <w:numFmt w:val="bullet"/>
      <w:lvlText w:val="•"/>
      <w:lvlJc w:val="left"/>
      <w:pPr>
        <w:ind w:left="4401" w:hanging="711"/>
      </w:pPr>
      <w:rPr>
        <w:rFonts w:hint="default"/>
      </w:rPr>
    </w:lvl>
    <w:lvl w:ilvl="7">
      <w:start w:val="1"/>
      <w:numFmt w:val="bullet"/>
      <w:lvlText w:val="•"/>
      <w:lvlJc w:val="left"/>
      <w:pPr>
        <w:ind w:left="4999" w:hanging="711"/>
      </w:pPr>
      <w:rPr>
        <w:rFonts w:hint="default"/>
      </w:rPr>
    </w:lvl>
    <w:lvl w:ilvl="8">
      <w:start w:val="1"/>
      <w:numFmt w:val="bullet"/>
      <w:lvlText w:val="•"/>
      <w:lvlJc w:val="left"/>
      <w:pPr>
        <w:ind w:left="5596" w:hanging="711"/>
      </w:pPr>
      <w:rPr>
        <w:rFonts w:hint="default"/>
      </w:rPr>
    </w:lvl>
  </w:abstractNum>
  <w:abstractNum w:abstractNumId="11">
    <w:nsid w:val="440A0290"/>
    <w:multiLevelType w:val="hybridMultilevel"/>
    <w:tmpl w:val="E0D4CC68"/>
    <w:lvl w:ilvl="0" w:tplc="041F000B">
      <w:start w:val="1"/>
      <w:numFmt w:val="bullet"/>
      <w:lvlText w:val=""/>
      <w:lvlJc w:val="left"/>
      <w:pPr>
        <w:ind w:left="783" w:hanging="288"/>
      </w:pPr>
      <w:rPr>
        <w:rFonts w:ascii="Wingdings" w:hAnsi="Wingdings" w:hint="default"/>
        <w:spacing w:val="-1"/>
        <w:w w:val="100"/>
        <w:sz w:val="20"/>
        <w:szCs w:val="20"/>
      </w:rPr>
    </w:lvl>
    <w:lvl w:ilvl="1" w:tplc="03E81F58">
      <w:start w:val="1"/>
      <w:numFmt w:val="bullet"/>
      <w:lvlText w:val="•"/>
      <w:lvlJc w:val="left"/>
      <w:pPr>
        <w:ind w:left="1439" w:hanging="288"/>
      </w:pPr>
      <w:rPr>
        <w:rFonts w:hint="default"/>
      </w:rPr>
    </w:lvl>
    <w:lvl w:ilvl="2" w:tplc="CEA07C50">
      <w:start w:val="1"/>
      <w:numFmt w:val="bullet"/>
      <w:lvlText w:val="•"/>
      <w:lvlJc w:val="left"/>
      <w:pPr>
        <w:ind w:left="2089" w:hanging="288"/>
      </w:pPr>
      <w:rPr>
        <w:rFonts w:hint="default"/>
      </w:rPr>
    </w:lvl>
    <w:lvl w:ilvl="3" w:tplc="AD621BDA">
      <w:start w:val="1"/>
      <w:numFmt w:val="bullet"/>
      <w:lvlText w:val="•"/>
      <w:lvlJc w:val="left"/>
      <w:pPr>
        <w:ind w:left="2739" w:hanging="288"/>
      </w:pPr>
      <w:rPr>
        <w:rFonts w:hint="default"/>
      </w:rPr>
    </w:lvl>
    <w:lvl w:ilvl="4" w:tplc="C75814F8">
      <w:start w:val="1"/>
      <w:numFmt w:val="bullet"/>
      <w:lvlText w:val="•"/>
      <w:lvlJc w:val="left"/>
      <w:pPr>
        <w:ind w:left="3389" w:hanging="288"/>
      </w:pPr>
      <w:rPr>
        <w:rFonts w:hint="default"/>
      </w:rPr>
    </w:lvl>
    <w:lvl w:ilvl="5" w:tplc="CEB806D4">
      <w:start w:val="1"/>
      <w:numFmt w:val="bullet"/>
      <w:lvlText w:val="•"/>
      <w:lvlJc w:val="left"/>
      <w:pPr>
        <w:ind w:left="4039" w:hanging="288"/>
      </w:pPr>
      <w:rPr>
        <w:rFonts w:hint="default"/>
      </w:rPr>
    </w:lvl>
    <w:lvl w:ilvl="6" w:tplc="40C88386">
      <w:start w:val="1"/>
      <w:numFmt w:val="bullet"/>
      <w:lvlText w:val="•"/>
      <w:lvlJc w:val="left"/>
      <w:pPr>
        <w:ind w:left="4689" w:hanging="288"/>
      </w:pPr>
      <w:rPr>
        <w:rFonts w:hint="default"/>
      </w:rPr>
    </w:lvl>
    <w:lvl w:ilvl="7" w:tplc="53624ED0">
      <w:start w:val="1"/>
      <w:numFmt w:val="bullet"/>
      <w:lvlText w:val="•"/>
      <w:lvlJc w:val="left"/>
      <w:pPr>
        <w:ind w:left="5339" w:hanging="288"/>
      </w:pPr>
      <w:rPr>
        <w:rFonts w:hint="default"/>
      </w:rPr>
    </w:lvl>
    <w:lvl w:ilvl="8" w:tplc="E2102BCC">
      <w:start w:val="1"/>
      <w:numFmt w:val="bullet"/>
      <w:lvlText w:val="•"/>
      <w:lvlJc w:val="left"/>
      <w:pPr>
        <w:ind w:left="5989" w:hanging="288"/>
      </w:pPr>
      <w:rPr>
        <w:rFonts w:hint="default"/>
      </w:rPr>
    </w:lvl>
  </w:abstractNum>
  <w:abstractNum w:abstractNumId="12">
    <w:nsid w:val="48B512BA"/>
    <w:multiLevelType w:val="hybridMultilevel"/>
    <w:tmpl w:val="63F08DA8"/>
    <w:lvl w:ilvl="0" w:tplc="01D0C48A">
      <w:start w:val="1"/>
      <w:numFmt w:val="decimal"/>
      <w:lvlText w:val="%1."/>
      <w:lvlJc w:val="left"/>
      <w:pPr>
        <w:ind w:left="720" w:hanging="360"/>
      </w:pPr>
      <w:rPr>
        <w:rFonts w:asciiTheme="minorHAnsi" w:eastAsia="Verdana" w:hAnsiTheme="minorHAnsi"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C7F77DE"/>
    <w:multiLevelType w:val="hybridMultilevel"/>
    <w:tmpl w:val="0C7C696E"/>
    <w:lvl w:ilvl="0" w:tplc="424E3FFC">
      <w:start w:val="1"/>
      <w:numFmt w:val="decimal"/>
      <w:lvlText w:val="%1."/>
      <w:lvlJc w:val="left"/>
      <w:pPr>
        <w:ind w:left="821" w:hanging="360"/>
      </w:pPr>
      <w:rPr>
        <w:rFonts w:hint="default"/>
      </w:rPr>
    </w:lvl>
    <w:lvl w:ilvl="1" w:tplc="041F0019" w:tentative="1">
      <w:start w:val="1"/>
      <w:numFmt w:val="lowerLetter"/>
      <w:lvlText w:val="%2."/>
      <w:lvlJc w:val="left"/>
      <w:pPr>
        <w:ind w:left="1541" w:hanging="360"/>
      </w:pPr>
    </w:lvl>
    <w:lvl w:ilvl="2" w:tplc="041F001B" w:tentative="1">
      <w:start w:val="1"/>
      <w:numFmt w:val="lowerRoman"/>
      <w:lvlText w:val="%3."/>
      <w:lvlJc w:val="right"/>
      <w:pPr>
        <w:ind w:left="2261" w:hanging="180"/>
      </w:pPr>
    </w:lvl>
    <w:lvl w:ilvl="3" w:tplc="041F000F" w:tentative="1">
      <w:start w:val="1"/>
      <w:numFmt w:val="decimal"/>
      <w:lvlText w:val="%4."/>
      <w:lvlJc w:val="left"/>
      <w:pPr>
        <w:ind w:left="2981" w:hanging="360"/>
      </w:pPr>
    </w:lvl>
    <w:lvl w:ilvl="4" w:tplc="041F0019" w:tentative="1">
      <w:start w:val="1"/>
      <w:numFmt w:val="lowerLetter"/>
      <w:lvlText w:val="%5."/>
      <w:lvlJc w:val="left"/>
      <w:pPr>
        <w:ind w:left="3701" w:hanging="360"/>
      </w:pPr>
    </w:lvl>
    <w:lvl w:ilvl="5" w:tplc="041F001B" w:tentative="1">
      <w:start w:val="1"/>
      <w:numFmt w:val="lowerRoman"/>
      <w:lvlText w:val="%6."/>
      <w:lvlJc w:val="right"/>
      <w:pPr>
        <w:ind w:left="4421" w:hanging="180"/>
      </w:pPr>
    </w:lvl>
    <w:lvl w:ilvl="6" w:tplc="041F000F" w:tentative="1">
      <w:start w:val="1"/>
      <w:numFmt w:val="decimal"/>
      <w:lvlText w:val="%7."/>
      <w:lvlJc w:val="left"/>
      <w:pPr>
        <w:ind w:left="5141" w:hanging="360"/>
      </w:pPr>
    </w:lvl>
    <w:lvl w:ilvl="7" w:tplc="041F0019" w:tentative="1">
      <w:start w:val="1"/>
      <w:numFmt w:val="lowerLetter"/>
      <w:lvlText w:val="%8."/>
      <w:lvlJc w:val="left"/>
      <w:pPr>
        <w:ind w:left="5861" w:hanging="360"/>
      </w:pPr>
    </w:lvl>
    <w:lvl w:ilvl="8" w:tplc="041F001B" w:tentative="1">
      <w:start w:val="1"/>
      <w:numFmt w:val="lowerRoman"/>
      <w:lvlText w:val="%9."/>
      <w:lvlJc w:val="right"/>
      <w:pPr>
        <w:ind w:left="6581" w:hanging="180"/>
      </w:pPr>
    </w:lvl>
  </w:abstractNum>
  <w:abstractNum w:abstractNumId="14">
    <w:nsid w:val="5190574D"/>
    <w:multiLevelType w:val="hybridMultilevel"/>
    <w:tmpl w:val="D6F048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7BD4058"/>
    <w:multiLevelType w:val="hybridMultilevel"/>
    <w:tmpl w:val="60F63100"/>
    <w:lvl w:ilvl="0" w:tplc="041F0019">
      <w:start w:val="1"/>
      <w:numFmt w:val="lowerLetter"/>
      <w:lvlText w:val="%1."/>
      <w:lvlJc w:val="left"/>
      <w:pPr>
        <w:ind w:left="1257" w:hanging="360"/>
      </w:pPr>
    </w:lvl>
    <w:lvl w:ilvl="1" w:tplc="041F0019" w:tentative="1">
      <w:start w:val="1"/>
      <w:numFmt w:val="lowerLetter"/>
      <w:lvlText w:val="%2."/>
      <w:lvlJc w:val="left"/>
      <w:pPr>
        <w:ind w:left="1977" w:hanging="360"/>
      </w:pPr>
    </w:lvl>
    <w:lvl w:ilvl="2" w:tplc="041F001B" w:tentative="1">
      <w:start w:val="1"/>
      <w:numFmt w:val="lowerRoman"/>
      <w:lvlText w:val="%3."/>
      <w:lvlJc w:val="right"/>
      <w:pPr>
        <w:ind w:left="2697" w:hanging="180"/>
      </w:pPr>
    </w:lvl>
    <w:lvl w:ilvl="3" w:tplc="041F000F" w:tentative="1">
      <w:start w:val="1"/>
      <w:numFmt w:val="decimal"/>
      <w:lvlText w:val="%4."/>
      <w:lvlJc w:val="left"/>
      <w:pPr>
        <w:ind w:left="3417" w:hanging="360"/>
      </w:pPr>
    </w:lvl>
    <w:lvl w:ilvl="4" w:tplc="041F0019" w:tentative="1">
      <w:start w:val="1"/>
      <w:numFmt w:val="lowerLetter"/>
      <w:lvlText w:val="%5."/>
      <w:lvlJc w:val="left"/>
      <w:pPr>
        <w:ind w:left="4137" w:hanging="360"/>
      </w:pPr>
    </w:lvl>
    <w:lvl w:ilvl="5" w:tplc="041F001B" w:tentative="1">
      <w:start w:val="1"/>
      <w:numFmt w:val="lowerRoman"/>
      <w:lvlText w:val="%6."/>
      <w:lvlJc w:val="right"/>
      <w:pPr>
        <w:ind w:left="4857" w:hanging="180"/>
      </w:pPr>
    </w:lvl>
    <w:lvl w:ilvl="6" w:tplc="041F000F" w:tentative="1">
      <w:start w:val="1"/>
      <w:numFmt w:val="decimal"/>
      <w:lvlText w:val="%7."/>
      <w:lvlJc w:val="left"/>
      <w:pPr>
        <w:ind w:left="5577" w:hanging="360"/>
      </w:pPr>
    </w:lvl>
    <w:lvl w:ilvl="7" w:tplc="041F0019" w:tentative="1">
      <w:start w:val="1"/>
      <w:numFmt w:val="lowerLetter"/>
      <w:lvlText w:val="%8."/>
      <w:lvlJc w:val="left"/>
      <w:pPr>
        <w:ind w:left="6297" w:hanging="360"/>
      </w:pPr>
    </w:lvl>
    <w:lvl w:ilvl="8" w:tplc="041F001B" w:tentative="1">
      <w:start w:val="1"/>
      <w:numFmt w:val="lowerRoman"/>
      <w:lvlText w:val="%9."/>
      <w:lvlJc w:val="right"/>
      <w:pPr>
        <w:ind w:left="7017" w:hanging="180"/>
      </w:pPr>
    </w:lvl>
  </w:abstractNum>
  <w:abstractNum w:abstractNumId="16">
    <w:nsid w:val="593B7B6A"/>
    <w:multiLevelType w:val="hybridMultilevel"/>
    <w:tmpl w:val="6772E0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16D5272"/>
    <w:multiLevelType w:val="hybridMultilevel"/>
    <w:tmpl w:val="DFB4A5EA"/>
    <w:lvl w:ilvl="0" w:tplc="1D84BB10">
      <w:start w:val="3"/>
      <w:numFmt w:val="decimal"/>
      <w:lvlText w:val="%1."/>
      <w:lvlJc w:val="left"/>
      <w:pPr>
        <w:ind w:left="1181" w:hanging="360"/>
      </w:pPr>
      <w:rPr>
        <w:rFonts w:hint="default"/>
      </w:rPr>
    </w:lvl>
    <w:lvl w:ilvl="1" w:tplc="041F0019" w:tentative="1">
      <w:start w:val="1"/>
      <w:numFmt w:val="lowerLetter"/>
      <w:lvlText w:val="%2."/>
      <w:lvlJc w:val="left"/>
      <w:pPr>
        <w:ind w:left="1901" w:hanging="360"/>
      </w:pPr>
    </w:lvl>
    <w:lvl w:ilvl="2" w:tplc="041F001B" w:tentative="1">
      <w:start w:val="1"/>
      <w:numFmt w:val="lowerRoman"/>
      <w:lvlText w:val="%3."/>
      <w:lvlJc w:val="right"/>
      <w:pPr>
        <w:ind w:left="2621" w:hanging="180"/>
      </w:pPr>
    </w:lvl>
    <w:lvl w:ilvl="3" w:tplc="041F000F" w:tentative="1">
      <w:start w:val="1"/>
      <w:numFmt w:val="decimal"/>
      <w:lvlText w:val="%4."/>
      <w:lvlJc w:val="left"/>
      <w:pPr>
        <w:ind w:left="3341" w:hanging="360"/>
      </w:pPr>
    </w:lvl>
    <w:lvl w:ilvl="4" w:tplc="041F0019" w:tentative="1">
      <w:start w:val="1"/>
      <w:numFmt w:val="lowerLetter"/>
      <w:lvlText w:val="%5."/>
      <w:lvlJc w:val="left"/>
      <w:pPr>
        <w:ind w:left="4061" w:hanging="360"/>
      </w:pPr>
    </w:lvl>
    <w:lvl w:ilvl="5" w:tplc="041F001B" w:tentative="1">
      <w:start w:val="1"/>
      <w:numFmt w:val="lowerRoman"/>
      <w:lvlText w:val="%6."/>
      <w:lvlJc w:val="right"/>
      <w:pPr>
        <w:ind w:left="4781" w:hanging="180"/>
      </w:pPr>
    </w:lvl>
    <w:lvl w:ilvl="6" w:tplc="041F000F" w:tentative="1">
      <w:start w:val="1"/>
      <w:numFmt w:val="decimal"/>
      <w:lvlText w:val="%7."/>
      <w:lvlJc w:val="left"/>
      <w:pPr>
        <w:ind w:left="5501" w:hanging="360"/>
      </w:pPr>
    </w:lvl>
    <w:lvl w:ilvl="7" w:tplc="041F0019" w:tentative="1">
      <w:start w:val="1"/>
      <w:numFmt w:val="lowerLetter"/>
      <w:lvlText w:val="%8."/>
      <w:lvlJc w:val="left"/>
      <w:pPr>
        <w:ind w:left="6221" w:hanging="360"/>
      </w:pPr>
    </w:lvl>
    <w:lvl w:ilvl="8" w:tplc="041F001B" w:tentative="1">
      <w:start w:val="1"/>
      <w:numFmt w:val="lowerRoman"/>
      <w:lvlText w:val="%9."/>
      <w:lvlJc w:val="right"/>
      <w:pPr>
        <w:ind w:left="6941" w:hanging="180"/>
      </w:pPr>
    </w:lvl>
  </w:abstractNum>
  <w:abstractNum w:abstractNumId="18">
    <w:nsid w:val="62896C40"/>
    <w:multiLevelType w:val="hybridMultilevel"/>
    <w:tmpl w:val="C54EC312"/>
    <w:lvl w:ilvl="0" w:tplc="041F0001">
      <w:start w:val="1"/>
      <w:numFmt w:val="bullet"/>
      <w:lvlText w:val=""/>
      <w:lvlJc w:val="left"/>
      <w:pPr>
        <w:ind w:left="383" w:hanging="279"/>
      </w:pPr>
      <w:rPr>
        <w:rFonts w:ascii="Symbol" w:hAnsi="Symbol" w:hint="default"/>
        <w:w w:val="100"/>
        <w:sz w:val="20"/>
        <w:szCs w:val="20"/>
      </w:rPr>
    </w:lvl>
    <w:lvl w:ilvl="1" w:tplc="041F0003">
      <w:start w:val="1"/>
      <w:numFmt w:val="bullet"/>
      <w:lvlText w:val="o"/>
      <w:lvlJc w:val="left"/>
      <w:pPr>
        <w:ind w:left="676" w:hanging="284"/>
      </w:pPr>
      <w:rPr>
        <w:rFonts w:ascii="Courier New" w:hAnsi="Courier New" w:cs="Courier New" w:hint="default"/>
        <w:w w:val="100"/>
        <w:sz w:val="20"/>
        <w:szCs w:val="20"/>
      </w:rPr>
    </w:lvl>
    <w:lvl w:ilvl="2" w:tplc="9C04EA52">
      <w:start w:val="1"/>
      <w:numFmt w:val="bullet"/>
      <w:lvlText w:val="•"/>
      <w:lvlJc w:val="left"/>
      <w:pPr>
        <w:ind w:left="1353" w:hanging="284"/>
      </w:pPr>
      <w:rPr>
        <w:rFonts w:hint="default"/>
      </w:rPr>
    </w:lvl>
    <w:lvl w:ilvl="3" w:tplc="CDEC4F42">
      <w:start w:val="1"/>
      <w:numFmt w:val="bullet"/>
      <w:lvlText w:val="•"/>
      <w:lvlJc w:val="left"/>
      <w:pPr>
        <w:ind w:left="2026" w:hanging="284"/>
      </w:pPr>
      <w:rPr>
        <w:rFonts w:hint="default"/>
      </w:rPr>
    </w:lvl>
    <w:lvl w:ilvl="4" w:tplc="187463CE">
      <w:start w:val="1"/>
      <w:numFmt w:val="bullet"/>
      <w:lvlText w:val="•"/>
      <w:lvlJc w:val="left"/>
      <w:pPr>
        <w:ind w:left="2699" w:hanging="284"/>
      </w:pPr>
      <w:rPr>
        <w:rFonts w:hint="default"/>
      </w:rPr>
    </w:lvl>
    <w:lvl w:ilvl="5" w:tplc="63C4EBCC">
      <w:start w:val="1"/>
      <w:numFmt w:val="bullet"/>
      <w:lvlText w:val="•"/>
      <w:lvlJc w:val="left"/>
      <w:pPr>
        <w:ind w:left="3372" w:hanging="284"/>
      </w:pPr>
      <w:rPr>
        <w:rFonts w:hint="default"/>
      </w:rPr>
    </w:lvl>
    <w:lvl w:ilvl="6" w:tplc="701C824E">
      <w:start w:val="1"/>
      <w:numFmt w:val="bullet"/>
      <w:lvlText w:val="•"/>
      <w:lvlJc w:val="left"/>
      <w:pPr>
        <w:ind w:left="4046" w:hanging="284"/>
      </w:pPr>
      <w:rPr>
        <w:rFonts w:hint="default"/>
      </w:rPr>
    </w:lvl>
    <w:lvl w:ilvl="7" w:tplc="60E6D6DC">
      <w:start w:val="1"/>
      <w:numFmt w:val="bullet"/>
      <w:lvlText w:val="•"/>
      <w:lvlJc w:val="left"/>
      <w:pPr>
        <w:ind w:left="4719" w:hanging="284"/>
      </w:pPr>
      <w:rPr>
        <w:rFonts w:hint="default"/>
      </w:rPr>
    </w:lvl>
    <w:lvl w:ilvl="8" w:tplc="57B6332A">
      <w:start w:val="1"/>
      <w:numFmt w:val="bullet"/>
      <w:lvlText w:val="•"/>
      <w:lvlJc w:val="left"/>
      <w:pPr>
        <w:ind w:left="5392" w:hanging="284"/>
      </w:pPr>
      <w:rPr>
        <w:rFonts w:hint="default"/>
      </w:rPr>
    </w:lvl>
  </w:abstractNum>
  <w:abstractNum w:abstractNumId="19">
    <w:nsid w:val="680C5E31"/>
    <w:multiLevelType w:val="hybridMultilevel"/>
    <w:tmpl w:val="8CE48CD6"/>
    <w:lvl w:ilvl="0" w:tplc="8962DFEA">
      <w:start w:val="1"/>
      <w:numFmt w:val="decimal"/>
      <w:lvlText w:val="%1."/>
      <w:lvlJc w:val="left"/>
      <w:pPr>
        <w:ind w:left="668" w:hanging="279"/>
      </w:pPr>
      <w:rPr>
        <w:rFonts w:hint="default"/>
        <w:w w:val="100"/>
        <w:sz w:val="20"/>
        <w:szCs w:val="20"/>
      </w:rPr>
    </w:lvl>
    <w:lvl w:ilvl="1" w:tplc="AAB42D48">
      <w:start w:val="1"/>
      <w:numFmt w:val="bullet"/>
      <w:lvlText w:val="-"/>
      <w:lvlJc w:val="left"/>
      <w:pPr>
        <w:ind w:left="961" w:hanging="284"/>
      </w:pPr>
      <w:rPr>
        <w:rFonts w:ascii="Times New Roman" w:eastAsia="Times New Roman" w:hAnsi="Times New Roman" w:hint="default"/>
        <w:w w:val="100"/>
        <w:sz w:val="20"/>
        <w:szCs w:val="20"/>
      </w:rPr>
    </w:lvl>
    <w:lvl w:ilvl="2" w:tplc="9C04EA52">
      <w:start w:val="1"/>
      <w:numFmt w:val="bullet"/>
      <w:lvlText w:val="•"/>
      <w:lvlJc w:val="left"/>
      <w:pPr>
        <w:ind w:left="1638" w:hanging="284"/>
      </w:pPr>
      <w:rPr>
        <w:rFonts w:hint="default"/>
      </w:rPr>
    </w:lvl>
    <w:lvl w:ilvl="3" w:tplc="CDEC4F42">
      <w:start w:val="1"/>
      <w:numFmt w:val="bullet"/>
      <w:lvlText w:val="•"/>
      <w:lvlJc w:val="left"/>
      <w:pPr>
        <w:ind w:left="2311" w:hanging="284"/>
      </w:pPr>
      <w:rPr>
        <w:rFonts w:hint="default"/>
      </w:rPr>
    </w:lvl>
    <w:lvl w:ilvl="4" w:tplc="187463CE">
      <w:start w:val="1"/>
      <w:numFmt w:val="bullet"/>
      <w:lvlText w:val="•"/>
      <w:lvlJc w:val="left"/>
      <w:pPr>
        <w:ind w:left="2984" w:hanging="284"/>
      </w:pPr>
      <w:rPr>
        <w:rFonts w:hint="default"/>
      </w:rPr>
    </w:lvl>
    <w:lvl w:ilvl="5" w:tplc="63C4EBCC">
      <w:start w:val="1"/>
      <w:numFmt w:val="bullet"/>
      <w:lvlText w:val="•"/>
      <w:lvlJc w:val="left"/>
      <w:pPr>
        <w:ind w:left="3657" w:hanging="284"/>
      </w:pPr>
      <w:rPr>
        <w:rFonts w:hint="default"/>
      </w:rPr>
    </w:lvl>
    <w:lvl w:ilvl="6" w:tplc="701C824E">
      <w:start w:val="1"/>
      <w:numFmt w:val="bullet"/>
      <w:lvlText w:val="•"/>
      <w:lvlJc w:val="left"/>
      <w:pPr>
        <w:ind w:left="4331" w:hanging="284"/>
      </w:pPr>
      <w:rPr>
        <w:rFonts w:hint="default"/>
      </w:rPr>
    </w:lvl>
    <w:lvl w:ilvl="7" w:tplc="60E6D6DC">
      <w:start w:val="1"/>
      <w:numFmt w:val="bullet"/>
      <w:lvlText w:val="•"/>
      <w:lvlJc w:val="left"/>
      <w:pPr>
        <w:ind w:left="5004" w:hanging="284"/>
      </w:pPr>
      <w:rPr>
        <w:rFonts w:hint="default"/>
      </w:rPr>
    </w:lvl>
    <w:lvl w:ilvl="8" w:tplc="57B6332A">
      <w:start w:val="1"/>
      <w:numFmt w:val="bullet"/>
      <w:lvlText w:val="•"/>
      <w:lvlJc w:val="left"/>
      <w:pPr>
        <w:ind w:left="5677" w:hanging="284"/>
      </w:pPr>
      <w:rPr>
        <w:rFonts w:hint="default"/>
      </w:rPr>
    </w:lvl>
  </w:abstractNum>
  <w:abstractNum w:abstractNumId="20">
    <w:nsid w:val="6D03617D"/>
    <w:multiLevelType w:val="hybridMultilevel"/>
    <w:tmpl w:val="6F3A870C"/>
    <w:lvl w:ilvl="0" w:tplc="0EB0F27E">
      <w:start w:val="3"/>
      <w:numFmt w:val="decimal"/>
      <w:lvlText w:val="%1."/>
      <w:lvlJc w:val="left"/>
      <w:pPr>
        <w:ind w:left="753" w:hanging="360"/>
      </w:pPr>
      <w:rPr>
        <w:rFonts w:hint="default"/>
      </w:rPr>
    </w:lvl>
    <w:lvl w:ilvl="1" w:tplc="041F0019" w:tentative="1">
      <w:start w:val="1"/>
      <w:numFmt w:val="lowerLetter"/>
      <w:lvlText w:val="%2."/>
      <w:lvlJc w:val="left"/>
      <w:pPr>
        <w:ind w:left="1473" w:hanging="360"/>
      </w:pPr>
    </w:lvl>
    <w:lvl w:ilvl="2" w:tplc="041F001B" w:tentative="1">
      <w:start w:val="1"/>
      <w:numFmt w:val="lowerRoman"/>
      <w:lvlText w:val="%3."/>
      <w:lvlJc w:val="right"/>
      <w:pPr>
        <w:ind w:left="2193" w:hanging="180"/>
      </w:pPr>
    </w:lvl>
    <w:lvl w:ilvl="3" w:tplc="041F000F" w:tentative="1">
      <w:start w:val="1"/>
      <w:numFmt w:val="decimal"/>
      <w:lvlText w:val="%4."/>
      <w:lvlJc w:val="left"/>
      <w:pPr>
        <w:ind w:left="2913" w:hanging="360"/>
      </w:pPr>
    </w:lvl>
    <w:lvl w:ilvl="4" w:tplc="041F0019" w:tentative="1">
      <w:start w:val="1"/>
      <w:numFmt w:val="lowerLetter"/>
      <w:lvlText w:val="%5."/>
      <w:lvlJc w:val="left"/>
      <w:pPr>
        <w:ind w:left="3633" w:hanging="360"/>
      </w:pPr>
    </w:lvl>
    <w:lvl w:ilvl="5" w:tplc="041F001B" w:tentative="1">
      <w:start w:val="1"/>
      <w:numFmt w:val="lowerRoman"/>
      <w:lvlText w:val="%6."/>
      <w:lvlJc w:val="right"/>
      <w:pPr>
        <w:ind w:left="4353" w:hanging="180"/>
      </w:pPr>
    </w:lvl>
    <w:lvl w:ilvl="6" w:tplc="041F000F" w:tentative="1">
      <w:start w:val="1"/>
      <w:numFmt w:val="decimal"/>
      <w:lvlText w:val="%7."/>
      <w:lvlJc w:val="left"/>
      <w:pPr>
        <w:ind w:left="5073" w:hanging="360"/>
      </w:pPr>
    </w:lvl>
    <w:lvl w:ilvl="7" w:tplc="041F0019" w:tentative="1">
      <w:start w:val="1"/>
      <w:numFmt w:val="lowerLetter"/>
      <w:lvlText w:val="%8."/>
      <w:lvlJc w:val="left"/>
      <w:pPr>
        <w:ind w:left="5793" w:hanging="360"/>
      </w:pPr>
    </w:lvl>
    <w:lvl w:ilvl="8" w:tplc="041F001B" w:tentative="1">
      <w:start w:val="1"/>
      <w:numFmt w:val="lowerRoman"/>
      <w:lvlText w:val="%9."/>
      <w:lvlJc w:val="right"/>
      <w:pPr>
        <w:ind w:left="6513" w:hanging="180"/>
      </w:pPr>
    </w:lvl>
  </w:abstractNum>
  <w:abstractNum w:abstractNumId="21">
    <w:nsid w:val="704B3F8D"/>
    <w:multiLevelType w:val="hybridMultilevel"/>
    <w:tmpl w:val="8BDABA14"/>
    <w:lvl w:ilvl="0" w:tplc="041F0001">
      <w:start w:val="1"/>
      <w:numFmt w:val="bullet"/>
      <w:lvlText w:val=""/>
      <w:lvlJc w:val="left"/>
      <w:pPr>
        <w:ind w:left="383" w:hanging="279"/>
      </w:pPr>
      <w:rPr>
        <w:rFonts w:ascii="Symbol" w:hAnsi="Symbol" w:hint="default"/>
        <w:w w:val="100"/>
        <w:sz w:val="20"/>
        <w:szCs w:val="20"/>
      </w:rPr>
    </w:lvl>
    <w:lvl w:ilvl="1" w:tplc="AAB42D48">
      <w:start w:val="1"/>
      <w:numFmt w:val="bullet"/>
      <w:lvlText w:val="-"/>
      <w:lvlJc w:val="left"/>
      <w:pPr>
        <w:ind w:left="676" w:hanging="284"/>
      </w:pPr>
      <w:rPr>
        <w:rFonts w:ascii="Times New Roman" w:eastAsia="Times New Roman" w:hAnsi="Times New Roman" w:hint="default"/>
        <w:w w:val="100"/>
        <w:sz w:val="20"/>
        <w:szCs w:val="20"/>
      </w:rPr>
    </w:lvl>
    <w:lvl w:ilvl="2" w:tplc="9C04EA52">
      <w:start w:val="1"/>
      <w:numFmt w:val="bullet"/>
      <w:lvlText w:val="•"/>
      <w:lvlJc w:val="left"/>
      <w:pPr>
        <w:ind w:left="1353" w:hanging="284"/>
      </w:pPr>
      <w:rPr>
        <w:rFonts w:hint="default"/>
      </w:rPr>
    </w:lvl>
    <w:lvl w:ilvl="3" w:tplc="CDEC4F42">
      <w:start w:val="1"/>
      <w:numFmt w:val="bullet"/>
      <w:lvlText w:val="•"/>
      <w:lvlJc w:val="left"/>
      <w:pPr>
        <w:ind w:left="2026" w:hanging="284"/>
      </w:pPr>
      <w:rPr>
        <w:rFonts w:hint="default"/>
      </w:rPr>
    </w:lvl>
    <w:lvl w:ilvl="4" w:tplc="187463CE">
      <w:start w:val="1"/>
      <w:numFmt w:val="bullet"/>
      <w:lvlText w:val="•"/>
      <w:lvlJc w:val="left"/>
      <w:pPr>
        <w:ind w:left="2699" w:hanging="284"/>
      </w:pPr>
      <w:rPr>
        <w:rFonts w:hint="default"/>
      </w:rPr>
    </w:lvl>
    <w:lvl w:ilvl="5" w:tplc="63C4EBCC">
      <w:start w:val="1"/>
      <w:numFmt w:val="bullet"/>
      <w:lvlText w:val="•"/>
      <w:lvlJc w:val="left"/>
      <w:pPr>
        <w:ind w:left="3372" w:hanging="284"/>
      </w:pPr>
      <w:rPr>
        <w:rFonts w:hint="default"/>
      </w:rPr>
    </w:lvl>
    <w:lvl w:ilvl="6" w:tplc="701C824E">
      <w:start w:val="1"/>
      <w:numFmt w:val="bullet"/>
      <w:lvlText w:val="•"/>
      <w:lvlJc w:val="left"/>
      <w:pPr>
        <w:ind w:left="4046" w:hanging="284"/>
      </w:pPr>
      <w:rPr>
        <w:rFonts w:hint="default"/>
      </w:rPr>
    </w:lvl>
    <w:lvl w:ilvl="7" w:tplc="60E6D6DC">
      <w:start w:val="1"/>
      <w:numFmt w:val="bullet"/>
      <w:lvlText w:val="•"/>
      <w:lvlJc w:val="left"/>
      <w:pPr>
        <w:ind w:left="4719" w:hanging="284"/>
      </w:pPr>
      <w:rPr>
        <w:rFonts w:hint="default"/>
      </w:rPr>
    </w:lvl>
    <w:lvl w:ilvl="8" w:tplc="57B6332A">
      <w:start w:val="1"/>
      <w:numFmt w:val="bullet"/>
      <w:lvlText w:val="•"/>
      <w:lvlJc w:val="left"/>
      <w:pPr>
        <w:ind w:left="5392" w:hanging="284"/>
      </w:pPr>
      <w:rPr>
        <w:rFonts w:hint="default"/>
      </w:rPr>
    </w:lvl>
  </w:abstractNum>
  <w:abstractNum w:abstractNumId="22">
    <w:nsid w:val="71453C99"/>
    <w:multiLevelType w:val="hybridMultilevel"/>
    <w:tmpl w:val="0A744C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18308C8"/>
    <w:multiLevelType w:val="hybridMultilevel"/>
    <w:tmpl w:val="29D2A5DE"/>
    <w:lvl w:ilvl="0" w:tplc="D16CB00E">
      <w:start w:val="1"/>
      <w:numFmt w:val="bullet"/>
      <w:lvlText w:val="•"/>
      <w:lvlJc w:val="left"/>
      <w:pPr>
        <w:ind w:left="383" w:hanging="279"/>
      </w:pPr>
      <w:rPr>
        <w:rFonts w:ascii="Arial" w:eastAsia="Arial" w:hAnsi="Arial" w:hint="default"/>
        <w:w w:val="100"/>
        <w:sz w:val="20"/>
        <w:szCs w:val="20"/>
      </w:rPr>
    </w:lvl>
    <w:lvl w:ilvl="1" w:tplc="AAB42D48">
      <w:start w:val="1"/>
      <w:numFmt w:val="bullet"/>
      <w:lvlText w:val="-"/>
      <w:lvlJc w:val="left"/>
      <w:pPr>
        <w:ind w:left="676" w:hanging="284"/>
      </w:pPr>
      <w:rPr>
        <w:rFonts w:ascii="Times New Roman" w:eastAsia="Times New Roman" w:hAnsi="Times New Roman" w:hint="default"/>
        <w:w w:val="100"/>
        <w:sz w:val="20"/>
        <w:szCs w:val="20"/>
      </w:rPr>
    </w:lvl>
    <w:lvl w:ilvl="2" w:tplc="9C04EA52">
      <w:start w:val="1"/>
      <w:numFmt w:val="bullet"/>
      <w:lvlText w:val="•"/>
      <w:lvlJc w:val="left"/>
      <w:pPr>
        <w:ind w:left="1353" w:hanging="284"/>
      </w:pPr>
      <w:rPr>
        <w:rFonts w:hint="default"/>
      </w:rPr>
    </w:lvl>
    <w:lvl w:ilvl="3" w:tplc="CDEC4F42">
      <w:start w:val="1"/>
      <w:numFmt w:val="bullet"/>
      <w:lvlText w:val="•"/>
      <w:lvlJc w:val="left"/>
      <w:pPr>
        <w:ind w:left="2026" w:hanging="284"/>
      </w:pPr>
      <w:rPr>
        <w:rFonts w:hint="default"/>
      </w:rPr>
    </w:lvl>
    <w:lvl w:ilvl="4" w:tplc="187463CE">
      <w:start w:val="1"/>
      <w:numFmt w:val="bullet"/>
      <w:lvlText w:val="•"/>
      <w:lvlJc w:val="left"/>
      <w:pPr>
        <w:ind w:left="2699" w:hanging="284"/>
      </w:pPr>
      <w:rPr>
        <w:rFonts w:hint="default"/>
      </w:rPr>
    </w:lvl>
    <w:lvl w:ilvl="5" w:tplc="63C4EBCC">
      <w:start w:val="1"/>
      <w:numFmt w:val="bullet"/>
      <w:lvlText w:val="•"/>
      <w:lvlJc w:val="left"/>
      <w:pPr>
        <w:ind w:left="3372" w:hanging="284"/>
      </w:pPr>
      <w:rPr>
        <w:rFonts w:hint="default"/>
      </w:rPr>
    </w:lvl>
    <w:lvl w:ilvl="6" w:tplc="701C824E">
      <w:start w:val="1"/>
      <w:numFmt w:val="bullet"/>
      <w:lvlText w:val="•"/>
      <w:lvlJc w:val="left"/>
      <w:pPr>
        <w:ind w:left="4046" w:hanging="284"/>
      </w:pPr>
      <w:rPr>
        <w:rFonts w:hint="default"/>
      </w:rPr>
    </w:lvl>
    <w:lvl w:ilvl="7" w:tplc="60E6D6DC">
      <w:start w:val="1"/>
      <w:numFmt w:val="bullet"/>
      <w:lvlText w:val="•"/>
      <w:lvlJc w:val="left"/>
      <w:pPr>
        <w:ind w:left="4719" w:hanging="284"/>
      </w:pPr>
      <w:rPr>
        <w:rFonts w:hint="default"/>
      </w:rPr>
    </w:lvl>
    <w:lvl w:ilvl="8" w:tplc="57B6332A">
      <w:start w:val="1"/>
      <w:numFmt w:val="bullet"/>
      <w:lvlText w:val="•"/>
      <w:lvlJc w:val="left"/>
      <w:pPr>
        <w:ind w:left="5392" w:hanging="284"/>
      </w:pPr>
      <w:rPr>
        <w:rFonts w:hint="default"/>
      </w:rPr>
    </w:lvl>
  </w:abstractNum>
  <w:abstractNum w:abstractNumId="24">
    <w:nsid w:val="71DB2349"/>
    <w:multiLevelType w:val="hybridMultilevel"/>
    <w:tmpl w:val="5B7E6418"/>
    <w:lvl w:ilvl="0" w:tplc="AC280DEC">
      <w:start w:val="1"/>
      <w:numFmt w:val="decimal"/>
      <w:lvlText w:val="%1."/>
      <w:lvlJc w:val="left"/>
      <w:pPr>
        <w:ind w:left="786" w:hanging="360"/>
      </w:pPr>
      <w:rPr>
        <w:rFonts w:hint="default"/>
        <w:sz w:val="24"/>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5">
    <w:nsid w:val="77D21387"/>
    <w:multiLevelType w:val="hybridMultilevel"/>
    <w:tmpl w:val="B282B2F6"/>
    <w:lvl w:ilvl="0" w:tplc="3A1A42EC">
      <w:start w:val="1"/>
      <w:numFmt w:val="bullet"/>
      <w:lvlText w:val="•"/>
      <w:lvlJc w:val="left"/>
      <w:pPr>
        <w:ind w:left="393" w:hanging="322"/>
      </w:pPr>
      <w:rPr>
        <w:rFonts w:ascii="Verdana" w:eastAsia="Verdana" w:hAnsi="Verdana" w:hint="default"/>
        <w:w w:val="100"/>
        <w:sz w:val="20"/>
        <w:szCs w:val="20"/>
      </w:rPr>
    </w:lvl>
    <w:lvl w:ilvl="1" w:tplc="041F0001">
      <w:start w:val="1"/>
      <w:numFmt w:val="bullet"/>
      <w:lvlText w:val=""/>
      <w:lvlJc w:val="left"/>
      <w:pPr>
        <w:ind w:left="555" w:hanging="163"/>
      </w:pPr>
      <w:rPr>
        <w:rFonts w:ascii="Symbol" w:hAnsi="Symbol" w:hint="default"/>
        <w:w w:val="100"/>
        <w:sz w:val="20"/>
        <w:szCs w:val="20"/>
      </w:rPr>
    </w:lvl>
    <w:lvl w:ilvl="2" w:tplc="C0143FF8">
      <w:start w:val="1"/>
      <w:numFmt w:val="bullet"/>
      <w:lvlText w:val="•"/>
      <w:lvlJc w:val="left"/>
      <w:pPr>
        <w:ind w:left="1222" w:hanging="163"/>
      </w:pPr>
      <w:rPr>
        <w:rFonts w:hint="default"/>
      </w:rPr>
    </w:lvl>
    <w:lvl w:ilvl="3" w:tplc="7F4E4B22">
      <w:start w:val="1"/>
      <w:numFmt w:val="bullet"/>
      <w:lvlText w:val="•"/>
      <w:lvlJc w:val="left"/>
      <w:pPr>
        <w:ind w:left="1884" w:hanging="163"/>
      </w:pPr>
      <w:rPr>
        <w:rFonts w:hint="default"/>
      </w:rPr>
    </w:lvl>
    <w:lvl w:ilvl="4" w:tplc="B9B62BC6">
      <w:start w:val="1"/>
      <w:numFmt w:val="bullet"/>
      <w:lvlText w:val="•"/>
      <w:lvlJc w:val="left"/>
      <w:pPr>
        <w:ind w:left="2546" w:hanging="163"/>
      </w:pPr>
      <w:rPr>
        <w:rFonts w:hint="default"/>
      </w:rPr>
    </w:lvl>
    <w:lvl w:ilvl="5" w:tplc="D4D47EC8">
      <w:start w:val="1"/>
      <w:numFmt w:val="bullet"/>
      <w:lvlText w:val="•"/>
      <w:lvlJc w:val="left"/>
      <w:pPr>
        <w:ind w:left="3208" w:hanging="163"/>
      </w:pPr>
      <w:rPr>
        <w:rFonts w:hint="default"/>
      </w:rPr>
    </w:lvl>
    <w:lvl w:ilvl="6" w:tplc="6528300A">
      <w:start w:val="1"/>
      <w:numFmt w:val="bullet"/>
      <w:lvlText w:val="•"/>
      <w:lvlJc w:val="left"/>
      <w:pPr>
        <w:ind w:left="3870" w:hanging="163"/>
      </w:pPr>
      <w:rPr>
        <w:rFonts w:hint="default"/>
      </w:rPr>
    </w:lvl>
    <w:lvl w:ilvl="7" w:tplc="4F8037BC">
      <w:start w:val="1"/>
      <w:numFmt w:val="bullet"/>
      <w:lvlText w:val="•"/>
      <w:lvlJc w:val="left"/>
      <w:pPr>
        <w:ind w:left="4532" w:hanging="163"/>
      </w:pPr>
      <w:rPr>
        <w:rFonts w:hint="default"/>
      </w:rPr>
    </w:lvl>
    <w:lvl w:ilvl="8" w:tplc="A7BC4A88">
      <w:start w:val="1"/>
      <w:numFmt w:val="bullet"/>
      <w:lvlText w:val="•"/>
      <w:lvlJc w:val="left"/>
      <w:pPr>
        <w:ind w:left="5194" w:hanging="163"/>
      </w:pPr>
      <w:rPr>
        <w:rFonts w:hint="default"/>
      </w:rPr>
    </w:lvl>
  </w:abstractNum>
  <w:abstractNum w:abstractNumId="26">
    <w:nsid w:val="78470A53"/>
    <w:multiLevelType w:val="hybridMultilevel"/>
    <w:tmpl w:val="CB36882C"/>
    <w:lvl w:ilvl="0" w:tplc="6ECC0082">
      <w:start w:val="1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B6401CF"/>
    <w:multiLevelType w:val="hybridMultilevel"/>
    <w:tmpl w:val="57665238"/>
    <w:lvl w:ilvl="0" w:tplc="8CCAA8D0">
      <w:start w:val="1"/>
      <w:numFmt w:val="bullet"/>
      <w:lvlText w:val="-"/>
      <w:lvlJc w:val="left"/>
      <w:pPr>
        <w:ind w:left="1387" w:hanging="237"/>
      </w:pPr>
      <w:rPr>
        <w:rFonts w:ascii="Verdana" w:eastAsia="Verdana" w:hAnsi="Verdana" w:hint="default"/>
        <w:w w:val="100"/>
        <w:sz w:val="20"/>
        <w:szCs w:val="20"/>
      </w:rPr>
    </w:lvl>
    <w:lvl w:ilvl="1" w:tplc="7DCEC4E4">
      <w:start w:val="1"/>
      <w:numFmt w:val="bullet"/>
      <w:pStyle w:val="00metin"/>
      <w:lvlText w:val=""/>
      <w:lvlJc w:val="left"/>
      <w:pPr>
        <w:ind w:left="473" w:hanging="284"/>
      </w:pPr>
      <w:rPr>
        <w:rFonts w:ascii="Symbol" w:eastAsia="Symbol" w:hAnsi="Symbol" w:hint="default"/>
        <w:w w:val="100"/>
        <w:sz w:val="20"/>
        <w:szCs w:val="20"/>
      </w:rPr>
    </w:lvl>
    <w:lvl w:ilvl="2" w:tplc="9C389ABE">
      <w:start w:val="1"/>
      <w:numFmt w:val="bullet"/>
      <w:lvlText w:val=""/>
      <w:lvlJc w:val="left"/>
      <w:pPr>
        <w:ind w:left="820" w:hanging="284"/>
      </w:pPr>
      <w:rPr>
        <w:rFonts w:ascii="Symbol" w:eastAsia="Symbol" w:hAnsi="Symbol" w:hint="default"/>
        <w:w w:val="100"/>
        <w:sz w:val="20"/>
        <w:szCs w:val="20"/>
      </w:rPr>
    </w:lvl>
    <w:lvl w:ilvl="3" w:tplc="02688A7C">
      <w:start w:val="1"/>
      <w:numFmt w:val="bullet"/>
      <w:lvlText w:val="•"/>
      <w:lvlJc w:val="left"/>
      <w:pPr>
        <w:ind w:left="2007" w:hanging="284"/>
      </w:pPr>
      <w:rPr>
        <w:rFonts w:hint="default"/>
      </w:rPr>
    </w:lvl>
    <w:lvl w:ilvl="4" w:tplc="20362590">
      <w:start w:val="1"/>
      <w:numFmt w:val="bullet"/>
      <w:lvlText w:val="•"/>
      <w:lvlJc w:val="left"/>
      <w:pPr>
        <w:ind w:left="2634" w:hanging="284"/>
      </w:pPr>
      <w:rPr>
        <w:rFonts w:hint="default"/>
      </w:rPr>
    </w:lvl>
    <w:lvl w:ilvl="5" w:tplc="521EDA1A">
      <w:start w:val="1"/>
      <w:numFmt w:val="bullet"/>
      <w:lvlText w:val="•"/>
      <w:lvlJc w:val="left"/>
      <w:pPr>
        <w:ind w:left="3262" w:hanging="284"/>
      </w:pPr>
      <w:rPr>
        <w:rFonts w:hint="default"/>
      </w:rPr>
    </w:lvl>
    <w:lvl w:ilvl="6" w:tplc="961E9E50">
      <w:start w:val="1"/>
      <w:numFmt w:val="bullet"/>
      <w:lvlText w:val="•"/>
      <w:lvlJc w:val="left"/>
      <w:pPr>
        <w:ind w:left="3889" w:hanging="284"/>
      </w:pPr>
      <w:rPr>
        <w:rFonts w:hint="default"/>
      </w:rPr>
    </w:lvl>
    <w:lvl w:ilvl="7" w:tplc="FD24D7F4">
      <w:start w:val="1"/>
      <w:numFmt w:val="bullet"/>
      <w:lvlText w:val="•"/>
      <w:lvlJc w:val="left"/>
      <w:pPr>
        <w:ind w:left="4517" w:hanging="284"/>
      </w:pPr>
      <w:rPr>
        <w:rFonts w:hint="default"/>
      </w:rPr>
    </w:lvl>
    <w:lvl w:ilvl="8" w:tplc="6B28342C">
      <w:start w:val="1"/>
      <w:numFmt w:val="bullet"/>
      <w:lvlText w:val="•"/>
      <w:lvlJc w:val="left"/>
      <w:pPr>
        <w:ind w:left="5144" w:hanging="284"/>
      </w:pPr>
      <w:rPr>
        <w:rFonts w:hint="default"/>
      </w:rPr>
    </w:lvl>
  </w:abstractNum>
  <w:abstractNum w:abstractNumId="28">
    <w:nsid w:val="7DD230B5"/>
    <w:multiLevelType w:val="hybridMultilevel"/>
    <w:tmpl w:val="50B20FDC"/>
    <w:lvl w:ilvl="0" w:tplc="114CD0D6">
      <w:start w:val="1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0"/>
  </w:num>
  <w:num w:numId="2">
    <w:abstractNumId w:val="23"/>
  </w:num>
  <w:num w:numId="3">
    <w:abstractNumId w:val="8"/>
  </w:num>
  <w:num w:numId="4">
    <w:abstractNumId w:val="27"/>
  </w:num>
  <w:num w:numId="5">
    <w:abstractNumId w:val="15"/>
  </w:num>
  <w:num w:numId="6">
    <w:abstractNumId w:val="4"/>
  </w:num>
  <w:num w:numId="7">
    <w:abstractNumId w:val="11"/>
  </w:num>
  <w:num w:numId="8">
    <w:abstractNumId w:val="2"/>
  </w:num>
  <w:num w:numId="9">
    <w:abstractNumId w:val="13"/>
  </w:num>
  <w:num w:numId="10">
    <w:abstractNumId w:val="0"/>
  </w:num>
  <w:num w:numId="11">
    <w:abstractNumId w:val="3"/>
  </w:num>
  <w:num w:numId="12">
    <w:abstractNumId w:val="19"/>
  </w:num>
  <w:num w:numId="13">
    <w:abstractNumId w:val="18"/>
  </w:num>
  <w:num w:numId="14">
    <w:abstractNumId w:val="1"/>
  </w:num>
  <w:num w:numId="15">
    <w:abstractNumId w:val="21"/>
  </w:num>
  <w:num w:numId="16">
    <w:abstractNumId w:val="9"/>
  </w:num>
  <w:num w:numId="17">
    <w:abstractNumId w:val="7"/>
  </w:num>
  <w:num w:numId="18">
    <w:abstractNumId w:val="22"/>
  </w:num>
  <w:num w:numId="19">
    <w:abstractNumId w:val="14"/>
  </w:num>
  <w:num w:numId="20">
    <w:abstractNumId w:val="25"/>
  </w:num>
  <w:num w:numId="21">
    <w:abstractNumId w:val="6"/>
  </w:num>
  <w:num w:numId="22">
    <w:abstractNumId w:val="16"/>
  </w:num>
  <w:num w:numId="23">
    <w:abstractNumId w:val="17"/>
  </w:num>
  <w:num w:numId="24">
    <w:abstractNumId w:val="12"/>
  </w:num>
  <w:num w:numId="25">
    <w:abstractNumId w:val="20"/>
  </w:num>
  <w:num w:numId="26">
    <w:abstractNumId w:val="28"/>
  </w:num>
  <w:num w:numId="27">
    <w:abstractNumId w:val="26"/>
  </w:num>
  <w:num w:numId="28">
    <w:abstractNumId w:val="5"/>
  </w:num>
  <w:num w:numId="29">
    <w:abstractNumId w:val="2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ulTrailSpace/>
  </w:compat>
  <w:rsids>
    <w:rsidRoot w:val="008B2BFA"/>
    <w:rsid w:val="00002198"/>
    <w:rsid w:val="00003335"/>
    <w:rsid w:val="000040F3"/>
    <w:rsid w:val="00005EF7"/>
    <w:rsid w:val="00012E50"/>
    <w:rsid w:val="000166C4"/>
    <w:rsid w:val="00016BFC"/>
    <w:rsid w:val="00022185"/>
    <w:rsid w:val="00025FD4"/>
    <w:rsid w:val="000273FC"/>
    <w:rsid w:val="00027738"/>
    <w:rsid w:val="000329A0"/>
    <w:rsid w:val="0003398A"/>
    <w:rsid w:val="00040606"/>
    <w:rsid w:val="00043AE8"/>
    <w:rsid w:val="00045AB0"/>
    <w:rsid w:val="000612C8"/>
    <w:rsid w:val="00061C40"/>
    <w:rsid w:val="000669D1"/>
    <w:rsid w:val="00066FD0"/>
    <w:rsid w:val="00071CAC"/>
    <w:rsid w:val="000768B2"/>
    <w:rsid w:val="000903E7"/>
    <w:rsid w:val="00096270"/>
    <w:rsid w:val="000A20AE"/>
    <w:rsid w:val="000A5CCA"/>
    <w:rsid w:val="000B308F"/>
    <w:rsid w:val="000B35D9"/>
    <w:rsid w:val="000B3D67"/>
    <w:rsid w:val="000C38D7"/>
    <w:rsid w:val="000C4A76"/>
    <w:rsid w:val="000C7FDA"/>
    <w:rsid w:val="000D0B26"/>
    <w:rsid w:val="000E0382"/>
    <w:rsid w:val="000E35FF"/>
    <w:rsid w:val="000E5C26"/>
    <w:rsid w:val="000E699A"/>
    <w:rsid w:val="000F33A0"/>
    <w:rsid w:val="000F3F6A"/>
    <w:rsid w:val="000F62D2"/>
    <w:rsid w:val="00101F82"/>
    <w:rsid w:val="00104A03"/>
    <w:rsid w:val="00105F59"/>
    <w:rsid w:val="001074D4"/>
    <w:rsid w:val="00112019"/>
    <w:rsid w:val="001148D9"/>
    <w:rsid w:val="0011617C"/>
    <w:rsid w:val="001210EA"/>
    <w:rsid w:val="001220DB"/>
    <w:rsid w:val="00132E13"/>
    <w:rsid w:val="001378F6"/>
    <w:rsid w:val="00140E75"/>
    <w:rsid w:val="001446BC"/>
    <w:rsid w:val="001461B3"/>
    <w:rsid w:val="00151887"/>
    <w:rsid w:val="001524A2"/>
    <w:rsid w:val="00153264"/>
    <w:rsid w:val="0015416F"/>
    <w:rsid w:val="00156061"/>
    <w:rsid w:val="0016634D"/>
    <w:rsid w:val="00175AC0"/>
    <w:rsid w:val="001812C2"/>
    <w:rsid w:val="001825CA"/>
    <w:rsid w:val="00187910"/>
    <w:rsid w:val="00193D7B"/>
    <w:rsid w:val="001944AB"/>
    <w:rsid w:val="001946F4"/>
    <w:rsid w:val="001B0822"/>
    <w:rsid w:val="001B1E95"/>
    <w:rsid w:val="001B2C93"/>
    <w:rsid w:val="001B544B"/>
    <w:rsid w:val="001B6E1F"/>
    <w:rsid w:val="001C520A"/>
    <w:rsid w:val="001C5EF8"/>
    <w:rsid w:val="001C6D63"/>
    <w:rsid w:val="001C7309"/>
    <w:rsid w:val="001D0CBA"/>
    <w:rsid w:val="001D17DA"/>
    <w:rsid w:val="001D7A2B"/>
    <w:rsid w:val="001E0024"/>
    <w:rsid w:val="001E0430"/>
    <w:rsid w:val="001E10D0"/>
    <w:rsid w:val="001E1A86"/>
    <w:rsid w:val="001E2216"/>
    <w:rsid w:val="001E55C4"/>
    <w:rsid w:val="001E68B6"/>
    <w:rsid w:val="001F212D"/>
    <w:rsid w:val="001F2860"/>
    <w:rsid w:val="001F3C1C"/>
    <w:rsid w:val="001F4A7D"/>
    <w:rsid w:val="001F6E39"/>
    <w:rsid w:val="0020018F"/>
    <w:rsid w:val="002059C7"/>
    <w:rsid w:val="00205E15"/>
    <w:rsid w:val="00211643"/>
    <w:rsid w:val="00225CA6"/>
    <w:rsid w:val="00225FBC"/>
    <w:rsid w:val="0022624B"/>
    <w:rsid w:val="00226992"/>
    <w:rsid w:val="00226EFA"/>
    <w:rsid w:val="00230A83"/>
    <w:rsid w:val="00231575"/>
    <w:rsid w:val="0023287B"/>
    <w:rsid w:val="00232E89"/>
    <w:rsid w:val="00233AE8"/>
    <w:rsid w:val="002368C7"/>
    <w:rsid w:val="00236D23"/>
    <w:rsid w:val="00236D89"/>
    <w:rsid w:val="00237A9D"/>
    <w:rsid w:val="00243150"/>
    <w:rsid w:val="00243B7E"/>
    <w:rsid w:val="00246060"/>
    <w:rsid w:val="002503C7"/>
    <w:rsid w:val="002525EC"/>
    <w:rsid w:val="002551CA"/>
    <w:rsid w:val="0025567D"/>
    <w:rsid w:val="00255B0F"/>
    <w:rsid w:val="00257CEB"/>
    <w:rsid w:val="00257FCD"/>
    <w:rsid w:val="002607FC"/>
    <w:rsid w:val="00261812"/>
    <w:rsid w:val="002647B4"/>
    <w:rsid w:val="002676A5"/>
    <w:rsid w:val="00271EC2"/>
    <w:rsid w:val="0027532E"/>
    <w:rsid w:val="00281481"/>
    <w:rsid w:val="00284798"/>
    <w:rsid w:val="002849D9"/>
    <w:rsid w:val="00286A35"/>
    <w:rsid w:val="002914F7"/>
    <w:rsid w:val="002937A1"/>
    <w:rsid w:val="00294022"/>
    <w:rsid w:val="002A10A4"/>
    <w:rsid w:val="002A4011"/>
    <w:rsid w:val="002A488C"/>
    <w:rsid w:val="002B1936"/>
    <w:rsid w:val="002C08BC"/>
    <w:rsid w:val="002C1552"/>
    <w:rsid w:val="002C172C"/>
    <w:rsid w:val="002C37BE"/>
    <w:rsid w:val="002C4BBE"/>
    <w:rsid w:val="002D1576"/>
    <w:rsid w:val="002D360F"/>
    <w:rsid w:val="002D382F"/>
    <w:rsid w:val="002D4D65"/>
    <w:rsid w:val="002D4DA4"/>
    <w:rsid w:val="002D5FF0"/>
    <w:rsid w:val="002E08A5"/>
    <w:rsid w:val="002E0B11"/>
    <w:rsid w:val="002E642D"/>
    <w:rsid w:val="002F0AAD"/>
    <w:rsid w:val="002F270C"/>
    <w:rsid w:val="003012CF"/>
    <w:rsid w:val="003046EF"/>
    <w:rsid w:val="00306D25"/>
    <w:rsid w:val="00312426"/>
    <w:rsid w:val="003139C5"/>
    <w:rsid w:val="0031449B"/>
    <w:rsid w:val="00316A88"/>
    <w:rsid w:val="003201A5"/>
    <w:rsid w:val="003222C8"/>
    <w:rsid w:val="00323420"/>
    <w:rsid w:val="00325B1C"/>
    <w:rsid w:val="0033226D"/>
    <w:rsid w:val="003356AC"/>
    <w:rsid w:val="0034109A"/>
    <w:rsid w:val="0034447A"/>
    <w:rsid w:val="00347472"/>
    <w:rsid w:val="00350634"/>
    <w:rsid w:val="00366E66"/>
    <w:rsid w:val="00367731"/>
    <w:rsid w:val="00387119"/>
    <w:rsid w:val="003950B5"/>
    <w:rsid w:val="00396100"/>
    <w:rsid w:val="00396AC8"/>
    <w:rsid w:val="003A29CD"/>
    <w:rsid w:val="003A4B9C"/>
    <w:rsid w:val="003A593A"/>
    <w:rsid w:val="003A5FA3"/>
    <w:rsid w:val="003B5AC8"/>
    <w:rsid w:val="003C10EE"/>
    <w:rsid w:val="003C292A"/>
    <w:rsid w:val="003C2BA1"/>
    <w:rsid w:val="003C357C"/>
    <w:rsid w:val="003D2DD3"/>
    <w:rsid w:val="003D3D8F"/>
    <w:rsid w:val="003D5526"/>
    <w:rsid w:val="003D583A"/>
    <w:rsid w:val="003E4F4B"/>
    <w:rsid w:val="003E6A05"/>
    <w:rsid w:val="003F1969"/>
    <w:rsid w:val="003F371B"/>
    <w:rsid w:val="00402F13"/>
    <w:rsid w:val="00406D31"/>
    <w:rsid w:val="00407C82"/>
    <w:rsid w:val="00412CE1"/>
    <w:rsid w:val="004168AE"/>
    <w:rsid w:val="00427899"/>
    <w:rsid w:val="00431DF3"/>
    <w:rsid w:val="00433909"/>
    <w:rsid w:val="00435111"/>
    <w:rsid w:val="00440097"/>
    <w:rsid w:val="00441152"/>
    <w:rsid w:val="00441479"/>
    <w:rsid w:val="0044152B"/>
    <w:rsid w:val="00443271"/>
    <w:rsid w:val="0045212A"/>
    <w:rsid w:val="004610AA"/>
    <w:rsid w:val="00463EBF"/>
    <w:rsid w:val="00464CC4"/>
    <w:rsid w:val="004674DC"/>
    <w:rsid w:val="004713F6"/>
    <w:rsid w:val="00472A8C"/>
    <w:rsid w:val="00472BE1"/>
    <w:rsid w:val="0047549D"/>
    <w:rsid w:val="004758D0"/>
    <w:rsid w:val="00482B7A"/>
    <w:rsid w:val="004843C5"/>
    <w:rsid w:val="0049015E"/>
    <w:rsid w:val="00492369"/>
    <w:rsid w:val="0049291C"/>
    <w:rsid w:val="004A05FF"/>
    <w:rsid w:val="004A069F"/>
    <w:rsid w:val="004A4B3E"/>
    <w:rsid w:val="004A7F2D"/>
    <w:rsid w:val="004B0712"/>
    <w:rsid w:val="004B33DE"/>
    <w:rsid w:val="004B6E79"/>
    <w:rsid w:val="004B7A9D"/>
    <w:rsid w:val="004C02C1"/>
    <w:rsid w:val="004C09CF"/>
    <w:rsid w:val="004C3920"/>
    <w:rsid w:val="004C67F9"/>
    <w:rsid w:val="004C7402"/>
    <w:rsid w:val="004C7797"/>
    <w:rsid w:val="004C77D6"/>
    <w:rsid w:val="004D0404"/>
    <w:rsid w:val="004D1611"/>
    <w:rsid w:val="004D1939"/>
    <w:rsid w:val="004D3435"/>
    <w:rsid w:val="004D701C"/>
    <w:rsid w:val="004E14AD"/>
    <w:rsid w:val="004E176D"/>
    <w:rsid w:val="004E19A5"/>
    <w:rsid w:val="004E48E4"/>
    <w:rsid w:val="004E77BE"/>
    <w:rsid w:val="004F0810"/>
    <w:rsid w:val="004F107F"/>
    <w:rsid w:val="004F15D6"/>
    <w:rsid w:val="004F1D0F"/>
    <w:rsid w:val="004F419C"/>
    <w:rsid w:val="004F5B72"/>
    <w:rsid w:val="004F6C6F"/>
    <w:rsid w:val="004F7556"/>
    <w:rsid w:val="00502919"/>
    <w:rsid w:val="0050652D"/>
    <w:rsid w:val="00507F98"/>
    <w:rsid w:val="005107BB"/>
    <w:rsid w:val="005107C2"/>
    <w:rsid w:val="00512DA4"/>
    <w:rsid w:val="005164B4"/>
    <w:rsid w:val="00517684"/>
    <w:rsid w:val="0052380A"/>
    <w:rsid w:val="00531123"/>
    <w:rsid w:val="005319E2"/>
    <w:rsid w:val="005320EC"/>
    <w:rsid w:val="005335B2"/>
    <w:rsid w:val="005408A9"/>
    <w:rsid w:val="00541E14"/>
    <w:rsid w:val="0054376C"/>
    <w:rsid w:val="00543A22"/>
    <w:rsid w:val="00552C5F"/>
    <w:rsid w:val="00554415"/>
    <w:rsid w:val="00561EFE"/>
    <w:rsid w:val="00562F56"/>
    <w:rsid w:val="00563A94"/>
    <w:rsid w:val="00565264"/>
    <w:rsid w:val="00566152"/>
    <w:rsid w:val="00571BC1"/>
    <w:rsid w:val="00571E52"/>
    <w:rsid w:val="005750E5"/>
    <w:rsid w:val="00576206"/>
    <w:rsid w:val="0057718C"/>
    <w:rsid w:val="00577C70"/>
    <w:rsid w:val="00580A69"/>
    <w:rsid w:val="00581A9E"/>
    <w:rsid w:val="005832C4"/>
    <w:rsid w:val="00583988"/>
    <w:rsid w:val="00584FC1"/>
    <w:rsid w:val="005875FC"/>
    <w:rsid w:val="00587CFC"/>
    <w:rsid w:val="005955B1"/>
    <w:rsid w:val="005978BB"/>
    <w:rsid w:val="005A0034"/>
    <w:rsid w:val="005A1DC5"/>
    <w:rsid w:val="005A30CB"/>
    <w:rsid w:val="005C0ECD"/>
    <w:rsid w:val="005C436E"/>
    <w:rsid w:val="005C7636"/>
    <w:rsid w:val="005D156B"/>
    <w:rsid w:val="005D5D27"/>
    <w:rsid w:val="005E0996"/>
    <w:rsid w:val="005E166F"/>
    <w:rsid w:val="005E380C"/>
    <w:rsid w:val="005E73B6"/>
    <w:rsid w:val="005E7682"/>
    <w:rsid w:val="005E7DB8"/>
    <w:rsid w:val="005F1169"/>
    <w:rsid w:val="005F7A8E"/>
    <w:rsid w:val="005F7FCD"/>
    <w:rsid w:val="006006CA"/>
    <w:rsid w:val="00600B28"/>
    <w:rsid w:val="00611B4F"/>
    <w:rsid w:val="00611EAD"/>
    <w:rsid w:val="00615CDF"/>
    <w:rsid w:val="006172D1"/>
    <w:rsid w:val="00617E40"/>
    <w:rsid w:val="00626B28"/>
    <w:rsid w:val="00630439"/>
    <w:rsid w:val="00636C05"/>
    <w:rsid w:val="006401AB"/>
    <w:rsid w:val="006512D2"/>
    <w:rsid w:val="006518C5"/>
    <w:rsid w:val="006539C0"/>
    <w:rsid w:val="00653DCA"/>
    <w:rsid w:val="006560DC"/>
    <w:rsid w:val="006562A6"/>
    <w:rsid w:val="0066183A"/>
    <w:rsid w:val="0066447B"/>
    <w:rsid w:val="00664C50"/>
    <w:rsid w:val="00667179"/>
    <w:rsid w:val="006710A2"/>
    <w:rsid w:val="00672197"/>
    <w:rsid w:val="006729B4"/>
    <w:rsid w:val="00673199"/>
    <w:rsid w:val="006741FE"/>
    <w:rsid w:val="00680AA7"/>
    <w:rsid w:val="0068451C"/>
    <w:rsid w:val="00684FB8"/>
    <w:rsid w:val="0068567D"/>
    <w:rsid w:val="006970BC"/>
    <w:rsid w:val="006A0E71"/>
    <w:rsid w:val="006A1724"/>
    <w:rsid w:val="006A1B16"/>
    <w:rsid w:val="006A3AF0"/>
    <w:rsid w:val="006A6449"/>
    <w:rsid w:val="006A6873"/>
    <w:rsid w:val="006A7EEF"/>
    <w:rsid w:val="006B4E60"/>
    <w:rsid w:val="006B5C28"/>
    <w:rsid w:val="006C12BB"/>
    <w:rsid w:val="006C5DB2"/>
    <w:rsid w:val="006D2235"/>
    <w:rsid w:val="006D2681"/>
    <w:rsid w:val="006D3902"/>
    <w:rsid w:val="006D4F1A"/>
    <w:rsid w:val="006D5A47"/>
    <w:rsid w:val="006E11B2"/>
    <w:rsid w:val="006E124C"/>
    <w:rsid w:val="006E1DF5"/>
    <w:rsid w:val="006E4480"/>
    <w:rsid w:val="006E4B60"/>
    <w:rsid w:val="006E731A"/>
    <w:rsid w:val="006F498B"/>
    <w:rsid w:val="006F5BFC"/>
    <w:rsid w:val="006F701F"/>
    <w:rsid w:val="0070136F"/>
    <w:rsid w:val="00701A8E"/>
    <w:rsid w:val="00705295"/>
    <w:rsid w:val="0070541E"/>
    <w:rsid w:val="007067FA"/>
    <w:rsid w:val="00712974"/>
    <w:rsid w:val="007164F1"/>
    <w:rsid w:val="007165E4"/>
    <w:rsid w:val="007173AD"/>
    <w:rsid w:val="00721096"/>
    <w:rsid w:val="00721A83"/>
    <w:rsid w:val="00724921"/>
    <w:rsid w:val="00725596"/>
    <w:rsid w:val="00731DD9"/>
    <w:rsid w:val="00732934"/>
    <w:rsid w:val="00736A9E"/>
    <w:rsid w:val="00736CA3"/>
    <w:rsid w:val="00736E8C"/>
    <w:rsid w:val="007420C6"/>
    <w:rsid w:val="00743B4A"/>
    <w:rsid w:val="00755DED"/>
    <w:rsid w:val="00756130"/>
    <w:rsid w:val="00765537"/>
    <w:rsid w:val="0076568D"/>
    <w:rsid w:val="00765B84"/>
    <w:rsid w:val="00773BBD"/>
    <w:rsid w:val="007746F7"/>
    <w:rsid w:val="00782A4F"/>
    <w:rsid w:val="00783066"/>
    <w:rsid w:val="00784866"/>
    <w:rsid w:val="007850AC"/>
    <w:rsid w:val="007946A8"/>
    <w:rsid w:val="007956AD"/>
    <w:rsid w:val="007A0B76"/>
    <w:rsid w:val="007A2AAB"/>
    <w:rsid w:val="007A74C5"/>
    <w:rsid w:val="007A7A9B"/>
    <w:rsid w:val="007B30D1"/>
    <w:rsid w:val="007B7786"/>
    <w:rsid w:val="007B7787"/>
    <w:rsid w:val="007C0983"/>
    <w:rsid w:val="007C59AC"/>
    <w:rsid w:val="007C5B90"/>
    <w:rsid w:val="007C6854"/>
    <w:rsid w:val="007C7BED"/>
    <w:rsid w:val="007D0868"/>
    <w:rsid w:val="007E1171"/>
    <w:rsid w:val="007E19D1"/>
    <w:rsid w:val="007E5E6D"/>
    <w:rsid w:val="007E711A"/>
    <w:rsid w:val="007F33FD"/>
    <w:rsid w:val="007F4F3A"/>
    <w:rsid w:val="007F6149"/>
    <w:rsid w:val="008054EB"/>
    <w:rsid w:val="00807C20"/>
    <w:rsid w:val="00816E68"/>
    <w:rsid w:val="00820E07"/>
    <w:rsid w:val="008228EE"/>
    <w:rsid w:val="00824728"/>
    <w:rsid w:val="0082616B"/>
    <w:rsid w:val="00830C75"/>
    <w:rsid w:val="0083187D"/>
    <w:rsid w:val="008363EC"/>
    <w:rsid w:val="0084513B"/>
    <w:rsid w:val="00855F57"/>
    <w:rsid w:val="00863C62"/>
    <w:rsid w:val="00875A2B"/>
    <w:rsid w:val="008769F1"/>
    <w:rsid w:val="00877EDF"/>
    <w:rsid w:val="00880088"/>
    <w:rsid w:val="00881BBF"/>
    <w:rsid w:val="008855F7"/>
    <w:rsid w:val="00890CD8"/>
    <w:rsid w:val="0089169C"/>
    <w:rsid w:val="00891BDB"/>
    <w:rsid w:val="008957E4"/>
    <w:rsid w:val="00895F1D"/>
    <w:rsid w:val="008A24D6"/>
    <w:rsid w:val="008A2D17"/>
    <w:rsid w:val="008B0B47"/>
    <w:rsid w:val="008B1778"/>
    <w:rsid w:val="008B2AE1"/>
    <w:rsid w:val="008B2BFA"/>
    <w:rsid w:val="008B40E6"/>
    <w:rsid w:val="008B4242"/>
    <w:rsid w:val="008C1893"/>
    <w:rsid w:val="008C348A"/>
    <w:rsid w:val="008C435D"/>
    <w:rsid w:val="008D7315"/>
    <w:rsid w:val="008F02AB"/>
    <w:rsid w:val="008F3C3D"/>
    <w:rsid w:val="009118C8"/>
    <w:rsid w:val="009223BE"/>
    <w:rsid w:val="00923EC8"/>
    <w:rsid w:val="009274A7"/>
    <w:rsid w:val="00927EC8"/>
    <w:rsid w:val="00931508"/>
    <w:rsid w:val="00933638"/>
    <w:rsid w:val="009377AA"/>
    <w:rsid w:val="0094136A"/>
    <w:rsid w:val="00943BA4"/>
    <w:rsid w:val="00944F28"/>
    <w:rsid w:val="00944FEF"/>
    <w:rsid w:val="0094601F"/>
    <w:rsid w:val="009543D8"/>
    <w:rsid w:val="00961169"/>
    <w:rsid w:val="0096549D"/>
    <w:rsid w:val="00966FA4"/>
    <w:rsid w:val="009675AE"/>
    <w:rsid w:val="0097245D"/>
    <w:rsid w:val="00972677"/>
    <w:rsid w:val="0097505C"/>
    <w:rsid w:val="009759D1"/>
    <w:rsid w:val="00983F98"/>
    <w:rsid w:val="00985DF1"/>
    <w:rsid w:val="00987D5B"/>
    <w:rsid w:val="00994A4B"/>
    <w:rsid w:val="009960C6"/>
    <w:rsid w:val="00996328"/>
    <w:rsid w:val="00996BF7"/>
    <w:rsid w:val="00997FC9"/>
    <w:rsid w:val="009A65B1"/>
    <w:rsid w:val="009B2D22"/>
    <w:rsid w:val="009B7635"/>
    <w:rsid w:val="009C38BC"/>
    <w:rsid w:val="009C5234"/>
    <w:rsid w:val="009C7C35"/>
    <w:rsid w:val="009D1566"/>
    <w:rsid w:val="009D65EC"/>
    <w:rsid w:val="009E2351"/>
    <w:rsid w:val="009E37A0"/>
    <w:rsid w:val="009E6107"/>
    <w:rsid w:val="009E74A2"/>
    <w:rsid w:val="009F0A91"/>
    <w:rsid w:val="009F1134"/>
    <w:rsid w:val="009F1A37"/>
    <w:rsid w:val="009F32D7"/>
    <w:rsid w:val="009F59AD"/>
    <w:rsid w:val="009F6127"/>
    <w:rsid w:val="00A113FF"/>
    <w:rsid w:val="00A178E8"/>
    <w:rsid w:val="00A21DE7"/>
    <w:rsid w:val="00A245A0"/>
    <w:rsid w:val="00A35011"/>
    <w:rsid w:val="00A37C0A"/>
    <w:rsid w:val="00A40295"/>
    <w:rsid w:val="00A43B53"/>
    <w:rsid w:val="00A46F99"/>
    <w:rsid w:val="00A47E89"/>
    <w:rsid w:val="00A508C0"/>
    <w:rsid w:val="00A53AA3"/>
    <w:rsid w:val="00A55320"/>
    <w:rsid w:val="00A55839"/>
    <w:rsid w:val="00A601F6"/>
    <w:rsid w:val="00A63C77"/>
    <w:rsid w:val="00A65FBC"/>
    <w:rsid w:val="00A7237D"/>
    <w:rsid w:val="00A72B35"/>
    <w:rsid w:val="00A746A0"/>
    <w:rsid w:val="00A74FE4"/>
    <w:rsid w:val="00A75BA3"/>
    <w:rsid w:val="00A767FB"/>
    <w:rsid w:val="00A80681"/>
    <w:rsid w:val="00A81295"/>
    <w:rsid w:val="00A8327E"/>
    <w:rsid w:val="00A861F9"/>
    <w:rsid w:val="00A936AF"/>
    <w:rsid w:val="00A948A5"/>
    <w:rsid w:val="00A94A9B"/>
    <w:rsid w:val="00A9587E"/>
    <w:rsid w:val="00A97900"/>
    <w:rsid w:val="00AB0901"/>
    <w:rsid w:val="00AB18E2"/>
    <w:rsid w:val="00AC3366"/>
    <w:rsid w:val="00AD1C95"/>
    <w:rsid w:val="00AD5D4F"/>
    <w:rsid w:val="00AD72B0"/>
    <w:rsid w:val="00AE334C"/>
    <w:rsid w:val="00AE4951"/>
    <w:rsid w:val="00AF1FDA"/>
    <w:rsid w:val="00AF3A1C"/>
    <w:rsid w:val="00AF479D"/>
    <w:rsid w:val="00AF61EA"/>
    <w:rsid w:val="00AF6542"/>
    <w:rsid w:val="00B021CD"/>
    <w:rsid w:val="00B077ED"/>
    <w:rsid w:val="00B1004A"/>
    <w:rsid w:val="00B108D5"/>
    <w:rsid w:val="00B1170F"/>
    <w:rsid w:val="00B129BF"/>
    <w:rsid w:val="00B12BDC"/>
    <w:rsid w:val="00B13539"/>
    <w:rsid w:val="00B13D95"/>
    <w:rsid w:val="00B13DA1"/>
    <w:rsid w:val="00B222D8"/>
    <w:rsid w:val="00B272E2"/>
    <w:rsid w:val="00B27AF5"/>
    <w:rsid w:val="00B34681"/>
    <w:rsid w:val="00B41165"/>
    <w:rsid w:val="00B41E05"/>
    <w:rsid w:val="00B44FFA"/>
    <w:rsid w:val="00B45CA3"/>
    <w:rsid w:val="00B50D3D"/>
    <w:rsid w:val="00B5708C"/>
    <w:rsid w:val="00B577AB"/>
    <w:rsid w:val="00B6242C"/>
    <w:rsid w:val="00B64229"/>
    <w:rsid w:val="00B65DFC"/>
    <w:rsid w:val="00B66E3A"/>
    <w:rsid w:val="00B66E6A"/>
    <w:rsid w:val="00B66F6E"/>
    <w:rsid w:val="00B67513"/>
    <w:rsid w:val="00B6773B"/>
    <w:rsid w:val="00B67D5A"/>
    <w:rsid w:val="00B70475"/>
    <w:rsid w:val="00B7694F"/>
    <w:rsid w:val="00B77D6F"/>
    <w:rsid w:val="00B846B1"/>
    <w:rsid w:val="00B85E8F"/>
    <w:rsid w:val="00B948EB"/>
    <w:rsid w:val="00B9656D"/>
    <w:rsid w:val="00BA40E0"/>
    <w:rsid w:val="00BA5C96"/>
    <w:rsid w:val="00BA61D2"/>
    <w:rsid w:val="00BA7229"/>
    <w:rsid w:val="00BB35CF"/>
    <w:rsid w:val="00BB626C"/>
    <w:rsid w:val="00BB76E4"/>
    <w:rsid w:val="00BC1910"/>
    <w:rsid w:val="00BC396E"/>
    <w:rsid w:val="00BC4BD8"/>
    <w:rsid w:val="00BC5B6F"/>
    <w:rsid w:val="00BC610E"/>
    <w:rsid w:val="00BD0A5C"/>
    <w:rsid w:val="00BD2DAA"/>
    <w:rsid w:val="00BD48EF"/>
    <w:rsid w:val="00BD6A20"/>
    <w:rsid w:val="00BE444D"/>
    <w:rsid w:val="00C0399C"/>
    <w:rsid w:val="00C041E2"/>
    <w:rsid w:val="00C05C57"/>
    <w:rsid w:val="00C0722E"/>
    <w:rsid w:val="00C105B9"/>
    <w:rsid w:val="00C208A1"/>
    <w:rsid w:val="00C20CB9"/>
    <w:rsid w:val="00C221B8"/>
    <w:rsid w:val="00C242D4"/>
    <w:rsid w:val="00C2698F"/>
    <w:rsid w:val="00C307CF"/>
    <w:rsid w:val="00C30DC4"/>
    <w:rsid w:val="00C30EDE"/>
    <w:rsid w:val="00C44691"/>
    <w:rsid w:val="00C479AE"/>
    <w:rsid w:val="00C508F9"/>
    <w:rsid w:val="00C6232F"/>
    <w:rsid w:val="00C6343D"/>
    <w:rsid w:val="00C65E0B"/>
    <w:rsid w:val="00C6674B"/>
    <w:rsid w:val="00C769D2"/>
    <w:rsid w:val="00C77321"/>
    <w:rsid w:val="00C80820"/>
    <w:rsid w:val="00C8171D"/>
    <w:rsid w:val="00C81BC1"/>
    <w:rsid w:val="00C824DF"/>
    <w:rsid w:val="00C8469B"/>
    <w:rsid w:val="00C86786"/>
    <w:rsid w:val="00C86FA8"/>
    <w:rsid w:val="00C87D43"/>
    <w:rsid w:val="00C913DA"/>
    <w:rsid w:val="00C92537"/>
    <w:rsid w:val="00C9258C"/>
    <w:rsid w:val="00CA0027"/>
    <w:rsid w:val="00CA4544"/>
    <w:rsid w:val="00CB2495"/>
    <w:rsid w:val="00CB4A8C"/>
    <w:rsid w:val="00CC270E"/>
    <w:rsid w:val="00CC392F"/>
    <w:rsid w:val="00CC4F10"/>
    <w:rsid w:val="00CD4B5A"/>
    <w:rsid w:val="00CD607F"/>
    <w:rsid w:val="00CD66B5"/>
    <w:rsid w:val="00CE074D"/>
    <w:rsid w:val="00CE1544"/>
    <w:rsid w:val="00CE15F4"/>
    <w:rsid w:val="00CE2A7E"/>
    <w:rsid w:val="00CE2F90"/>
    <w:rsid w:val="00CE3B53"/>
    <w:rsid w:val="00CE5337"/>
    <w:rsid w:val="00CE58D8"/>
    <w:rsid w:val="00CF099F"/>
    <w:rsid w:val="00CF0F61"/>
    <w:rsid w:val="00D0150B"/>
    <w:rsid w:val="00D01E76"/>
    <w:rsid w:val="00D10616"/>
    <w:rsid w:val="00D11007"/>
    <w:rsid w:val="00D11B40"/>
    <w:rsid w:val="00D1205F"/>
    <w:rsid w:val="00D123D5"/>
    <w:rsid w:val="00D12C2A"/>
    <w:rsid w:val="00D131DE"/>
    <w:rsid w:val="00D179C2"/>
    <w:rsid w:val="00D22771"/>
    <w:rsid w:val="00D305DF"/>
    <w:rsid w:val="00D36148"/>
    <w:rsid w:val="00D36F7A"/>
    <w:rsid w:val="00D37894"/>
    <w:rsid w:val="00D4208B"/>
    <w:rsid w:val="00D44703"/>
    <w:rsid w:val="00D45296"/>
    <w:rsid w:val="00D4732E"/>
    <w:rsid w:val="00D55A5A"/>
    <w:rsid w:val="00D57FD6"/>
    <w:rsid w:val="00D605C2"/>
    <w:rsid w:val="00D62CBE"/>
    <w:rsid w:val="00D6518B"/>
    <w:rsid w:val="00D67E61"/>
    <w:rsid w:val="00D72F11"/>
    <w:rsid w:val="00D73AA3"/>
    <w:rsid w:val="00D802A5"/>
    <w:rsid w:val="00D803B6"/>
    <w:rsid w:val="00D8226A"/>
    <w:rsid w:val="00D84CA5"/>
    <w:rsid w:val="00D850F0"/>
    <w:rsid w:val="00D861C5"/>
    <w:rsid w:val="00D90DAC"/>
    <w:rsid w:val="00D9386F"/>
    <w:rsid w:val="00D95D6D"/>
    <w:rsid w:val="00D970A3"/>
    <w:rsid w:val="00DA104D"/>
    <w:rsid w:val="00DC11C5"/>
    <w:rsid w:val="00DC61CF"/>
    <w:rsid w:val="00DC7529"/>
    <w:rsid w:val="00DD38AE"/>
    <w:rsid w:val="00DE48D3"/>
    <w:rsid w:val="00DE7684"/>
    <w:rsid w:val="00DF0AA5"/>
    <w:rsid w:val="00DF119F"/>
    <w:rsid w:val="00DF2F99"/>
    <w:rsid w:val="00DF5FE9"/>
    <w:rsid w:val="00E014E1"/>
    <w:rsid w:val="00E01EF8"/>
    <w:rsid w:val="00E06884"/>
    <w:rsid w:val="00E131E5"/>
    <w:rsid w:val="00E150F9"/>
    <w:rsid w:val="00E16FAA"/>
    <w:rsid w:val="00E26FF9"/>
    <w:rsid w:val="00E323A3"/>
    <w:rsid w:val="00E41D44"/>
    <w:rsid w:val="00E41E61"/>
    <w:rsid w:val="00E42A67"/>
    <w:rsid w:val="00E45ED1"/>
    <w:rsid w:val="00E46DD4"/>
    <w:rsid w:val="00E61038"/>
    <w:rsid w:val="00E64AC4"/>
    <w:rsid w:val="00E655C7"/>
    <w:rsid w:val="00E70D6E"/>
    <w:rsid w:val="00E7261A"/>
    <w:rsid w:val="00E75031"/>
    <w:rsid w:val="00E8125C"/>
    <w:rsid w:val="00E87822"/>
    <w:rsid w:val="00E94DE8"/>
    <w:rsid w:val="00EA108C"/>
    <w:rsid w:val="00EA1442"/>
    <w:rsid w:val="00EA3E87"/>
    <w:rsid w:val="00EA4BEC"/>
    <w:rsid w:val="00EA4C91"/>
    <w:rsid w:val="00EB4744"/>
    <w:rsid w:val="00EC5B40"/>
    <w:rsid w:val="00EC5E50"/>
    <w:rsid w:val="00ED2E1C"/>
    <w:rsid w:val="00ED45A5"/>
    <w:rsid w:val="00EE4907"/>
    <w:rsid w:val="00EE5DEA"/>
    <w:rsid w:val="00EF4E74"/>
    <w:rsid w:val="00EF5AFC"/>
    <w:rsid w:val="00EF7228"/>
    <w:rsid w:val="00F04C30"/>
    <w:rsid w:val="00F0566A"/>
    <w:rsid w:val="00F06B68"/>
    <w:rsid w:val="00F10396"/>
    <w:rsid w:val="00F15D7B"/>
    <w:rsid w:val="00F1736E"/>
    <w:rsid w:val="00F17A6C"/>
    <w:rsid w:val="00F20313"/>
    <w:rsid w:val="00F20C83"/>
    <w:rsid w:val="00F22710"/>
    <w:rsid w:val="00F25200"/>
    <w:rsid w:val="00F30DE2"/>
    <w:rsid w:val="00F33E3D"/>
    <w:rsid w:val="00F35041"/>
    <w:rsid w:val="00F3592C"/>
    <w:rsid w:val="00F40F11"/>
    <w:rsid w:val="00F41E98"/>
    <w:rsid w:val="00F51F74"/>
    <w:rsid w:val="00F5277A"/>
    <w:rsid w:val="00F57CE0"/>
    <w:rsid w:val="00F601ED"/>
    <w:rsid w:val="00F63EE1"/>
    <w:rsid w:val="00F655CC"/>
    <w:rsid w:val="00F65CCB"/>
    <w:rsid w:val="00F70087"/>
    <w:rsid w:val="00F7586E"/>
    <w:rsid w:val="00F76CBF"/>
    <w:rsid w:val="00F80614"/>
    <w:rsid w:val="00F83F8F"/>
    <w:rsid w:val="00F90168"/>
    <w:rsid w:val="00F90208"/>
    <w:rsid w:val="00F90645"/>
    <w:rsid w:val="00F9107A"/>
    <w:rsid w:val="00F95E7D"/>
    <w:rsid w:val="00FA1466"/>
    <w:rsid w:val="00FA2F3D"/>
    <w:rsid w:val="00FA35C3"/>
    <w:rsid w:val="00FB0593"/>
    <w:rsid w:val="00FB1137"/>
    <w:rsid w:val="00FC3692"/>
    <w:rsid w:val="00FC74FB"/>
    <w:rsid w:val="00FD5613"/>
    <w:rsid w:val="00FD7E2C"/>
    <w:rsid w:val="00FE1D58"/>
    <w:rsid w:val="00FE2E03"/>
    <w:rsid w:val="00FE6974"/>
    <w:rsid w:val="00FF5F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B2BFA"/>
  </w:style>
  <w:style w:type="paragraph" w:styleId="Balk3">
    <w:name w:val="heading 3"/>
    <w:basedOn w:val="Normal"/>
    <w:next w:val="Normal"/>
    <w:link w:val="Balk3Char"/>
    <w:uiPriority w:val="9"/>
    <w:unhideWhenUsed/>
    <w:qFormat/>
    <w:rsid w:val="00B6773B"/>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rsid w:val="008B2BFA"/>
    <w:tblPr>
      <w:tblInd w:w="0" w:type="dxa"/>
      <w:tblCellMar>
        <w:top w:w="0" w:type="dxa"/>
        <w:left w:w="0" w:type="dxa"/>
        <w:bottom w:w="0" w:type="dxa"/>
        <w:right w:w="0" w:type="dxa"/>
      </w:tblCellMar>
    </w:tblPr>
  </w:style>
  <w:style w:type="paragraph" w:customStyle="1" w:styleId="T11">
    <w:name w:val="İÇT 11"/>
    <w:basedOn w:val="Normal"/>
    <w:uiPriority w:val="1"/>
    <w:qFormat/>
    <w:rsid w:val="008B2BFA"/>
    <w:pPr>
      <w:ind w:left="117"/>
    </w:pPr>
    <w:rPr>
      <w:rFonts w:ascii="Verdana" w:eastAsia="Verdana" w:hAnsi="Verdana"/>
      <w:sz w:val="20"/>
      <w:szCs w:val="20"/>
    </w:rPr>
  </w:style>
  <w:style w:type="paragraph" w:styleId="GvdeMetni">
    <w:name w:val="Body Text"/>
    <w:basedOn w:val="Normal"/>
    <w:uiPriority w:val="1"/>
    <w:qFormat/>
    <w:rsid w:val="008B2BFA"/>
    <w:pPr>
      <w:ind w:left="393" w:hanging="283"/>
    </w:pPr>
    <w:rPr>
      <w:rFonts w:ascii="Verdana" w:eastAsia="Verdana" w:hAnsi="Verdana"/>
      <w:sz w:val="20"/>
      <w:szCs w:val="20"/>
    </w:rPr>
  </w:style>
  <w:style w:type="paragraph" w:customStyle="1" w:styleId="Balk11">
    <w:name w:val="Başlık 11"/>
    <w:basedOn w:val="Normal"/>
    <w:uiPriority w:val="1"/>
    <w:qFormat/>
    <w:rsid w:val="008B2BFA"/>
    <w:pPr>
      <w:spacing w:before="2"/>
      <w:ind w:left="1127"/>
      <w:outlineLvl w:val="1"/>
    </w:pPr>
    <w:rPr>
      <w:rFonts w:ascii="Verdana" w:eastAsia="Verdana" w:hAnsi="Verdana"/>
      <w:b/>
      <w:bCs/>
      <w:sz w:val="56"/>
      <w:szCs w:val="56"/>
    </w:rPr>
  </w:style>
  <w:style w:type="paragraph" w:customStyle="1" w:styleId="Balk21">
    <w:name w:val="Başlık 21"/>
    <w:basedOn w:val="Normal"/>
    <w:uiPriority w:val="1"/>
    <w:qFormat/>
    <w:rsid w:val="008B2BFA"/>
    <w:pPr>
      <w:spacing w:before="24"/>
      <w:ind w:left="3177"/>
      <w:outlineLvl w:val="2"/>
    </w:pPr>
    <w:rPr>
      <w:rFonts w:ascii="Calibri" w:eastAsia="Calibri" w:hAnsi="Calibri"/>
      <w:sz w:val="23"/>
      <w:szCs w:val="23"/>
    </w:rPr>
  </w:style>
  <w:style w:type="paragraph" w:customStyle="1" w:styleId="Balk31">
    <w:name w:val="Başlık 31"/>
    <w:basedOn w:val="Normal"/>
    <w:uiPriority w:val="1"/>
    <w:qFormat/>
    <w:rsid w:val="008B2BFA"/>
    <w:pPr>
      <w:ind w:left="276"/>
      <w:outlineLvl w:val="3"/>
    </w:pPr>
    <w:rPr>
      <w:rFonts w:ascii="Arial" w:eastAsia="Arial" w:hAnsi="Arial"/>
      <w:b/>
      <w:bCs/>
    </w:rPr>
  </w:style>
  <w:style w:type="paragraph" w:customStyle="1" w:styleId="Balk41">
    <w:name w:val="Başlık 41"/>
    <w:basedOn w:val="Normal"/>
    <w:uiPriority w:val="1"/>
    <w:qFormat/>
    <w:rsid w:val="008B2BFA"/>
    <w:pPr>
      <w:ind w:left="393"/>
      <w:outlineLvl w:val="4"/>
    </w:pPr>
    <w:rPr>
      <w:rFonts w:ascii="Verdana" w:eastAsia="Verdana" w:hAnsi="Verdana"/>
      <w:b/>
      <w:bCs/>
      <w:sz w:val="20"/>
      <w:szCs w:val="20"/>
    </w:rPr>
  </w:style>
  <w:style w:type="paragraph" w:styleId="ListeParagraf">
    <w:name w:val="List Paragraph"/>
    <w:basedOn w:val="Normal"/>
    <w:link w:val="ListeParagrafChar"/>
    <w:uiPriority w:val="1"/>
    <w:qFormat/>
    <w:rsid w:val="008B2BFA"/>
  </w:style>
  <w:style w:type="paragraph" w:customStyle="1" w:styleId="TableParagraph">
    <w:name w:val="Table Paragraph"/>
    <w:basedOn w:val="Normal"/>
    <w:uiPriority w:val="1"/>
    <w:qFormat/>
    <w:rsid w:val="008B2BFA"/>
  </w:style>
  <w:style w:type="paragraph" w:styleId="BalonMetni">
    <w:name w:val="Balloon Text"/>
    <w:basedOn w:val="Normal"/>
    <w:link w:val="BalonMetniChar"/>
    <w:uiPriority w:val="99"/>
    <w:semiHidden/>
    <w:unhideWhenUsed/>
    <w:rsid w:val="00A80681"/>
    <w:rPr>
      <w:rFonts w:ascii="Tahoma" w:hAnsi="Tahoma" w:cs="Tahoma"/>
      <w:sz w:val="16"/>
      <w:szCs w:val="16"/>
    </w:rPr>
  </w:style>
  <w:style w:type="character" w:customStyle="1" w:styleId="BalonMetniChar">
    <w:name w:val="Balon Metni Char"/>
    <w:basedOn w:val="VarsaylanParagrafYazTipi"/>
    <w:link w:val="BalonMetni"/>
    <w:uiPriority w:val="99"/>
    <w:semiHidden/>
    <w:rsid w:val="00A80681"/>
    <w:rPr>
      <w:rFonts w:ascii="Tahoma" w:hAnsi="Tahoma" w:cs="Tahoma"/>
      <w:sz w:val="16"/>
      <w:szCs w:val="16"/>
    </w:rPr>
  </w:style>
  <w:style w:type="paragraph" w:customStyle="1" w:styleId="00metin">
    <w:name w:val="00metin"/>
    <w:basedOn w:val="ListeParagraf"/>
    <w:link w:val="00metinChar"/>
    <w:uiPriority w:val="1"/>
    <w:qFormat/>
    <w:rsid w:val="00600B28"/>
    <w:pPr>
      <w:numPr>
        <w:ilvl w:val="1"/>
        <w:numId w:val="4"/>
      </w:numPr>
      <w:tabs>
        <w:tab w:val="left" w:pos="481"/>
      </w:tabs>
      <w:spacing w:before="2" w:line="242" w:lineRule="auto"/>
      <w:ind w:left="480" w:right="127" w:hanging="283"/>
    </w:pPr>
    <w:rPr>
      <w:rFonts w:ascii="Verdana" w:hAnsi="Verdana"/>
      <w:sz w:val="20"/>
      <w:lang w:val="tr-TR"/>
    </w:rPr>
  </w:style>
  <w:style w:type="character" w:customStyle="1" w:styleId="ListeParagrafChar">
    <w:name w:val="Liste Paragraf Char"/>
    <w:basedOn w:val="VarsaylanParagrafYazTipi"/>
    <w:link w:val="ListeParagraf"/>
    <w:uiPriority w:val="1"/>
    <w:rsid w:val="00600B28"/>
  </w:style>
  <w:style w:type="character" w:customStyle="1" w:styleId="00metinChar">
    <w:name w:val="00metin Char"/>
    <w:basedOn w:val="ListeParagrafChar"/>
    <w:link w:val="00metin"/>
    <w:uiPriority w:val="1"/>
    <w:rsid w:val="00600B28"/>
    <w:rPr>
      <w:rFonts w:ascii="Verdana" w:hAnsi="Verdana"/>
      <w:sz w:val="20"/>
      <w:lang w:val="tr-TR"/>
    </w:rPr>
  </w:style>
  <w:style w:type="paragraph" w:styleId="stbilgi">
    <w:name w:val="header"/>
    <w:basedOn w:val="Normal"/>
    <w:link w:val="stbilgiChar"/>
    <w:uiPriority w:val="99"/>
    <w:unhideWhenUsed/>
    <w:rsid w:val="00891BDB"/>
    <w:pPr>
      <w:tabs>
        <w:tab w:val="center" w:pos="4536"/>
        <w:tab w:val="right" w:pos="9072"/>
      </w:tabs>
    </w:pPr>
  </w:style>
  <w:style w:type="character" w:customStyle="1" w:styleId="stbilgiChar">
    <w:name w:val="Üstbilgi Char"/>
    <w:basedOn w:val="VarsaylanParagrafYazTipi"/>
    <w:link w:val="stbilgi"/>
    <w:uiPriority w:val="99"/>
    <w:rsid w:val="00891BDB"/>
  </w:style>
  <w:style w:type="paragraph" w:styleId="Altbilgi">
    <w:name w:val="footer"/>
    <w:basedOn w:val="Normal"/>
    <w:link w:val="AltbilgiChar"/>
    <w:uiPriority w:val="99"/>
    <w:unhideWhenUsed/>
    <w:rsid w:val="00891BDB"/>
    <w:pPr>
      <w:tabs>
        <w:tab w:val="center" w:pos="4536"/>
        <w:tab w:val="right" w:pos="9072"/>
      </w:tabs>
    </w:pPr>
  </w:style>
  <w:style w:type="character" w:customStyle="1" w:styleId="AltbilgiChar">
    <w:name w:val="Altbilgi Char"/>
    <w:basedOn w:val="VarsaylanParagrafYazTipi"/>
    <w:link w:val="Altbilgi"/>
    <w:uiPriority w:val="99"/>
    <w:rsid w:val="00891BDB"/>
  </w:style>
  <w:style w:type="character" w:customStyle="1" w:styleId="Balk3Char">
    <w:name w:val="Başlık 3 Char"/>
    <w:basedOn w:val="VarsaylanParagrafYazTipi"/>
    <w:link w:val="Balk3"/>
    <w:uiPriority w:val="9"/>
    <w:rsid w:val="00B6773B"/>
    <w:rPr>
      <w:rFonts w:asciiTheme="majorHAnsi" w:eastAsiaTheme="majorEastAsia" w:hAnsiTheme="majorHAnsi" w:cstheme="majorBidi"/>
      <w:b/>
      <w:bCs/>
      <w:color w:val="4F81BD" w:themeColor="accent1"/>
    </w:rPr>
  </w:style>
  <w:style w:type="paragraph" w:styleId="AklamaMetni">
    <w:name w:val="annotation text"/>
    <w:basedOn w:val="Normal"/>
    <w:link w:val="AklamaMetniChar"/>
    <w:rsid w:val="00C208A1"/>
    <w:pPr>
      <w:widowControl/>
    </w:pPr>
    <w:rPr>
      <w:rFonts w:ascii="Times New Roman" w:eastAsia="Times New Roman" w:hAnsi="Times New Roman" w:cs="Times New Roman"/>
      <w:sz w:val="20"/>
      <w:szCs w:val="20"/>
      <w:lang w:val="tr-TR" w:eastAsia="tr-TR"/>
    </w:rPr>
  </w:style>
  <w:style w:type="character" w:customStyle="1" w:styleId="AklamaMetniChar">
    <w:name w:val="Açıklama Metni Char"/>
    <w:basedOn w:val="VarsaylanParagrafYazTipi"/>
    <w:link w:val="AklamaMetni"/>
    <w:rsid w:val="00C208A1"/>
    <w:rPr>
      <w:rFonts w:ascii="Times New Roman" w:eastAsia="Times New Roman" w:hAnsi="Times New Roman" w:cs="Times New Roman"/>
      <w:sz w:val="20"/>
      <w:szCs w:val="20"/>
      <w:lang w:val="tr-TR" w:eastAsia="tr-TR"/>
    </w:rPr>
  </w:style>
  <w:style w:type="paragraph" w:styleId="HTMLncedenBiimlendirilmi">
    <w:name w:val="HTML Preformatted"/>
    <w:basedOn w:val="Normal"/>
    <w:link w:val="HTMLncedenBiimlendirilmiChar"/>
    <w:uiPriority w:val="99"/>
    <w:unhideWhenUsed/>
    <w:rsid w:val="00C30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C30DC4"/>
    <w:rPr>
      <w:rFonts w:ascii="Courier New" w:eastAsia="Times New Roman" w:hAnsi="Courier New" w:cs="Courier New"/>
      <w:sz w:val="20"/>
      <w:szCs w:val="20"/>
      <w:lang w:val="tr-TR" w:eastAsia="tr-TR"/>
    </w:rPr>
  </w:style>
  <w:style w:type="table" w:styleId="TabloKlavuzu">
    <w:name w:val="Table Grid"/>
    <w:basedOn w:val="NormalTablo"/>
    <w:uiPriority w:val="59"/>
    <w:rsid w:val="007848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3">
    <w:name w:val="toc 3"/>
    <w:basedOn w:val="Normal"/>
    <w:next w:val="Normal"/>
    <w:autoRedefine/>
    <w:uiPriority w:val="39"/>
    <w:unhideWhenUsed/>
    <w:qFormat/>
    <w:rsid w:val="006729B4"/>
    <w:pPr>
      <w:widowControl/>
      <w:tabs>
        <w:tab w:val="left" w:pos="567"/>
        <w:tab w:val="right" w:leader="dot" w:pos="4678"/>
      </w:tabs>
      <w:spacing w:after="100" w:line="276" w:lineRule="auto"/>
      <w:ind w:right="-595"/>
    </w:pPr>
    <w:rPr>
      <w:rFonts w:ascii="Calibri" w:eastAsia="Times New Roman" w:hAnsi="Calibri" w:cs="Arial"/>
      <w:b/>
      <w:noProof/>
      <w:lang w:val="tr-TR"/>
    </w:rPr>
  </w:style>
  <w:style w:type="character" w:styleId="Kpr">
    <w:name w:val="Hyperlink"/>
    <w:basedOn w:val="VarsaylanParagrafYazTipi"/>
    <w:uiPriority w:val="99"/>
    <w:unhideWhenUsed/>
    <w:rsid w:val="006729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B2BFA"/>
  </w:style>
  <w:style w:type="paragraph" w:styleId="Balk3">
    <w:name w:val="heading 3"/>
    <w:basedOn w:val="Normal"/>
    <w:next w:val="Normal"/>
    <w:link w:val="Balk3Char"/>
    <w:uiPriority w:val="9"/>
    <w:unhideWhenUsed/>
    <w:qFormat/>
    <w:rsid w:val="00B6773B"/>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rsid w:val="008B2BFA"/>
    <w:tblPr>
      <w:tblInd w:w="0" w:type="dxa"/>
      <w:tblCellMar>
        <w:top w:w="0" w:type="dxa"/>
        <w:left w:w="0" w:type="dxa"/>
        <w:bottom w:w="0" w:type="dxa"/>
        <w:right w:w="0" w:type="dxa"/>
      </w:tblCellMar>
    </w:tblPr>
  </w:style>
  <w:style w:type="paragraph" w:customStyle="1" w:styleId="T11">
    <w:name w:val="İÇT 11"/>
    <w:basedOn w:val="Normal"/>
    <w:uiPriority w:val="1"/>
    <w:qFormat/>
    <w:rsid w:val="008B2BFA"/>
    <w:pPr>
      <w:ind w:left="117"/>
    </w:pPr>
    <w:rPr>
      <w:rFonts w:ascii="Verdana" w:eastAsia="Verdana" w:hAnsi="Verdana"/>
      <w:sz w:val="20"/>
      <w:szCs w:val="20"/>
    </w:rPr>
  </w:style>
  <w:style w:type="paragraph" w:styleId="GvdeMetni">
    <w:name w:val="Body Text"/>
    <w:basedOn w:val="Normal"/>
    <w:uiPriority w:val="1"/>
    <w:qFormat/>
    <w:rsid w:val="008B2BFA"/>
    <w:pPr>
      <w:ind w:left="393" w:hanging="283"/>
    </w:pPr>
    <w:rPr>
      <w:rFonts w:ascii="Verdana" w:eastAsia="Verdana" w:hAnsi="Verdana"/>
      <w:sz w:val="20"/>
      <w:szCs w:val="20"/>
    </w:rPr>
  </w:style>
  <w:style w:type="paragraph" w:customStyle="1" w:styleId="Balk11">
    <w:name w:val="Başlık 11"/>
    <w:basedOn w:val="Normal"/>
    <w:uiPriority w:val="1"/>
    <w:qFormat/>
    <w:rsid w:val="008B2BFA"/>
    <w:pPr>
      <w:spacing w:before="2"/>
      <w:ind w:left="1127"/>
      <w:outlineLvl w:val="1"/>
    </w:pPr>
    <w:rPr>
      <w:rFonts w:ascii="Verdana" w:eastAsia="Verdana" w:hAnsi="Verdana"/>
      <w:b/>
      <w:bCs/>
      <w:sz w:val="56"/>
      <w:szCs w:val="56"/>
    </w:rPr>
  </w:style>
  <w:style w:type="paragraph" w:customStyle="1" w:styleId="Balk21">
    <w:name w:val="Başlık 21"/>
    <w:basedOn w:val="Normal"/>
    <w:uiPriority w:val="1"/>
    <w:qFormat/>
    <w:rsid w:val="008B2BFA"/>
    <w:pPr>
      <w:spacing w:before="24"/>
      <w:ind w:left="3177"/>
      <w:outlineLvl w:val="2"/>
    </w:pPr>
    <w:rPr>
      <w:rFonts w:ascii="Calibri" w:eastAsia="Calibri" w:hAnsi="Calibri"/>
      <w:sz w:val="23"/>
      <w:szCs w:val="23"/>
    </w:rPr>
  </w:style>
  <w:style w:type="paragraph" w:customStyle="1" w:styleId="Balk31">
    <w:name w:val="Başlık 31"/>
    <w:basedOn w:val="Normal"/>
    <w:uiPriority w:val="1"/>
    <w:qFormat/>
    <w:rsid w:val="008B2BFA"/>
    <w:pPr>
      <w:ind w:left="276"/>
      <w:outlineLvl w:val="3"/>
    </w:pPr>
    <w:rPr>
      <w:rFonts w:ascii="Arial" w:eastAsia="Arial" w:hAnsi="Arial"/>
      <w:b/>
      <w:bCs/>
    </w:rPr>
  </w:style>
  <w:style w:type="paragraph" w:customStyle="1" w:styleId="Balk41">
    <w:name w:val="Başlık 41"/>
    <w:basedOn w:val="Normal"/>
    <w:uiPriority w:val="1"/>
    <w:qFormat/>
    <w:rsid w:val="008B2BFA"/>
    <w:pPr>
      <w:ind w:left="393"/>
      <w:outlineLvl w:val="4"/>
    </w:pPr>
    <w:rPr>
      <w:rFonts w:ascii="Verdana" w:eastAsia="Verdana" w:hAnsi="Verdana"/>
      <w:b/>
      <w:bCs/>
      <w:sz w:val="20"/>
      <w:szCs w:val="20"/>
    </w:rPr>
  </w:style>
  <w:style w:type="paragraph" w:styleId="ListeParagraf">
    <w:name w:val="List Paragraph"/>
    <w:basedOn w:val="Normal"/>
    <w:link w:val="ListeParagrafChar"/>
    <w:uiPriority w:val="1"/>
    <w:qFormat/>
    <w:rsid w:val="008B2BFA"/>
  </w:style>
  <w:style w:type="paragraph" w:customStyle="1" w:styleId="TableParagraph">
    <w:name w:val="Table Paragraph"/>
    <w:basedOn w:val="Normal"/>
    <w:uiPriority w:val="1"/>
    <w:qFormat/>
    <w:rsid w:val="008B2BFA"/>
  </w:style>
  <w:style w:type="paragraph" w:styleId="BalonMetni">
    <w:name w:val="Balloon Text"/>
    <w:basedOn w:val="Normal"/>
    <w:link w:val="BalonMetniChar"/>
    <w:uiPriority w:val="99"/>
    <w:semiHidden/>
    <w:unhideWhenUsed/>
    <w:rsid w:val="00A80681"/>
    <w:rPr>
      <w:rFonts w:ascii="Tahoma" w:hAnsi="Tahoma" w:cs="Tahoma"/>
      <w:sz w:val="16"/>
      <w:szCs w:val="16"/>
    </w:rPr>
  </w:style>
  <w:style w:type="character" w:customStyle="1" w:styleId="BalonMetniChar">
    <w:name w:val="Balon Metni Char"/>
    <w:basedOn w:val="VarsaylanParagrafYazTipi"/>
    <w:link w:val="BalonMetni"/>
    <w:uiPriority w:val="99"/>
    <w:semiHidden/>
    <w:rsid w:val="00A80681"/>
    <w:rPr>
      <w:rFonts w:ascii="Tahoma" w:hAnsi="Tahoma" w:cs="Tahoma"/>
      <w:sz w:val="16"/>
      <w:szCs w:val="16"/>
    </w:rPr>
  </w:style>
  <w:style w:type="paragraph" w:customStyle="1" w:styleId="00metin">
    <w:name w:val="00metin"/>
    <w:basedOn w:val="ListeParagraf"/>
    <w:link w:val="00metinChar"/>
    <w:uiPriority w:val="1"/>
    <w:qFormat/>
    <w:rsid w:val="00600B28"/>
    <w:pPr>
      <w:numPr>
        <w:ilvl w:val="1"/>
        <w:numId w:val="4"/>
      </w:numPr>
      <w:tabs>
        <w:tab w:val="left" w:pos="481"/>
      </w:tabs>
      <w:spacing w:before="2" w:line="242" w:lineRule="auto"/>
      <w:ind w:left="480" w:right="127" w:hanging="283"/>
    </w:pPr>
    <w:rPr>
      <w:rFonts w:ascii="Verdana" w:hAnsi="Verdana"/>
      <w:sz w:val="20"/>
      <w:lang w:val="tr-TR"/>
    </w:rPr>
  </w:style>
  <w:style w:type="character" w:customStyle="1" w:styleId="ListeParagrafChar">
    <w:name w:val="Liste Paragraf Char"/>
    <w:basedOn w:val="VarsaylanParagrafYazTipi"/>
    <w:link w:val="ListeParagraf"/>
    <w:uiPriority w:val="1"/>
    <w:rsid w:val="00600B28"/>
  </w:style>
  <w:style w:type="character" w:customStyle="1" w:styleId="00metinChar">
    <w:name w:val="00metin Char"/>
    <w:basedOn w:val="ListeParagrafChar"/>
    <w:link w:val="00metin"/>
    <w:uiPriority w:val="1"/>
    <w:rsid w:val="00600B28"/>
    <w:rPr>
      <w:rFonts w:ascii="Verdana" w:hAnsi="Verdana"/>
      <w:sz w:val="20"/>
      <w:lang w:val="tr-TR"/>
    </w:rPr>
  </w:style>
  <w:style w:type="paragraph" w:styleId="stbilgi">
    <w:name w:val="header"/>
    <w:basedOn w:val="Normal"/>
    <w:link w:val="stbilgiChar"/>
    <w:uiPriority w:val="99"/>
    <w:unhideWhenUsed/>
    <w:rsid w:val="00891BDB"/>
    <w:pPr>
      <w:tabs>
        <w:tab w:val="center" w:pos="4536"/>
        <w:tab w:val="right" w:pos="9072"/>
      </w:tabs>
    </w:pPr>
  </w:style>
  <w:style w:type="character" w:customStyle="1" w:styleId="stbilgiChar">
    <w:name w:val="Üstbilgi Char"/>
    <w:basedOn w:val="VarsaylanParagrafYazTipi"/>
    <w:link w:val="stbilgi"/>
    <w:uiPriority w:val="99"/>
    <w:rsid w:val="00891BDB"/>
  </w:style>
  <w:style w:type="paragraph" w:styleId="Altbilgi">
    <w:name w:val="footer"/>
    <w:basedOn w:val="Normal"/>
    <w:link w:val="AltbilgiChar"/>
    <w:uiPriority w:val="99"/>
    <w:unhideWhenUsed/>
    <w:rsid w:val="00891BDB"/>
    <w:pPr>
      <w:tabs>
        <w:tab w:val="center" w:pos="4536"/>
        <w:tab w:val="right" w:pos="9072"/>
      </w:tabs>
    </w:pPr>
  </w:style>
  <w:style w:type="character" w:customStyle="1" w:styleId="AltbilgiChar">
    <w:name w:val="Altbilgi Char"/>
    <w:basedOn w:val="VarsaylanParagrafYazTipi"/>
    <w:link w:val="Altbilgi"/>
    <w:uiPriority w:val="99"/>
    <w:rsid w:val="00891BDB"/>
  </w:style>
  <w:style w:type="character" w:customStyle="1" w:styleId="Balk3Char">
    <w:name w:val="Başlık 3 Char"/>
    <w:basedOn w:val="VarsaylanParagrafYazTipi"/>
    <w:link w:val="Balk3"/>
    <w:uiPriority w:val="9"/>
    <w:rsid w:val="00B6773B"/>
    <w:rPr>
      <w:rFonts w:asciiTheme="majorHAnsi" w:eastAsiaTheme="majorEastAsia" w:hAnsiTheme="majorHAnsi" w:cstheme="majorBidi"/>
      <w:b/>
      <w:bCs/>
      <w:color w:val="4F81BD" w:themeColor="accent1"/>
    </w:rPr>
  </w:style>
  <w:style w:type="paragraph" w:styleId="AklamaMetni">
    <w:name w:val="annotation text"/>
    <w:basedOn w:val="Normal"/>
    <w:link w:val="AklamaMetniChar"/>
    <w:rsid w:val="00C208A1"/>
    <w:pPr>
      <w:widowControl/>
    </w:pPr>
    <w:rPr>
      <w:rFonts w:ascii="Times New Roman" w:eastAsia="Times New Roman" w:hAnsi="Times New Roman" w:cs="Times New Roman"/>
      <w:sz w:val="20"/>
      <w:szCs w:val="20"/>
      <w:lang w:val="tr-TR" w:eastAsia="tr-TR"/>
    </w:rPr>
  </w:style>
  <w:style w:type="character" w:customStyle="1" w:styleId="AklamaMetniChar">
    <w:name w:val="Açıklama Metni Char"/>
    <w:basedOn w:val="VarsaylanParagrafYazTipi"/>
    <w:link w:val="AklamaMetni"/>
    <w:rsid w:val="00C208A1"/>
    <w:rPr>
      <w:rFonts w:ascii="Times New Roman" w:eastAsia="Times New Roman" w:hAnsi="Times New Roman" w:cs="Times New Roman"/>
      <w:sz w:val="20"/>
      <w:szCs w:val="20"/>
      <w:lang w:val="tr-TR" w:eastAsia="tr-TR"/>
    </w:rPr>
  </w:style>
  <w:style w:type="paragraph" w:styleId="HTMLncedenBiimlendirilmi">
    <w:name w:val="HTML Preformatted"/>
    <w:basedOn w:val="Normal"/>
    <w:link w:val="HTMLncedenBiimlendirilmiChar"/>
    <w:uiPriority w:val="99"/>
    <w:unhideWhenUsed/>
    <w:rsid w:val="00C30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C30DC4"/>
    <w:rPr>
      <w:rFonts w:ascii="Courier New" w:eastAsia="Times New Roman" w:hAnsi="Courier New" w:cs="Courier New"/>
      <w:sz w:val="20"/>
      <w:szCs w:val="20"/>
      <w:lang w:val="tr-TR" w:eastAsia="tr-TR"/>
    </w:rPr>
  </w:style>
  <w:style w:type="table" w:styleId="TabloKlavuzu">
    <w:name w:val="Table Grid"/>
    <w:basedOn w:val="NormalTablo"/>
    <w:uiPriority w:val="59"/>
    <w:rsid w:val="00784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3">
    <w:name w:val="toc 3"/>
    <w:basedOn w:val="Normal"/>
    <w:next w:val="Normal"/>
    <w:autoRedefine/>
    <w:uiPriority w:val="39"/>
    <w:unhideWhenUsed/>
    <w:qFormat/>
    <w:rsid w:val="006729B4"/>
    <w:pPr>
      <w:widowControl/>
      <w:tabs>
        <w:tab w:val="left" w:pos="567"/>
        <w:tab w:val="right" w:leader="dot" w:pos="4678"/>
      </w:tabs>
      <w:spacing w:after="100" w:line="276" w:lineRule="auto"/>
      <w:ind w:right="-595"/>
    </w:pPr>
    <w:rPr>
      <w:rFonts w:ascii="Calibri" w:eastAsia="Times New Roman" w:hAnsi="Calibri" w:cs="Arial"/>
      <w:b/>
      <w:noProof/>
      <w:lang w:val="tr-TR"/>
    </w:rPr>
  </w:style>
  <w:style w:type="character" w:styleId="Kpr">
    <w:name w:val="Hyperlink"/>
    <w:basedOn w:val="VarsaylanParagrafYazTipi"/>
    <w:uiPriority w:val="99"/>
    <w:unhideWhenUsed/>
    <w:rsid w:val="006729B4"/>
    <w:rPr>
      <w:color w:val="0000FF"/>
      <w:u w:val="single"/>
    </w:rPr>
  </w:style>
</w:styles>
</file>

<file path=word/webSettings.xml><?xml version="1.0" encoding="utf-8"?>
<w:webSettings xmlns:r="http://schemas.openxmlformats.org/officeDocument/2006/relationships" xmlns:w="http://schemas.openxmlformats.org/wordprocessingml/2006/main">
  <w:divs>
    <w:div w:id="174077305">
      <w:bodyDiv w:val="1"/>
      <w:marLeft w:val="0"/>
      <w:marRight w:val="0"/>
      <w:marTop w:val="0"/>
      <w:marBottom w:val="0"/>
      <w:divBdr>
        <w:top w:val="none" w:sz="0" w:space="0" w:color="auto"/>
        <w:left w:val="none" w:sz="0" w:space="0" w:color="auto"/>
        <w:bottom w:val="none" w:sz="0" w:space="0" w:color="auto"/>
        <w:right w:val="none" w:sz="0" w:space="0" w:color="auto"/>
      </w:divBdr>
    </w:div>
    <w:div w:id="361634359">
      <w:bodyDiv w:val="1"/>
      <w:marLeft w:val="0"/>
      <w:marRight w:val="0"/>
      <w:marTop w:val="0"/>
      <w:marBottom w:val="0"/>
      <w:divBdr>
        <w:top w:val="none" w:sz="0" w:space="0" w:color="auto"/>
        <w:left w:val="none" w:sz="0" w:space="0" w:color="auto"/>
        <w:bottom w:val="none" w:sz="0" w:space="0" w:color="auto"/>
        <w:right w:val="none" w:sz="0" w:space="0" w:color="auto"/>
      </w:divBdr>
      <w:divsChild>
        <w:div w:id="696732831">
          <w:marLeft w:val="0"/>
          <w:marRight w:val="0"/>
          <w:marTop w:val="0"/>
          <w:marBottom w:val="0"/>
          <w:divBdr>
            <w:top w:val="none" w:sz="0" w:space="0" w:color="auto"/>
            <w:left w:val="none" w:sz="0" w:space="0" w:color="auto"/>
            <w:bottom w:val="none" w:sz="0" w:space="0" w:color="auto"/>
            <w:right w:val="none" w:sz="0" w:space="0" w:color="auto"/>
          </w:divBdr>
          <w:divsChild>
            <w:div w:id="1629385877">
              <w:marLeft w:val="0"/>
              <w:marRight w:val="0"/>
              <w:marTop w:val="0"/>
              <w:marBottom w:val="0"/>
              <w:divBdr>
                <w:top w:val="none" w:sz="0" w:space="0" w:color="auto"/>
                <w:left w:val="none" w:sz="0" w:space="0" w:color="auto"/>
                <w:bottom w:val="none" w:sz="0" w:space="0" w:color="auto"/>
                <w:right w:val="none" w:sz="0" w:space="0" w:color="auto"/>
              </w:divBdr>
              <w:divsChild>
                <w:div w:id="1198078289">
                  <w:marLeft w:val="0"/>
                  <w:marRight w:val="0"/>
                  <w:marTop w:val="0"/>
                  <w:marBottom w:val="0"/>
                  <w:divBdr>
                    <w:top w:val="none" w:sz="0" w:space="0" w:color="auto"/>
                    <w:left w:val="none" w:sz="0" w:space="0" w:color="auto"/>
                    <w:bottom w:val="none" w:sz="0" w:space="0" w:color="auto"/>
                    <w:right w:val="none" w:sz="0" w:space="0" w:color="auto"/>
                  </w:divBdr>
                  <w:divsChild>
                    <w:div w:id="454561288">
                      <w:marLeft w:val="0"/>
                      <w:marRight w:val="0"/>
                      <w:marTop w:val="0"/>
                      <w:marBottom w:val="0"/>
                      <w:divBdr>
                        <w:top w:val="none" w:sz="0" w:space="0" w:color="auto"/>
                        <w:left w:val="none" w:sz="0" w:space="0" w:color="auto"/>
                        <w:bottom w:val="none" w:sz="0" w:space="0" w:color="auto"/>
                        <w:right w:val="none" w:sz="0" w:space="0" w:color="auto"/>
                      </w:divBdr>
                      <w:divsChild>
                        <w:div w:id="1512716863">
                          <w:marLeft w:val="0"/>
                          <w:marRight w:val="0"/>
                          <w:marTop w:val="0"/>
                          <w:marBottom w:val="0"/>
                          <w:divBdr>
                            <w:top w:val="none" w:sz="0" w:space="0" w:color="auto"/>
                            <w:left w:val="none" w:sz="0" w:space="0" w:color="auto"/>
                            <w:bottom w:val="none" w:sz="0" w:space="0" w:color="auto"/>
                            <w:right w:val="none" w:sz="0" w:space="0" w:color="auto"/>
                          </w:divBdr>
                          <w:divsChild>
                            <w:div w:id="888877392">
                              <w:marLeft w:val="0"/>
                              <w:marRight w:val="0"/>
                              <w:marTop w:val="0"/>
                              <w:marBottom w:val="0"/>
                              <w:divBdr>
                                <w:top w:val="none" w:sz="0" w:space="0" w:color="auto"/>
                                <w:left w:val="none" w:sz="0" w:space="0" w:color="auto"/>
                                <w:bottom w:val="none" w:sz="0" w:space="0" w:color="auto"/>
                                <w:right w:val="none" w:sz="0" w:space="0" w:color="auto"/>
                              </w:divBdr>
                              <w:divsChild>
                                <w:div w:id="1341081947">
                                  <w:marLeft w:val="0"/>
                                  <w:marRight w:val="0"/>
                                  <w:marTop w:val="0"/>
                                  <w:marBottom w:val="0"/>
                                  <w:divBdr>
                                    <w:top w:val="none" w:sz="0" w:space="0" w:color="auto"/>
                                    <w:left w:val="none" w:sz="0" w:space="0" w:color="auto"/>
                                    <w:bottom w:val="none" w:sz="0" w:space="0" w:color="auto"/>
                                    <w:right w:val="none" w:sz="0" w:space="0" w:color="auto"/>
                                  </w:divBdr>
                                  <w:divsChild>
                                    <w:div w:id="405878173">
                                      <w:marLeft w:val="0"/>
                                      <w:marRight w:val="0"/>
                                      <w:marTop w:val="0"/>
                                      <w:marBottom w:val="0"/>
                                      <w:divBdr>
                                        <w:top w:val="none" w:sz="0" w:space="0" w:color="auto"/>
                                        <w:left w:val="none" w:sz="0" w:space="0" w:color="auto"/>
                                        <w:bottom w:val="none" w:sz="0" w:space="0" w:color="auto"/>
                                        <w:right w:val="none" w:sz="0" w:space="0" w:color="auto"/>
                                      </w:divBdr>
                                      <w:divsChild>
                                        <w:div w:id="985012533">
                                          <w:marLeft w:val="0"/>
                                          <w:marRight w:val="0"/>
                                          <w:marTop w:val="0"/>
                                          <w:marBottom w:val="0"/>
                                          <w:divBdr>
                                            <w:top w:val="none" w:sz="0" w:space="0" w:color="auto"/>
                                            <w:left w:val="none" w:sz="0" w:space="0" w:color="auto"/>
                                            <w:bottom w:val="none" w:sz="0" w:space="0" w:color="auto"/>
                                            <w:right w:val="none" w:sz="0" w:space="0" w:color="auto"/>
                                          </w:divBdr>
                                          <w:divsChild>
                                            <w:div w:id="869299893">
                                              <w:marLeft w:val="0"/>
                                              <w:marRight w:val="0"/>
                                              <w:marTop w:val="0"/>
                                              <w:marBottom w:val="0"/>
                                              <w:divBdr>
                                                <w:top w:val="single" w:sz="12" w:space="2" w:color="FFFFCC"/>
                                                <w:left w:val="single" w:sz="12" w:space="2" w:color="FFFFCC"/>
                                                <w:bottom w:val="single" w:sz="12" w:space="2" w:color="FFFFCC"/>
                                                <w:right w:val="single" w:sz="12" w:space="0" w:color="FFFFCC"/>
                                              </w:divBdr>
                                              <w:divsChild>
                                                <w:div w:id="2071148903">
                                                  <w:marLeft w:val="0"/>
                                                  <w:marRight w:val="0"/>
                                                  <w:marTop w:val="0"/>
                                                  <w:marBottom w:val="0"/>
                                                  <w:divBdr>
                                                    <w:top w:val="none" w:sz="0" w:space="0" w:color="auto"/>
                                                    <w:left w:val="none" w:sz="0" w:space="0" w:color="auto"/>
                                                    <w:bottom w:val="none" w:sz="0" w:space="0" w:color="auto"/>
                                                    <w:right w:val="none" w:sz="0" w:space="0" w:color="auto"/>
                                                  </w:divBdr>
                                                  <w:divsChild>
                                                    <w:div w:id="21789965">
                                                      <w:marLeft w:val="0"/>
                                                      <w:marRight w:val="0"/>
                                                      <w:marTop w:val="0"/>
                                                      <w:marBottom w:val="0"/>
                                                      <w:divBdr>
                                                        <w:top w:val="none" w:sz="0" w:space="0" w:color="auto"/>
                                                        <w:left w:val="none" w:sz="0" w:space="0" w:color="auto"/>
                                                        <w:bottom w:val="none" w:sz="0" w:space="0" w:color="auto"/>
                                                        <w:right w:val="none" w:sz="0" w:space="0" w:color="auto"/>
                                                      </w:divBdr>
                                                      <w:divsChild>
                                                        <w:div w:id="1732382094">
                                                          <w:marLeft w:val="0"/>
                                                          <w:marRight w:val="0"/>
                                                          <w:marTop w:val="0"/>
                                                          <w:marBottom w:val="0"/>
                                                          <w:divBdr>
                                                            <w:top w:val="none" w:sz="0" w:space="0" w:color="auto"/>
                                                            <w:left w:val="none" w:sz="0" w:space="0" w:color="auto"/>
                                                            <w:bottom w:val="none" w:sz="0" w:space="0" w:color="auto"/>
                                                            <w:right w:val="none" w:sz="0" w:space="0" w:color="auto"/>
                                                          </w:divBdr>
                                                          <w:divsChild>
                                                            <w:div w:id="1877111241">
                                                              <w:marLeft w:val="0"/>
                                                              <w:marRight w:val="0"/>
                                                              <w:marTop w:val="0"/>
                                                              <w:marBottom w:val="0"/>
                                                              <w:divBdr>
                                                                <w:top w:val="none" w:sz="0" w:space="0" w:color="auto"/>
                                                                <w:left w:val="none" w:sz="0" w:space="0" w:color="auto"/>
                                                                <w:bottom w:val="none" w:sz="0" w:space="0" w:color="auto"/>
                                                                <w:right w:val="none" w:sz="0" w:space="0" w:color="auto"/>
                                                              </w:divBdr>
                                                              <w:divsChild>
                                                                <w:div w:id="1377045908">
                                                                  <w:marLeft w:val="0"/>
                                                                  <w:marRight w:val="0"/>
                                                                  <w:marTop w:val="0"/>
                                                                  <w:marBottom w:val="0"/>
                                                                  <w:divBdr>
                                                                    <w:top w:val="none" w:sz="0" w:space="0" w:color="auto"/>
                                                                    <w:left w:val="none" w:sz="0" w:space="0" w:color="auto"/>
                                                                    <w:bottom w:val="none" w:sz="0" w:space="0" w:color="auto"/>
                                                                    <w:right w:val="none" w:sz="0" w:space="0" w:color="auto"/>
                                                                  </w:divBdr>
                                                                  <w:divsChild>
                                                                    <w:div w:id="190186609">
                                                                      <w:marLeft w:val="0"/>
                                                                      <w:marRight w:val="0"/>
                                                                      <w:marTop w:val="0"/>
                                                                      <w:marBottom w:val="0"/>
                                                                      <w:divBdr>
                                                                        <w:top w:val="none" w:sz="0" w:space="0" w:color="auto"/>
                                                                        <w:left w:val="none" w:sz="0" w:space="0" w:color="auto"/>
                                                                        <w:bottom w:val="none" w:sz="0" w:space="0" w:color="auto"/>
                                                                        <w:right w:val="none" w:sz="0" w:space="0" w:color="auto"/>
                                                                      </w:divBdr>
                                                                      <w:divsChild>
                                                                        <w:div w:id="1953856638">
                                                                          <w:marLeft w:val="0"/>
                                                                          <w:marRight w:val="0"/>
                                                                          <w:marTop w:val="0"/>
                                                                          <w:marBottom w:val="0"/>
                                                                          <w:divBdr>
                                                                            <w:top w:val="none" w:sz="0" w:space="0" w:color="auto"/>
                                                                            <w:left w:val="none" w:sz="0" w:space="0" w:color="auto"/>
                                                                            <w:bottom w:val="none" w:sz="0" w:space="0" w:color="auto"/>
                                                                            <w:right w:val="none" w:sz="0" w:space="0" w:color="auto"/>
                                                                          </w:divBdr>
                                                                          <w:divsChild>
                                                                            <w:div w:id="1967659470">
                                                                              <w:marLeft w:val="0"/>
                                                                              <w:marRight w:val="0"/>
                                                                              <w:marTop w:val="0"/>
                                                                              <w:marBottom w:val="0"/>
                                                                              <w:divBdr>
                                                                                <w:top w:val="none" w:sz="0" w:space="0" w:color="auto"/>
                                                                                <w:left w:val="none" w:sz="0" w:space="0" w:color="auto"/>
                                                                                <w:bottom w:val="none" w:sz="0" w:space="0" w:color="auto"/>
                                                                                <w:right w:val="none" w:sz="0" w:space="0" w:color="auto"/>
                                                                              </w:divBdr>
                                                                              <w:divsChild>
                                                                                <w:div w:id="1125463320">
                                                                                  <w:marLeft w:val="0"/>
                                                                                  <w:marRight w:val="0"/>
                                                                                  <w:marTop w:val="0"/>
                                                                                  <w:marBottom w:val="0"/>
                                                                                  <w:divBdr>
                                                                                    <w:top w:val="none" w:sz="0" w:space="0" w:color="auto"/>
                                                                                    <w:left w:val="none" w:sz="0" w:space="0" w:color="auto"/>
                                                                                    <w:bottom w:val="none" w:sz="0" w:space="0" w:color="auto"/>
                                                                                    <w:right w:val="none" w:sz="0" w:space="0" w:color="auto"/>
                                                                                  </w:divBdr>
                                                                                  <w:divsChild>
                                                                                    <w:div w:id="1095325470">
                                                                                      <w:marLeft w:val="0"/>
                                                                                      <w:marRight w:val="0"/>
                                                                                      <w:marTop w:val="0"/>
                                                                                      <w:marBottom w:val="0"/>
                                                                                      <w:divBdr>
                                                                                        <w:top w:val="none" w:sz="0" w:space="0" w:color="auto"/>
                                                                                        <w:left w:val="none" w:sz="0" w:space="0" w:color="auto"/>
                                                                                        <w:bottom w:val="none" w:sz="0" w:space="0" w:color="auto"/>
                                                                                        <w:right w:val="none" w:sz="0" w:space="0" w:color="auto"/>
                                                                                      </w:divBdr>
                                                                                      <w:divsChild>
                                                                                        <w:div w:id="251479403">
                                                                                          <w:marLeft w:val="0"/>
                                                                                          <w:marRight w:val="120"/>
                                                                                          <w:marTop w:val="0"/>
                                                                                          <w:marBottom w:val="150"/>
                                                                                          <w:divBdr>
                                                                                            <w:top w:val="single" w:sz="2" w:space="0" w:color="EFEFEF"/>
                                                                                            <w:left w:val="single" w:sz="6" w:space="0" w:color="EFEFEF"/>
                                                                                            <w:bottom w:val="single" w:sz="6" w:space="0" w:color="E2E2E2"/>
                                                                                            <w:right w:val="single" w:sz="6" w:space="0" w:color="EFEFEF"/>
                                                                                          </w:divBdr>
                                                                                          <w:divsChild>
                                                                                            <w:div w:id="529757206">
                                                                                              <w:marLeft w:val="0"/>
                                                                                              <w:marRight w:val="0"/>
                                                                                              <w:marTop w:val="0"/>
                                                                                              <w:marBottom w:val="0"/>
                                                                                              <w:divBdr>
                                                                                                <w:top w:val="none" w:sz="0" w:space="0" w:color="auto"/>
                                                                                                <w:left w:val="none" w:sz="0" w:space="0" w:color="auto"/>
                                                                                                <w:bottom w:val="none" w:sz="0" w:space="0" w:color="auto"/>
                                                                                                <w:right w:val="none" w:sz="0" w:space="0" w:color="auto"/>
                                                                                              </w:divBdr>
                                                                                              <w:divsChild>
                                                                                                <w:div w:id="1484814792">
                                                                                                  <w:marLeft w:val="0"/>
                                                                                                  <w:marRight w:val="0"/>
                                                                                                  <w:marTop w:val="0"/>
                                                                                                  <w:marBottom w:val="0"/>
                                                                                                  <w:divBdr>
                                                                                                    <w:top w:val="none" w:sz="0" w:space="0" w:color="auto"/>
                                                                                                    <w:left w:val="none" w:sz="0" w:space="0" w:color="auto"/>
                                                                                                    <w:bottom w:val="none" w:sz="0" w:space="0" w:color="auto"/>
                                                                                                    <w:right w:val="none" w:sz="0" w:space="0" w:color="auto"/>
                                                                                                  </w:divBdr>
                                                                                                  <w:divsChild>
                                                                                                    <w:div w:id="414589706">
                                                                                                      <w:marLeft w:val="0"/>
                                                                                                      <w:marRight w:val="0"/>
                                                                                                      <w:marTop w:val="0"/>
                                                                                                      <w:marBottom w:val="0"/>
                                                                                                      <w:divBdr>
                                                                                                        <w:top w:val="none" w:sz="0" w:space="0" w:color="auto"/>
                                                                                                        <w:left w:val="none" w:sz="0" w:space="0" w:color="auto"/>
                                                                                                        <w:bottom w:val="none" w:sz="0" w:space="0" w:color="auto"/>
                                                                                                        <w:right w:val="none" w:sz="0" w:space="0" w:color="auto"/>
                                                                                                      </w:divBdr>
                                                                                                      <w:divsChild>
                                                                                                        <w:div w:id="1199127884">
                                                                                                          <w:marLeft w:val="0"/>
                                                                                                          <w:marRight w:val="0"/>
                                                                                                          <w:marTop w:val="0"/>
                                                                                                          <w:marBottom w:val="0"/>
                                                                                                          <w:divBdr>
                                                                                                            <w:top w:val="none" w:sz="0" w:space="0" w:color="auto"/>
                                                                                                            <w:left w:val="none" w:sz="0" w:space="0" w:color="auto"/>
                                                                                                            <w:bottom w:val="none" w:sz="0" w:space="0" w:color="auto"/>
                                                                                                            <w:right w:val="none" w:sz="0" w:space="0" w:color="auto"/>
                                                                                                          </w:divBdr>
                                                                                                          <w:divsChild>
                                                                                                            <w:div w:id="168911977">
                                                                                                              <w:marLeft w:val="0"/>
                                                                                                              <w:marRight w:val="0"/>
                                                                                                              <w:marTop w:val="0"/>
                                                                                                              <w:marBottom w:val="0"/>
                                                                                                              <w:divBdr>
                                                                                                                <w:top w:val="single" w:sz="2" w:space="4" w:color="D8D8D8"/>
                                                                                                                <w:left w:val="single" w:sz="2" w:space="0" w:color="D8D8D8"/>
                                                                                                                <w:bottom w:val="single" w:sz="2" w:space="4" w:color="D8D8D8"/>
                                                                                                                <w:right w:val="single" w:sz="2" w:space="0" w:color="D8D8D8"/>
                                                                                                              </w:divBdr>
                                                                                                              <w:divsChild>
                                                                                                                <w:div w:id="1401832413">
                                                                                                                  <w:marLeft w:val="225"/>
                                                                                                                  <w:marRight w:val="225"/>
                                                                                                                  <w:marTop w:val="75"/>
                                                                                                                  <w:marBottom w:val="75"/>
                                                                                                                  <w:divBdr>
                                                                                                                    <w:top w:val="none" w:sz="0" w:space="0" w:color="auto"/>
                                                                                                                    <w:left w:val="none" w:sz="0" w:space="0" w:color="auto"/>
                                                                                                                    <w:bottom w:val="none" w:sz="0" w:space="0" w:color="auto"/>
                                                                                                                    <w:right w:val="none" w:sz="0" w:space="0" w:color="auto"/>
                                                                                                                  </w:divBdr>
                                                                                                                  <w:divsChild>
                                                                                                                    <w:div w:id="258952410">
                                                                                                                      <w:marLeft w:val="0"/>
                                                                                                                      <w:marRight w:val="0"/>
                                                                                                                      <w:marTop w:val="0"/>
                                                                                                                      <w:marBottom w:val="0"/>
                                                                                                                      <w:divBdr>
                                                                                                                        <w:top w:val="single" w:sz="6" w:space="0" w:color="auto"/>
                                                                                                                        <w:left w:val="single" w:sz="6" w:space="0" w:color="auto"/>
                                                                                                                        <w:bottom w:val="single" w:sz="6" w:space="0" w:color="auto"/>
                                                                                                                        <w:right w:val="single" w:sz="6" w:space="0" w:color="auto"/>
                                                                                                                      </w:divBdr>
                                                                                                                      <w:divsChild>
                                                                                                                        <w:div w:id="941763407">
                                                                                                                          <w:marLeft w:val="0"/>
                                                                                                                          <w:marRight w:val="0"/>
                                                                                                                          <w:marTop w:val="0"/>
                                                                                                                          <w:marBottom w:val="0"/>
                                                                                                                          <w:divBdr>
                                                                                                                            <w:top w:val="none" w:sz="0" w:space="0" w:color="auto"/>
                                                                                                                            <w:left w:val="none" w:sz="0" w:space="0" w:color="auto"/>
                                                                                                                            <w:bottom w:val="none" w:sz="0" w:space="0" w:color="auto"/>
                                                                                                                            <w:right w:val="none" w:sz="0" w:space="0" w:color="auto"/>
                                                                                                                          </w:divBdr>
                                                                                                                          <w:divsChild>
                                                                                                                            <w:div w:id="67538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4654514">
      <w:bodyDiv w:val="1"/>
      <w:marLeft w:val="0"/>
      <w:marRight w:val="0"/>
      <w:marTop w:val="0"/>
      <w:marBottom w:val="0"/>
      <w:divBdr>
        <w:top w:val="none" w:sz="0" w:space="0" w:color="auto"/>
        <w:left w:val="none" w:sz="0" w:space="0" w:color="auto"/>
        <w:bottom w:val="none" w:sz="0" w:space="0" w:color="auto"/>
        <w:right w:val="none" w:sz="0" w:space="0" w:color="auto"/>
      </w:divBdr>
    </w:div>
    <w:div w:id="651718591">
      <w:bodyDiv w:val="1"/>
      <w:marLeft w:val="0"/>
      <w:marRight w:val="0"/>
      <w:marTop w:val="0"/>
      <w:marBottom w:val="0"/>
      <w:divBdr>
        <w:top w:val="none" w:sz="0" w:space="0" w:color="auto"/>
        <w:left w:val="none" w:sz="0" w:space="0" w:color="auto"/>
        <w:bottom w:val="none" w:sz="0" w:space="0" w:color="auto"/>
        <w:right w:val="none" w:sz="0" w:space="0" w:color="auto"/>
      </w:divBdr>
    </w:div>
    <w:div w:id="11105863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82AB6-6839-4201-904D-223B9557D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7148</Words>
  <Characters>40750</Characters>
  <Application>Microsoft Office Word</Application>
  <DocSecurity>0</DocSecurity>
  <Lines>339</Lines>
  <Paragraphs>95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ÿþT</vt:lpstr>
      <vt:lpstr>ÿþT</vt:lpstr>
    </vt:vector>
  </TitlesOfParts>
  <Company>Akdeniz Üniversitesi</Company>
  <LinksUpToDate>false</LinksUpToDate>
  <CharactersWithSpaces>47803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ÿþT</dc:title>
  <dc:subject>ÿþT</dc:subject>
  <dc:creator>Bulent KOKTEN - izmir</dc:creator>
  <cp:keywords>ÿþT</cp:keywords>
  <cp:lastModifiedBy>User</cp:lastModifiedBy>
  <cp:revision>2</cp:revision>
  <dcterms:created xsi:type="dcterms:W3CDTF">2018-09-19T12:53:00Z</dcterms:created>
  <dcterms:modified xsi:type="dcterms:W3CDTF">2018-09-19T12:53:00Z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2011-08-13T00:00:00Z</vt:filetime>
  </property>
  <property fmtid="{D5CDD505-2E9C-101B-9397-08002B2CF9AE}" pid="3" name="Creator">
    <vt:lpwstr>ÿþM</vt:lpwstr>
  </property>
  <property fmtid="{D5CDD505-2E9C-101B-9397-08002B2CF9AE}" pid="4" name="LastSaved">
    <vt:filetime>2015-08-05T00:00:00Z</vt:filetime>
  </property>
</Properties>
</file>